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45C4" w:rsidRPr="0044008E" w:rsidRDefault="009645C4" w:rsidP="009645C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4008E">
        <w:rPr>
          <w:rFonts w:ascii="Times New Roman" w:hAnsi="Times New Roman"/>
          <w:b/>
          <w:sz w:val="28"/>
          <w:szCs w:val="28"/>
        </w:rPr>
        <w:t>СПРАВКА-ОБОСНОВАНИЕ</w:t>
      </w:r>
    </w:p>
    <w:p w:rsidR="00655F80" w:rsidRPr="0044008E" w:rsidRDefault="00655F80" w:rsidP="00DB7C3F">
      <w:pPr>
        <w:pStyle w:val="a5"/>
        <w:spacing w:after="0"/>
        <w:rPr>
          <w:rFonts w:ascii="Times New Roman" w:hAnsi="Times New Roman" w:cs="Times New Roman"/>
        </w:rPr>
      </w:pPr>
      <w:r w:rsidRPr="0044008E">
        <w:rPr>
          <w:rFonts w:ascii="Times New Roman" w:eastAsia="Times New Roman" w:hAnsi="Times New Roman" w:cs="Times New Roman"/>
        </w:rPr>
        <w:t>к проекту Постановления Правительства Кыргызской</w:t>
      </w:r>
      <w:r w:rsidRPr="0044008E">
        <w:rPr>
          <w:rFonts w:ascii="Times New Roman" w:hAnsi="Times New Roman" w:cs="Times New Roman"/>
        </w:rPr>
        <w:t xml:space="preserve"> Республики "О мерах по реализации Закона Кыргызской Республики "О пастбищах"</w:t>
      </w:r>
      <w:r w:rsidR="00D3278E">
        <w:rPr>
          <w:rFonts w:ascii="Times New Roman" w:hAnsi="Times New Roman" w:cs="Times New Roman"/>
        </w:rPr>
        <w:t xml:space="preserve"> </w:t>
      </w:r>
      <w:r w:rsidRPr="0044008E">
        <w:rPr>
          <w:rFonts w:ascii="Times New Roman" w:hAnsi="Times New Roman" w:cs="Times New Roman"/>
        </w:rPr>
        <w:t xml:space="preserve">от 19 июня 2009 года № 386 </w:t>
      </w:r>
    </w:p>
    <w:p w:rsidR="00DB7C3F" w:rsidRPr="0044008E" w:rsidRDefault="00DB7C3F" w:rsidP="00FC1B6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b/>
          <w:sz w:val="28"/>
          <w:szCs w:val="28"/>
          <w:lang w:eastAsia="en-US"/>
        </w:rPr>
      </w:pPr>
    </w:p>
    <w:p w:rsidR="00FC1B6A" w:rsidRPr="0044008E" w:rsidRDefault="00FC1B6A" w:rsidP="00FC1B6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b/>
          <w:sz w:val="28"/>
          <w:szCs w:val="28"/>
          <w:lang w:eastAsia="en-US"/>
        </w:rPr>
      </w:pPr>
      <w:r w:rsidRPr="0044008E">
        <w:rPr>
          <w:rFonts w:ascii="Times New Roman" w:eastAsia="Times New Roman" w:hAnsi="Times New Roman"/>
          <w:b/>
          <w:sz w:val="28"/>
          <w:szCs w:val="28"/>
          <w:lang w:eastAsia="en-US"/>
        </w:rPr>
        <w:t>Цель и задачи</w:t>
      </w:r>
    </w:p>
    <w:p w:rsidR="00722D2E" w:rsidRPr="0044008E" w:rsidRDefault="009645C4" w:rsidP="00FC1B6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color w:val="FF0000"/>
          <w:sz w:val="28"/>
          <w:szCs w:val="28"/>
          <w:u w:val="single"/>
          <w:lang w:eastAsia="en-US"/>
        </w:rPr>
      </w:pPr>
      <w:proofErr w:type="gramStart"/>
      <w:r w:rsidRPr="0044008E">
        <w:rPr>
          <w:rFonts w:ascii="Times New Roman" w:eastAsia="Times New Roman" w:hAnsi="Times New Roman"/>
          <w:sz w:val="28"/>
          <w:szCs w:val="28"/>
          <w:lang w:eastAsia="en-US"/>
        </w:rPr>
        <w:t xml:space="preserve">Настоящий проект </w:t>
      </w:r>
      <w:r w:rsidR="007A1056" w:rsidRPr="0044008E">
        <w:rPr>
          <w:rFonts w:ascii="Times New Roman" w:eastAsia="Times New Roman" w:hAnsi="Times New Roman"/>
          <w:sz w:val="28"/>
          <w:szCs w:val="28"/>
          <w:lang w:eastAsia="en-US"/>
        </w:rPr>
        <w:t xml:space="preserve">Постановления </w:t>
      </w:r>
      <w:r w:rsidRPr="0044008E">
        <w:rPr>
          <w:rFonts w:ascii="Times New Roman" w:eastAsia="Times New Roman" w:hAnsi="Times New Roman"/>
          <w:sz w:val="28"/>
          <w:szCs w:val="28"/>
          <w:lang w:eastAsia="en-US"/>
        </w:rPr>
        <w:t xml:space="preserve">разработан в целях </w:t>
      </w:r>
      <w:r w:rsidR="003C7F52">
        <w:rPr>
          <w:rFonts w:ascii="Times New Roman" w:eastAsia="Times New Roman" w:hAnsi="Times New Roman"/>
          <w:sz w:val="28"/>
          <w:szCs w:val="28"/>
          <w:lang w:eastAsia="en-US"/>
        </w:rPr>
        <w:t>регулирования вопросов использования пастбищных участков</w:t>
      </w:r>
      <w:r w:rsidR="00A84684">
        <w:rPr>
          <w:rFonts w:ascii="Times New Roman" w:eastAsia="Times New Roman" w:hAnsi="Times New Roman"/>
          <w:sz w:val="28"/>
          <w:szCs w:val="28"/>
          <w:lang w:eastAsia="en-US"/>
        </w:rPr>
        <w:t xml:space="preserve">, </w:t>
      </w:r>
      <w:r w:rsidR="000F107E" w:rsidRPr="000F107E">
        <w:rPr>
          <w:rFonts w:ascii="Times New Roman" w:eastAsia="Times New Roman" w:hAnsi="Times New Roman"/>
          <w:sz w:val="28"/>
          <w:szCs w:val="28"/>
          <w:shd w:val="clear" w:color="auto" w:fill="FFFFFF"/>
        </w:rPr>
        <w:t>ранее предоставленные (до июня 1999 года) в долгосрочное пользование бывшим колхозам и совхозам районов и областей Кыргызской Республики, расположенные в административных границах других районов и областей</w:t>
      </w:r>
      <w:r w:rsidR="000F107E">
        <w:rPr>
          <w:rFonts w:ascii="Times New Roman" w:eastAsia="Times New Roman" w:hAnsi="Times New Roman"/>
          <w:sz w:val="28"/>
          <w:szCs w:val="28"/>
          <w:shd w:val="clear" w:color="auto" w:fill="FFFFFF"/>
        </w:rPr>
        <w:t xml:space="preserve"> </w:t>
      </w:r>
      <w:r w:rsidR="00A84684">
        <w:rPr>
          <w:rFonts w:ascii="Times New Roman" w:eastAsia="Times New Roman" w:hAnsi="Times New Roman"/>
          <w:sz w:val="28"/>
          <w:szCs w:val="28"/>
          <w:lang w:eastAsia="en-US"/>
        </w:rPr>
        <w:t xml:space="preserve">и </w:t>
      </w:r>
      <w:r w:rsidR="002D7ADD" w:rsidRPr="0044008E">
        <w:rPr>
          <w:rFonts w:ascii="Times New Roman" w:eastAsia="Times New Roman" w:hAnsi="Times New Roman"/>
          <w:sz w:val="28"/>
          <w:szCs w:val="28"/>
          <w:lang w:eastAsia="en-US"/>
        </w:rPr>
        <w:t xml:space="preserve">продления срока пользования и </w:t>
      </w:r>
      <w:r w:rsidR="007A1056" w:rsidRPr="0044008E">
        <w:rPr>
          <w:rFonts w:ascii="Times New Roman" w:eastAsia="Times New Roman" w:hAnsi="Times New Roman"/>
          <w:sz w:val="28"/>
          <w:szCs w:val="28"/>
          <w:lang w:eastAsia="en-US"/>
        </w:rPr>
        <w:t>восполнения пробела в норм</w:t>
      </w:r>
      <w:r w:rsidR="00DD720B">
        <w:rPr>
          <w:rFonts w:ascii="Times New Roman" w:eastAsia="Times New Roman" w:hAnsi="Times New Roman"/>
          <w:sz w:val="28"/>
          <w:szCs w:val="28"/>
          <w:lang w:eastAsia="en-US"/>
        </w:rPr>
        <w:t>ах</w:t>
      </w:r>
      <w:r w:rsidR="007A1056" w:rsidRPr="0044008E">
        <w:rPr>
          <w:rFonts w:ascii="Times New Roman" w:eastAsia="Times New Roman" w:hAnsi="Times New Roman"/>
          <w:sz w:val="28"/>
          <w:szCs w:val="28"/>
          <w:lang w:eastAsia="en-US"/>
        </w:rPr>
        <w:t xml:space="preserve"> по управлению участков долгосрочного пользования. </w:t>
      </w:r>
      <w:proofErr w:type="gramEnd"/>
    </w:p>
    <w:p w:rsidR="002945BD" w:rsidRPr="0044008E" w:rsidRDefault="00722D2E" w:rsidP="00A908C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en-US"/>
        </w:rPr>
      </w:pPr>
      <w:proofErr w:type="gramStart"/>
      <w:r w:rsidRPr="0044008E">
        <w:rPr>
          <w:rFonts w:ascii="Times New Roman" w:eastAsia="Times New Roman" w:hAnsi="Times New Roman"/>
          <w:sz w:val="28"/>
          <w:szCs w:val="28"/>
          <w:lang w:eastAsia="en-US"/>
        </w:rPr>
        <w:t xml:space="preserve">Настоящий проект </w:t>
      </w:r>
      <w:r w:rsidR="007A1056" w:rsidRPr="0044008E">
        <w:rPr>
          <w:rFonts w:ascii="Times New Roman" w:eastAsia="Times New Roman" w:hAnsi="Times New Roman"/>
          <w:sz w:val="28"/>
          <w:szCs w:val="28"/>
          <w:lang w:eastAsia="en-US"/>
        </w:rPr>
        <w:t xml:space="preserve">Постановления Правительства Кыргызской Республики </w:t>
      </w:r>
      <w:r w:rsidRPr="0044008E">
        <w:rPr>
          <w:rFonts w:ascii="Times New Roman" w:eastAsia="Times New Roman" w:hAnsi="Times New Roman"/>
          <w:sz w:val="28"/>
          <w:szCs w:val="28"/>
          <w:lang w:eastAsia="en-US"/>
        </w:rPr>
        <w:t>направлен на</w:t>
      </w:r>
      <w:r w:rsidR="008C7EDE" w:rsidRPr="0044008E">
        <w:rPr>
          <w:rFonts w:ascii="Times New Roman" w:eastAsia="Times New Roman" w:hAnsi="Times New Roman"/>
          <w:sz w:val="28"/>
          <w:szCs w:val="28"/>
          <w:lang w:eastAsia="en-US"/>
        </w:rPr>
        <w:t xml:space="preserve"> </w:t>
      </w:r>
      <w:r w:rsidR="002945BD" w:rsidRPr="0044008E">
        <w:rPr>
          <w:rFonts w:ascii="Times New Roman" w:eastAsia="Times New Roman" w:hAnsi="Times New Roman"/>
          <w:sz w:val="28"/>
          <w:szCs w:val="28"/>
          <w:lang w:eastAsia="en-US"/>
        </w:rPr>
        <w:t xml:space="preserve">решение проблем </w:t>
      </w:r>
      <w:r w:rsidR="00902D2B" w:rsidRPr="0044008E">
        <w:rPr>
          <w:rFonts w:ascii="Times New Roman" w:eastAsia="Times New Roman" w:hAnsi="Times New Roman"/>
          <w:sz w:val="28"/>
          <w:szCs w:val="28"/>
          <w:lang w:eastAsia="en-US"/>
        </w:rPr>
        <w:t xml:space="preserve">пастбищепользователей, использующих пастбищные участки долгосрочного пользования, а также на решение </w:t>
      </w:r>
      <w:r w:rsidR="00DD720B" w:rsidRPr="0044008E">
        <w:rPr>
          <w:rFonts w:ascii="Times New Roman" w:eastAsia="Times New Roman" w:hAnsi="Times New Roman"/>
          <w:sz w:val="28"/>
          <w:szCs w:val="28"/>
          <w:lang w:eastAsia="en-US"/>
        </w:rPr>
        <w:t>вопросов,</w:t>
      </w:r>
      <w:r w:rsidR="00902D2B" w:rsidRPr="0044008E">
        <w:rPr>
          <w:rFonts w:ascii="Times New Roman" w:eastAsia="Times New Roman" w:hAnsi="Times New Roman"/>
          <w:sz w:val="28"/>
          <w:szCs w:val="28"/>
          <w:lang w:eastAsia="en-US"/>
        </w:rPr>
        <w:t xml:space="preserve"> </w:t>
      </w:r>
      <w:r w:rsidR="002945BD" w:rsidRPr="0044008E">
        <w:rPr>
          <w:rFonts w:ascii="Times New Roman" w:eastAsia="Times New Roman" w:hAnsi="Times New Roman"/>
          <w:sz w:val="28"/>
          <w:szCs w:val="28"/>
          <w:lang w:eastAsia="en-US"/>
        </w:rPr>
        <w:t>возникающ</w:t>
      </w:r>
      <w:r w:rsidR="00DD720B">
        <w:rPr>
          <w:rFonts w:ascii="Times New Roman" w:eastAsia="Times New Roman" w:hAnsi="Times New Roman"/>
          <w:sz w:val="28"/>
          <w:szCs w:val="28"/>
          <w:lang w:eastAsia="en-US"/>
        </w:rPr>
        <w:t>и</w:t>
      </w:r>
      <w:r w:rsidR="007D468B">
        <w:rPr>
          <w:rFonts w:ascii="Times New Roman" w:eastAsia="Times New Roman" w:hAnsi="Times New Roman"/>
          <w:sz w:val="28"/>
          <w:szCs w:val="28"/>
          <w:lang w:eastAsia="en-US"/>
        </w:rPr>
        <w:t xml:space="preserve">е при сборе </w:t>
      </w:r>
      <w:r w:rsidR="00643848">
        <w:rPr>
          <w:rFonts w:ascii="Times New Roman" w:eastAsia="Times New Roman" w:hAnsi="Times New Roman"/>
          <w:sz w:val="28"/>
          <w:szCs w:val="28"/>
          <w:lang w:eastAsia="en-US"/>
        </w:rPr>
        <w:t>платежей за пользовани</w:t>
      </w:r>
      <w:r w:rsidR="0016588C">
        <w:rPr>
          <w:rFonts w:ascii="Times New Roman" w:eastAsia="Times New Roman" w:hAnsi="Times New Roman"/>
          <w:sz w:val="28"/>
          <w:szCs w:val="28"/>
          <w:lang w:eastAsia="en-US"/>
        </w:rPr>
        <w:t>е пастбищных участков и</w:t>
      </w:r>
      <w:r w:rsidR="007D468B">
        <w:rPr>
          <w:rFonts w:ascii="Times New Roman" w:eastAsia="Times New Roman" w:hAnsi="Times New Roman"/>
          <w:sz w:val="28"/>
          <w:szCs w:val="28"/>
          <w:lang w:eastAsia="en-US"/>
        </w:rPr>
        <w:t xml:space="preserve"> налоговых</w:t>
      </w:r>
      <w:r w:rsidR="002945BD" w:rsidRPr="0044008E">
        <w:rPr>
          <w:rFonts w:ascii="Times New Roman" w:eastAsia="Times New Roman" w:hAnsi="Times New Roman"/>
          <w:sz w:val="28"/>
          <w:szCs w:val="28"/>
          <w:lang w:eastAsia="en-US"/>
        </w:rPr>
        <w:t xml:space="preserve"> платежей</w:t>
      </w:r>
      <w:r w:rsidR="007D468B">
        <w:rPr>
          <w:rFonts w:ascii="Times New Roman" w:eastAsia="Times New Roman" w:hAnsi="Times New Roman"/>
          <w:sz w:val="28"/>
          <w:szCs w:val="28"/>
          <w:lang w:eastAsia="en-US"/>
        </w:rPr>
        <w:t>,</w:t>
      </w:r>
      <w:r w:rsidR="00A73869" w:rsidRPr="0044008E">
        <w:rPr>
          <w:rFonts w:ascii="Times New Roman" w:eastAsia="Times New Roman" w:hAnsi="Times New Roman"/>
          <w:sz w:val="28"/>
          <w:szCs w:val="28"/>
          <w:lang w:eastAsia="en-US"/>
        </w:rPr>
        <w:t xml:space="preserve"> переданных в долгосрочное пользование другим районам и областям</w:t>
      </w:r>
      <w:r w:rsidR="002945BD" w:rsidRPr="0044008E">
        <w:rPr>
          <w:rFonts w:ascii="Times New Roman" w:eastAsia="Times New Roman" w:hAnsi="Times New Roman"/>
          <w:sz w:val="28"/>
          <w:szCs w:val="28"/>
          <w:lang w:eastAsia="en-US"/>
        </w:rPr>
        <w:t>.</w:t>
      </w:r>
      <w:proofErr w:type="gramEnd"/>
    </w:p>
    <w:p w:rsidR="00DB7C3F" w:rsidRPr="0044008E" w:rsidRDefault="00DB7C3F" w:rsidP="00FC1B6A">
      <w:pPr>
        <w:pStyle w:val="a7"/>
        <w:spacing w:before="0" w:beforeAutospacing="0" w:after="0" w:afterAutospacing="0"/>
        <w:ind w:firstLine="708"/>
        <w:jc w:val="both"/>
        <w:rPr>
          <w:b/>
          <w:sz w:val="28"/>
          <w:szCs w:val="28"/>
          <w:lang w:eastAsia="en-US"/>
        </w:rPr>
      </w:pPr>
    </w:p>
    <w:p w:rsidR="00FC1B6A" w:rsidRPr="0044008E" w:rsidRDefault="00FC1B6A" w:rsidP="00FC1B6A">
      <w:pPr>
        <w:pStyle w:val="a7"/>
        <w:spacing w:before="0" w:beforeAutospacing="0" w:after="0" w:afterAutospacing="0"/>
        <w:ind w:firstLine="708"/>
        <w:jc w:val="both"/>
        <w:rPr>
          <w:b/>
          <w:sz w:val="28"/>
          <w:szCs w:val="28"/>
          <w:lang w:eastAsia="en-US"/>
        </w:rPr>
      </w:pPr>
      <w:r w:rsidRPr="0044008E">
        <w:rPr>
          <w:b/>
          <w:sz w:val="28"/>
          <w:szCs w:val="28"/>
          <w:lang w:eastAsia="en-US"/>
        </w:rPr>
        <w:t>Описательная часть</w:t>
      </w:r>
    </w:p>
    <w:p w:rsidR="0016588C" w:rsidRDefault="002945BD" w:rsidP="00DB7C3F">
      <w:pPr>
        <w:pStyle w:val="a5"/>
        <w:spacing w:after="0"/>
        <w:ind w:firstLine="708"/>
        <w:jc w:val="both"/>
        <w:rPr>
          <w:rFonts w:ascii="Times New Roman" w:hAnsi="Times New Roman" w:cs="Times New Roman"/>
          <w:b w:val="0"/>
        </w:rPr>
      </w:pPr>
      <w:proofErr w:type="gramStart"/>
      <w:r w:rsidRPr="0044008E">
        <w:rPr>
          <w:rFonts w:ascii="Times New Roman" w:hAnsi="Times New Roman" w:cs="Times New Roman"/>
          <w:b w:val="0"/>
        </w:rPr>
        <w:t xml:space="preserve">В соответствии с пунктом 4 </w:t>
      </w:r>
      <w:r w:rsidR="00DB7C3F" w:rsidRPr="0044008E">
        <w:rPr>
          <w:rFonts w:ascii="Times New Roman" w:eastAsia="Times New Roman" w:hAnsi="Times New Roman" w:cs="Times New Roman"/>
          <w:b w:val="0"/>
        </w:rPr>
        <w:t>Постановления Правительства Кыргызской</w:t>
      </w:r>
      <w:r w:rsidR="00DB7C3F" w:rsidRPr="0044008E">
        <w:rPr>
          <w:rFonts w:ascii="Times New Roman" w:hAnsi="Times New Roman" w:cs="Times New Roman"/>
          <w:b w:val="0"/>
        </w:rPr>
        <w:t xml:space="preserve"> Республики "О мерах по реализации Закона Кыргызской Республики "О пастбищах" от 19 июня 2009 года № 386</w:t>
      </w:r>
      <w:r w:rsidRPr="0044008E">
        <w:rPr>
          <w:rFonts w:ascii="Times New Roman" w:hAnsi="Times New Roman" w:cs="Times New Roman"/>
          <w:b w:val="0"/>
        </w:rPr>
        <w:t xml:space="preserve"> установлено, что пастбищные участки, ранее предоставленные (до июня 1999 года) в долгосрочное пользование бывшим колхозам и совхозам районов и областей К</w:t>
      </w:r>
      <w:r w:rsidR="0081009D" w:rsidRPr="0044008E">
        <w:rPr>
          <w:rFonts w:ascii="Times New Roman" w:hAnsi="Times New Roman" w:cs="Times New Roman"/>
          <w:b w:val="0"/>
        </w:rPr>
        <w:t xml:space="preserve">ыргызской </w:t>
      </w:r>
      <w:r w:rsidRPr="0044008E">
        <w:rPr>
          <w:rFonts w:ascii="Times New Roman" w:hAnsi="Times New Roman" w:cs="Times New Roman"/>
          <w:b w:val="0"/>
        </w:rPr>
        <w:t>Р</w:t>
      </w:r>
      <w:r w:rsidR="0081009D" w:rsidRPr="0044008E">
        <w:rPr>
          <w:rFonts w:ascii="Times New Roman" w:hAnsi="Times New Roman" w:cs="Times New Roman"/>
          <w:b w:val="0"/>
        </w:rPr>
        <w:t>еспублики</w:t>
      </w:r>
      <w:r w:rsidRPr="0044008E">
        <w:rPr>
          <w:rFonts w:ascii="Times New Roman" w:hAnsi="Times New Roman" w:cs="Times New Roman"/>
          <w:b w:val="0"/>
        </w:rPr>
        <w:t>, расположенные в административных границах других районов и областей, в дальнейшем остаются в распоряжении тех</w:t>
      </w:r>
      <w:proofErr w:type="gramEnd"/>
      <w:r w:rsidRPr="0044008E">
        <w:rPr>
          <w:rFonts w:ascii="Times New Roman" w:hAnsi="Times New Roman" w:cs="Times New Roman"/>
          <w:b w:val="0"/>
        </w:rPr>
        <w:t xml:space="preserve"> </w:t>
      </w:r>
      <w:proofErr w:type="gramStart"/>
      <w:r w:rsidRPr="0044008E">
        <w:rPr>
          <w:rFonts w:ascii="Times New Roman" w:hAnsi="Times New Roman" w:cs="Times New Roman"/>
          <w:b w:val="0"/>
        </w:rPr>
        <w:t>же</w:t>
      </w:r>
      <w:proofErr w:type="gramEnd"/>
      <w:r w:rsidRPr="0044008E">
        <w:rPr>
          <w:rFonts w:ascii="Times New Roman" w:hAnsi="Times New Roman" w:cs="Times New Roman"/>
          <w:b w:val="0"/>
        </w:rPr>
        <w:t xml:space="preserve"> районов и областей до 2020 года. </w:t>
      </w:r>
    </w:p>
    <w:p w:rsidR="002450EE" w:rsidRDefault="002945BD" w:rsidP="00DB7C3F">
      <w:pPr>
        <w:pStyle w:val="a5"/>
        <w:spacing w:after="0"/>
        <w:ind w:firstLine="708"/>
        <w:jc w:val="both"/>
        <w:rPr>
          <w:rFonts w:ascii="Times New Roman" w:hAnsi="Times New Roman" w:cs="Times New Roman"/>
          <w:b w:val="0"/>
        </w:rPr>
      </w:pPr>
      <w:r w:rsidRPr="0044008E">
        <w:rPr>
          <w:rFonts w:ascii="Times New Roman" w:hAnsi="Times New Roman" w:cs="Times New Roman"/>
          <w:b w:val="0"/>
        </w:rPr>
        <w:t>В настоящее время</w:t>
      </w:r>
      <w:r w:rsidR="005B7D51" w:rsidRPr="0044008E">
        <w:rPr>
          <w:rFonts w:ascii="Times New Roman" w:hAnsi="Times New Roman" w:cs="Times New Roman"/>
          <w:b w:val="0"/>
        </w:rPr>
        <w:t xml:space="preserve"> вопрос участков долгосрочного пользования остро </w:t>
      </w:r>
      <w:r w:rsidR="00AB6668">
        <w:rPr>
          <w:rFonts w:ascii="Times New Roman" w:hAnsi="Times New Roman" w:cs="Times New Roman"/>
          <w:b w:val="0"/>
        </w:rPr>
        <w:t>стоит</w:t>
      </w:r>
      <w:r w:rsidR="00A222C5" w:rsidRPr="0044008E">
        <w:rPr>
          <w:rFonts w:ascii="Times New Roman" w:hAnsi="Times New Roman" w:cs="Times New Roman"/>
          <w:b w:val="0"/>
        </w:rPr>
        <w:t xml:space="preserve"> в регионах,</w:t>
      </w:r>
      <w:r w:rsidR="00AB6668">
        <w:rPr>
          <w:rFonts w:ascii="Times New Roman" w:hAnsi="Times New Roman" w:cs="Times New Roman"/>
          <w:b w:val="0"/>
        </w:rPr>
        <w:t xml:space="preserve"> так как 2020 году истекает срок использования этих участков и</w:t>
      </w:r>
      <w:r w:rsidR="00A222C5" w:rsidRPr="0044008E">
        <w:rPr>
          <w:rFonts w:ascii="Times New Roman" w:hAnsi="Times New Roman" w:cs="Times New Roman"/>
          <w:b w:val="0"/>
        </w:rPr>
        <w:t xml:space="preserve"> многих </w:t>
      </w:r>
      <w:proofErr w:type="spellStart"/>
      <w:r w:rsidR="00A222C5" w:rsidRPr="0044008E">
        <w:rPr>
          <w:rFonts w:ascii="Times New Roman" w:hAnsi="Times New Roman" w:cs="Times New Roman"/>
          <w:b w:val="0"/>
        </w:rPr>
        <w:t>пастбищепользователей</w:t>
      </w:r>
      <w:proofErr w:type="spellEnd"/>
      <w:r w:rsidR="00A222C5" w:rsidRPr="0044008E">
        <w:rPr>
          <w:rFonts w:ascii="Times New Roman" w:hAnsi="Times New Roman" w:cs="Times New Roman"/>
          <w:b w:val="0"/>
        </w:rPr>
        <w:t xml:space="preserve"> волнует </w:t>
      </w:r>
      <w:r w:rsidR="00377FA3" w:rsidRPr="0044008E">
        <w:rPr>
          <w:rFonts w:ascii="Times New Roman" w:hAnsi="Times New Roman" w:cs="Times New Roman"/>
          <w:b w:val="0"/>
        </w:rPr>
        <w:t>вопрос,</w:t>
      </w:r>
      <w:r w:rsidR="00A222C5" w:rsidRPr="0044008E">
        <w:rPr>
          <w:rFonts w:ascii="Times New Roman" w:hAnsi="Times New Roman" w:cs="Times New Roman"/>
          <w:b w:val="0"/>
        </w:rPr>
        <w:t xml:space="preserve"> где они </w:t>
      </w:r>
      <w:r w:rsidR="0073530C">
        <w:rPr>
          <w:rFonts w:ascii="Times New Roman" w:hAnsi="Times New Roman" w:cs="Times New Roman"/>
          <w:b w:val="0"/>
        </w:rPr>
        <w:t xml:space="preserve">будут </w:t>
      </w:r>
      <w:r w:rsidR="00377FA3">
        <w:rPr>
          <w:rFonts w:ascii="Times New Roman" w:hAnsi="Times New Roman" w:cs="Times New Roman"/>
          <w:b w:val="0"/>
        </w:rPr>
        <w:t>пасти скот, которым</w:t>
      </w:r>
      <w:r w:rsidR="00AB6668">
        <w:rPr>
          <w:rFonts w:ascii="Times New Roman" w:hAnsi="Times New Roman" w:cs="Times New Roman"/>
          <w:b w:val="0"/>
        </w:rPr>
        <w:t xml:space="preserve"> </w:t>
      </w:r>
      <w:r w:rsidR="00377FA3">
        <w:rPr>
          <w:rFonts w:ascii="Times New Roman" w:hAnsi="Times New Roman" w:cs="Times New Roman"/>
          <w:b w:val="0"/>
        </w:rPr>
        <w:t>не хватают пастбища</w:t>
      </w:r>
      <w:r w:rsidR="00A222C5" w:rsidRPr="0044008E">
        <w:rPr>
          <w:rFonts w:ascii="Times New Roman" w:hAnsi="Times New Roman" w:cs="Times New Roman"/>
          <w:b w:val="0"/>
        </w:rPr>
        <w:t xml:space="preserve">. Суть установления срока до 2020 года продиктована такими обстоятельствами, как работа по </w:t>
      </w:r>
      <w:r w:rsidR="0073530C">
        <w:rPr>
          <w:rFonts w:ascii="Times New Roman" w:hAnsi="Times New Roman" w:cs="Times New Roman"/>
          <w:b w:val="0"/>
        </w:rPr>
        <w:t xml:space="preserve">проведению </w:t>
      </w:r>
      <w:r w:rsidR="0073530C" w:rsidRPr="0044008E">
        <w:rPr>
          <w:rFonts w:ascii="Times New Roman" w:hAnsi="Times New Roman" w:cs="Times New Roman"/>
          <w:b w:val="0"/>
        </w:rPr>
        <w:t>инвентариз</w:t>
      </w:r>
      <w:r w:rsidR="0073530C">
        <w:rPr>
          <w:rFonts w:ascii="Times New Roman" w:hAnsi="Times New Roman" w:cs="Times New Roman"/>
          <w:b w:val="0"/>
        </w:rPr>
        <w:t>ации</w:t>
      </w:r>
      <w:r w:rsidR="0073530C" w:rsidRPr="0044008E">
        <w:rPr>
          <w:rFonts w:ascii="Times New Roman" w:hAnsi="Times New Roman" w:cs="Times New Roman"/>
          <w:b w:val="0"/>
        </w:rPr>
        <w:t xml:space="preserve"> </w:t>
      </w:r>
      <w:r w:rsidR="0073530C">
        <w:rPr>
          <w:rFonts w:ascii="Times New Roman" w:hAnsi="Times New Roman" w:cs="Times New Roman"/>
          <w:b w:val="0"/>
        </w:rPr>
        <w:t xml:space="preserve">и </w:t>
      </w:r>
      <w:r w:rsidR="00A222C5" w:rsidRPr="0044008E">
        <w:rPr>
          <w:rFonts w:ascii="Times New Roman" w:hAnsi="Times New Roman" w:cs="Times New Roman"/>
          <w:b w:val="0"/>
        </w:rPr>
        <w:t xml:space="preserve">установлению внутренних границ. </w:t>
      </w:r>
    </w:p>
    <w:p w:rsidR="00A222C5" w:rsidRPr="0044008E" w:rsidRDefault="0073530C" w:rsidP="00DB7C3F">
      <w:pPr>
        <w:pStyle w:val="a5"/>
        <w:spacing w:after="0"/>
        <w:ind w:firstLine="708"/>
        <w:jc w:val="both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>Однако на</w:t>
      </w:r>
      <w:r w:rsidR="00A222C5" w:rsidRPr="0044008E">
        <w:rPr>
          <w:rFonts w:ascii="Times New Roman" w:hAnsi="Times New Roman" w:cs="Times New Roman"/>
          <w:b w:val="0"/>
        </w:rPr>
        <w:t xml:space="preserve"> данный мо</w:t>
      </w:r>
      <w:r w:rsidR="001D51EE">
        <w:rPr>
          <w:rFonts w:ascii="Times New Roman" w:hAnsi="Times New Roman" w:cs="Times New Roman"/>
          <w:b w:val="0"/>
        </w:rPr>
        <w:t>мент эти работы не завершены из-за</w:t>
      </w:r>
      <w:r w:rsidR="00A222C5" w:rsidRPr="0044008E">
        <w:rPr>
          <w:rFonts w:ascii="Times New Roman" w:hAnsi="Times New Roman" w:cs="Times New Roman"/>
          <w:b w:val="0"/>
        </w:rPr>
        <w:t xml:space="preserve"> отсутствия сре</w:t>
      </w:r>
      <w:proofErr w:type="gramStart"/>
      <w:r w:rsidR="00A222C5" w:rsidRPr="0044008E">
        <w:rPr>
          <w:rFonts w:ascii="Times New Roman" w:hAnsi="Times New Roman" w:cs="Times New Roman"/>
          <w:b w:val="0"/>
        </w:rPr>
        <w:t xml:space="preserve">дств в </w:t>
      </w:r>
      <w:r w:rsidR="00BF7E9C">
        <w:rPr>
          <w:rFonts w:ascii="Times New Roman" w:hAnsi="Times New Roman" w:cs="Times New Roman"/>
          <w:b w:val="0"/>
        </w:rPr>
        <w:t>р</w:t>
      </w:r>
      <w:proofErr w:type="gramEnd"/>
      <w:r w:rsidR="00BF7E9C">
        <w:rPr>
          <w:rFonts w:ascii="Times New Roman" w:hAnsi="Times New Roman" w:cs="Times New Roman"/>
          <w:b w:val="0"/>
        </w:rPr>
        <w:t>еспубликанск</w:t>
      </w:r>
      <w:r w:rsidR="00A222C5" w:rsidRPr="0044008E">
        <w:rPr>
          <w:rFonts w:ascii="Times New Roman" w:hAnsi="Times New Roman" w:cs="Times New Roman"/>
          <w:b w:val="0"/>
        </w:rPr>
        <w:t xml:space="preserve">ом бюджете, в связи с этим считаем, что продление срока права </w:t>
      </w:r>
      <w:bookmarkStart w:id="0" w:name="_GoBack"/>
      <w:bookmarkEnd w:id="0"/>
      <w:r w:rsidR="00896D2C">
        <w:rPr>
          <w:rFonts w:ascii="Times New Roman" w:hAnsi="Times New Roman" w:cs="Times New Roman"/>
          <w:b w:val="0"/>
        </w:rPr>
        <w:t>пользования до 2040 года</w:t>
      </w:r>
      <w:r w:rsidR="00A222C5" w:rsidRPr="0044008E">
        <w:rPr>
          <w:rFonts w:ascii="Times New Roman" w:hAnsi="Times New Roman" w:cs="Times New Roman"/>
          <w:b w:val="0"/>
        </w:rPr>
        <w:t xml:space="preserve"> данными пастбищными участками решит проблему </w:t>
      </w:r>
      <w:proofErr w:type="spellStart"/>
      <w:r w:rsidR="00A222C5" w:rsidRPr="0044008E">
        <w:rPr>
          <w:rFonts w:ascii="Times New Roman" w:hAnsi="Times New Roman" w:cs="Times New Roman"/>
          <w:b w:val="0"/>
        </w:rPr>
        <w:t>пастбищепользователей</w:t>
      </w:r>
      <w:proofErr w:type="spellEnd"/>
      <w:r w:rsidR="00BF7E9C">
        <w:rPr>
          <w:rFonts w:ascii="Times New Roman" w:hAnsi="Times New Roman" w:cs="Times New Roman"/>
          <w:b w:val="0"/>
        </w:rPr>
        <w:t>.</w:t>
      </w:r>
    </w:p>
    <w:p w:rsidR="00BD296F" w:rsidRPr="0044008E" w:rsidRDefault="006656DD" w:rsidP="0044008E">
      <w:pPr>
        <w:pStyle w:val="a5"/>
        <w:spacing w:after="0"/>
        <w:ind w:firstLine="708"/>
        <w:jc w:val="both"/>
        <w:rPr>
          <w:rFonts w:ascii="Times New Roman" w:hAnsi="Times New Roman" w:cs="Times New Roman"/>
          <w:b w:val="0"/>
          <w:color w:val="00B050"/>
        </w:rPr>
      </w:pPr>
      <w:proofErr w:type="gramStart"/>
      <w:r w:rsidRPr="0044008E">
        <w:rPr>
          <w:rFonts w:ascii="Times New Roman" w:hAnsi="Times New Roman" w:cs="Times New Roman"/>
          <w:b w:val="0"/>
        </w:rPr>
        <w:t>Так, при проведении анализа использования пастбищных участков долгосрочного пользования по республике</w:t>
      </w:r>
      <w:r w:rsidR="0044008E" w:rsidRPr="0044008E">
        <w:rPr>
          <w:rFonts w:ascii="Times New Roman" w:hAnsi="Times New Roman" w:cs="Times New Roman"/>
          <w:b w:val="0"/>
        </w:rPr>
        <w:t>,</w:t>
      </w:r>
      <w:r w:rsidRPr="0044008E">
        <w:rPr>
          <w:rFonts w:ascii="Times New Roman" w:hAnsi="Times New Roman" w:cs="Times New Roman"/>
          <w:b w:val="0"/>
        </w:rPr>
        <w:t xml:space="preserve"> пастбищепользователи 26 районов используют пастбища за пределами</w:t>
      </w:r>
      <w:r w:rsidR="00896D2C">
        <w:rPr>
          <w:rFonts w:ascii="Times New Roman" w:hAnsi="Times New Roman" w:cs="Times New Roman"/>
          <w:b w:val="0"/>
        </w:rPr>
        <w:t xml:space="preserve"> своих</w:t>
      </w:r>
      <w:r w:rsidRPr="0044008E">
        <w:rPr>
          <w:rFonts w:ascii="Times New Roman" w:hAnsi="Times New Roman" w:cs="Times New Roman"/>
          <w:b w:val="0"/>
        </w:rPr>
        <w:t xml:space="preserve"> административных границ районов, </w:t>
      </w:r>
      <w:r w:rsidR="001D51EE">
        <w:rPr>
          <w:rFonts w:ascii="Times New Roman" w:hAnsi="Times New Roman" w:cs="Times New Roman"/>
          <w:b w:val="0"/>
        </w:rPr>
        <w:t xml:space="preserve">общий </w:t>
      </w:r>
      <w:r w:rsidRPr="0044008E">
        <w:rPr>
          <w:rFonts w:ascii="Times New Roman" w:hAnsi="Times New Roman" w:cs="Times New Roman"/>
          <w:b w:val="0"/>
        </w:rPr>
        <w:t xml:space="preserve">размер этих </w:t>
      </w:r>
      <w:r w:rsidR="00BF7E9C" w:rsidRPr="0044008E">
        <w:rPr>
          <w:rFonts w:ascii="Times New Roman" w:hAnsi="Times New Roman" w:cs="Times New Roman"/>
          <w:b w:val="0"/>
        </w:rPr>
        <w:t>пастбищ</w:t>
      </w:r>
      <w:r w:rsidRPr="0044008E">
        <w:rPr>
          <w:rFonts w:ascii="Times New Roman" w:hAnsi="Times New Roman" w:cs="Times New Roman"/>
          <w:b w:val="0"/>
        </w:rPr>
        <w:t xml:space="preserve"> составляет 9</w:t>
      </w:r>
      <w:r w:rsidR="005060E7">
        <w:rPr>
          <w:rFonts w:ascii="Times New Roman" w:hAnsi="Times New Roman" w:cs="Times New Roman"/>
          <w:b w:val="0"/>
        </w:rPr>
        <w:t>1</w:t>
      </w:r>
      <w:r w:rsidRPr="0044008E">
        <w:rPr>
          <w:rFonts w:ascii="Times New Roman" w:hAnsi="Times New Roman" w:cs="Times New Roman"/>
          <w:b w:val="0"/>
        </w:rPr>
        <w:t>2 659 га</w:t>
      </w:r>
      <w:r w:rsidR="0044008E" w:rsidRPr="0044008E">
        <w:rPr>
          <w:rFonts w:ascii="Times New Roman" w:hAnsi="Times New Roman" w:cs="Times New Roman"/>
          <w:b w:val="0"/>
        </w:rPr>
        <w:t>,</w:t>
      </w:r>
      <w:r w:rsidRPr="0044008E">
        <w:rPr>
          <w:rFonts w:ascii="Times New Roman" w:hAnsi="Times New Roman" w:cs="Times New Roman"/>
          <w:b w:val="0"/>
        </w:rPr>
        <w:t xml:space="preserve"> </w:t>
      </w:r>
      <w:r w:rsidRPr="0044008E">
        <w:rPr>
          <w:rFonts w:ascii="Times New Roman" w:hAnsi="Times New Roman" w:cs="Times New Roman"/>
          <w:b w:val="0"/>
        </w:rPr>
        <w:lastRenderedPageBreak/>
        <w:t>основной причиной является нехватка пастбищных угодий для выпаса скота</w:t>
      </w:r>
      <w:r w:rsidR="00031512" w:rsidRPr="0044008E">
        <w:rPr>
          <w:rFonts w:ascii="Times New Roman" w:hAnsi="Times New Roman" w:cs="Times New Roman"/>
          <w:b w:val="0"/>
        </w:rPr>
        <w:t xml:space="preserve"> в данных районах</w:t>
      </w:r>
      <w:r w:rsidRPr="0044008E">
        <w:rPr>
          <w:rFonts w:ascii="Times New Roman" w:hAnsi="Times New Roman" w:cs="Times New Roman"/>
          <w:b w:val="0"/>
        </w:rPr>
        <w:t xml:space="preserve">. </w:t>
      </w:r>
      <w:proofErr w:type="gramEnd"/>
    </w:p>
    <w:p w:rsidR="00A7337F" w:rsidRPr="0044008E" w:rsidRDefault="009672E4" w:rsidP="00DB7C3F">
      <w:pPr>
        <w:pStyle w:val="a5"/>
        <w:spacing w:after="0"/>
        <w:ind w:firstLine="708"/>
        <w:jc w:val="both"/>
        <w:rPr>
          <w:rFonts w:ascii="Times New Roman" w:hAnsi="Times New Roman" w:cs="Times New Roman"/>
          <w:b w:val="0"/>
        </w:rPr>
      </w:pPr>
      <w:proofErr w:type="gramStart"/>
      <w:r w:rsidRPr="0044008E">
        <w:rPr>
          <w:rFonts w:ascii="Times New Roman" w:hAnsi="Times New Roman" w:cs="Times New Roman"/>
          <w:b w:val="0"/>
        </w:rPr>
        <w:t xml:space="preserve">Далее, при продлении срока </w:t>
      </w:r>
      <w:r w:rsidR="00CC1883">
        <w:rPr>
          <w:rFonts w:ascii="Times New Roman" w:hAnsi="Times New Roman" w:cs="Times New Roman"/>
          <w:b w:val="0"/>
        </w:rPr>
        <w:t>использовани</w:t>
      </w:r>
      <w:r w:rsidRPr="0044008E">
        <w:rPr>
          <w:rFonts w:ascii="Times New Roman" w:hAnsi="Times New Roman" w:cs="Times New Roman"/>
          <w:b w:val="0"/>
        </w:rPr>
        <w:t>я</w:t>
      </w:r>
      <w:r w:rsidR="0044008E" w:rsidRPr="0044008E">
        <w:rPr>
          <w:rFonts w:ascii="Times New Roman" w:hAnsi="Times New Roman" w:cs="Times New Roman"/>
          <w:b w:val="0"/>
        </w:rPr>
        <w:t xml:space="preserve"> пастбищными участками долгосрочного пользования</w:t>
      </w:r>
      <w:r w:rsidRPr="0044008E">
        <w:rPr>
          <w:rFonts w:ascii="Times New Roman" w:hAnsi="Times New Roman" w:cs="Times New Roman"/>
          <w:b w:val="0"/>
        </w:rPr>
        <w:t>, необходимо решить сопутствующие проблемы, такие как улучшение пастбищ и пастбищной инфраструктуры, определение ответственных сторон при использовании, сборе за пользование пастбищами, бремя налогов за землю.</w:t>
      </w:r>
      <w:proofErr w:type="gramEnd"/>
      <w:r w:rsidRPr="0044008E">
        <w:rPr>
          <w:rFonts w:ascii="Times New Roman" w:hAnsi="Times New Roman" w:cs="Times New Roman"/>
          <w:b w:val="0"/>
        </w:rPr>
        <w:t xml:space="preserve"> </w:t>
      </w:r>
      <w:proofErr w:type="gramStart"/>
      <w:r w:rsidRPr="0044008E">
        <w:rPr>
          <w:rFonts w:ascii="Times New Roman" w:hAnsi="Times New Roman" w:cs="Times New Roman"/>
          <w:b w:val="0"/>
        </w:rPr>
        <w:t>Для установления порядка в управлении и использовании п</w:t>
      </w:r>
      <w:r w:rsidR="00CC1883">
        <w:rPr>
          <w:rFonts w:ascii="Times New Roman" w:hAnsi="Times New Roman" w:cs="Times New Roman"/>
          <w:b w:val="0"/>
        </w:rPr>
        <w:t>астбищ вводятся следующие нормы: т</w:t>
      </w:r>
      <w:r w:rsidRPr="0044008E">
        <w:rPr>
          <w:rFonts w:ascii="Times New Roman" w:hAnsi="Times New Roman" w:cs="Times New Roman"/>
          <w:b w:val="0"/>
        </w:rPr>
        <w:t>ак</w:t>
      </w:r>
      <w:r w:rsidR="00902D2B" w:rsidRPr="0044008E">
        <w:rPr>
          <w:rFonts w:ascii="Times New Roman" w:hAnsi="Times New Roman" w:cs="Times New Roman"/>
          <w:b w:val="0"/>
        </w:rPr>
        <w:t xml:space="preserve"> </w:t>
      </w:r>
      <w:r w:rsidR="00F279BC" w:rsidRPr="0044008E">
        <w:rPr>
          <w:rFonts w:ascii="Times New Roman" w:hAnsi="Times New Roman" w:cs="Times New Roman"/>
          <w:b w:val="0"/>
        </w:rPr>
        <w:t xml:space="preserve">в соответствии с пунктами 2 статьи 10 закона «О пастбищах» </w:t>
      </w:r>
      <w:r w:rsidR="0081009D" w:rsidRPr="0044008E">
        <w:rPr>
          <w:rFonts w:ascii="Times New Roman" w:hAnsi="Times New Roman" w:cs="Times New Roman"/>
          <w:b w:val="0"/>
        </w:rPr>
        <w:t xml:space="preserve">пастбища предоставляются для выпаса скота на основании пастбищных билетов, </w:t>
      </w:r>
      <w:r w:rsidR="00F279BC" w:rsidRPr="0044008E">
        <w:rPr>
          <w:rFonts w:ascii="Times New Roman" w:hAnsi="Times New Roman" w:cs="Times New Roman"/>
          <w:b w:val="0"/>
        </w:rPr>
        <w:t>пастбищные</w:t>
      </w:r>
      <w:r w:rsidR="0081009D" w:rsidRPr="0044008E">
        <w:rPr>
          <w:rFonts w:ascii="Times New Roman" w:hAnsi="Times New Roman" w:cs="Times New Roman"/>
          <w:b w:val="0"/>
        </w:rPr>
        <w:t xml:space="preserve"> билеты выдаются жайыт комитетами</w:t>
      </w:r>
      <w:r w:rsidR="00F279BC" w:rsidRPr="0044008E">
        <w:rPr>
          <w:rFonts w:ascii="Times New Roman" w:hAnsi="Times New Roman" w:cs="Times New Roman"/>
          <w:b w:val="0"/>
        </w:rPr>
        <w:t xml:space="preserve"> по административному делению </w:t>
      </w:r>
      <w:proofErr w:type="spellStart"/>
      <w:r w:rsidR="00F279BC" w:rsidRPr="0044008E">
        <w:rPr>
          <w:rFonts w:ascii="Times New Roman" w:hAnsi="Times New Roman" w:cs="Times New Roman"/>
          <w:b w:val="0"/>
        </w:rPr>
        <w:t>айылных</w:t>
      </w:r>
      <w:proofErr w:type="spellEnd"/>
      <w:r w:rsidR="00F279BC" w:rsidRPr="0044008E">
        <w:rPr>
          <w:rFonts w:ascii="Times New Roman" w:hAnsi="Times New Roman" w:cs="Times New Roman"/>
          <w:b w:val="0"/>
        </w:rPr>
        <w:t xml:space="preserve"> аймаков, но в данном случае </w:t>
      </w:r>
      <w:r w:rsidR="00A7337F" w:rsidRPr="0044008E">
        <w:rPr>
          <w:rFonts w:ascii="Times New Roman" w:hAnsi="Times New Roman" w:cs="Times New Roman"/>
          <w:b w:val="0"/>
        </w:rPr>
        <w:t xml:space="preserve">административное деление участков долгосрочного пользования относится к другим </w:t>
      </w:r>
      <w:proofErr w:type="spellStart"/>
      <w:r w:rsidR="00A7337F" w:rsidRPr="0044008E">
        <w:rPr>
          <w:rFonts w:ascii="Times New Roman" w:hAnsi="Times New Roman" w:cs="Times New Roman"/>
          <w:b w:val="0"/>
        </w:rPr>
        <w:t>айылным</w:t>
      </w:r>
      <w:proofErr w:type="spellEnd"/>
      <w:r w:rsidR="00A7337F" w:rsidRPr="0044008E">
        <w:rPr>
          <w:rFonts w:ascii="Times New Roman" w:hAnsi="Times New Roman" w:cs="Times New Roman"/>
          <w:b w:val="0"/>
        </w:rPr>
        <w:t xml:space="preserve"> аймакам</w:t>
      </w:r>
      <w:r w:rsidR="00A25FA9">
        <w:rPr>
          <w:rFonts w:ascii="Times New Roman" w:hAnsi="Times New Roman" w:cs="Times New Roman"/>
          <w:b w:val="0"/>
        </w:rPr>
        <w:t>,</w:t>
      </w:r>
      <w:r w:rsidR="00DB7C3F" w:rsidRPr="0044008E">
        <w:rPr>
          <w:rFonts w:ascii="Times New Roman" w:hAnsi="Times New Roman" w:cs="Times New Roman"/>
          <w:b w:val="0"/>
        </w:rPr>
        <w:t xml:space="preserve"> а использование производится объединениями </w:t>
      </w:r>
      <w:proofErr w:type="spellStart"/>
      <w:r w:rsidR="00DB7C3F" w:rsidRPr="0044008E">
        <w:rPr>
          <w:rFonts w:ascii="Times New Roman" w:hAnsi="Times New Roman" w:cs="Times New Roman"/>
          <w:b w:val="0"/>
        </w:rPr>
        <w:t>пастбищепользователей</w:t>
      </w:r>
      <w:proofErr w:type="spellEnd"/>
      <w:proofErr w:type="gramEnd"/>
      <w:r w:rsidR="00DB7C3F" w:rsidRPr="0044008E">
        <w:rPr>
          <w:rFonts w:ascii="Times New Roman" w:hAnsi="Times New Roman" w:cs="Times New Roman"/>
          <w:b w:val="0"/>
        </w:rPr>
        <w:t xml:space="preserve"> других </w:t>
      </w:r>
      <w:proofErr w:type="spellStart"/>
      <w:r w:rsidR="00DB7C3F" w:rsidRPr="0044008E">
        <w:rPr>
          <w:rFonts w:ascii="Times New Roman" w:hAnsi="Times New Roman" w:cs="Times New Roman"/>
          <w:b w:val="0"/>
        </w:rPr>
        <w:t>айылных</w:t>
      </w:r>
      <w:proofErr w:type="spellEnd"/>
      <w:r w:rsidR="00DB7C3F" w:rsidRPr="0044008E">
        <w:rPr>
          <w:rFonts w:ascii="Times New Roman" w:hAnsi="Times New Roman" w:cs="Times New Roman"/>
          <w:b w:val="0"/>
        </w:rPr>
        <w:t xml:space="preserve"> аймаков</w:t>
      </w:r>
      <w:r w:rsidR="00F279BC" w:rsidRPr="0044008E">
        <w:rPr>
          <w:rFonts w:ascii="Times New Roman" w:hAnsi="Times New Roman" w:cs="Times New Roman"/>
          <w:b w:val="0"/>
        </w:rPr>
        <w:t>.</w:t>
      </w:r>
    </w:p>
    <w:p w:rsidR="00A25FA9" w:rsidRDefault="00A636AA" w:rsidP="00E91D88">
      <w:pPr>
        <w:pStyle w:val="Default"/>
        <w:ind w:firstLine="708"/>
        <w:jc w:val="both"/>
        <w:rPr>
          <w:sz w:val="28"/>
          <w:szCs w:val="28"/>
        </w:rPr>
      </w:pPr>
      <w:proofErr w:type="gramStart"/>
      <w:r w:rsidRPr="0044008E">
        <w:rPr>
          <w:sz w:val="28"/>
          <w:szCs w:val="28"/>
        </w:rPr>
        <w:t>В</w:t>
      </w:r>
      <w:r w:rsidR="00A7337F" w:rsidRPr="0044008E">
        <w:rPr>
          <w:sz w:val="28"/>
          <w:szCs w:val="28"/>
        </w:rPr>
        <w:t xml:space="preserve"> статье 3 </w:t>
      </w:r>
      <w:r w:rsidRPr="0044008E">
        <w:rPr>
          <w:sz w:val="28"/>
          <w:szCs w:val="28"/>
        </w:rPr>
        <w:t>выше</w:t>
      </w:r>
      <w:r w:rsidR="00A7337F" w:rsidRPr="0044008E">
        <w:rPr>
          <w:sz w:val="28"/>
          <w:szCs w:val="28"/>
        </w:rPr>
        <w:t xml:space="preserve">указанного </w:t>
      </w:r>
      <w:r w:rsidR="00A25FA9" w:rsidRPr="0044008E">
        <w:rPr>
          <w:sz w:val="28"/>
          <w:szCs w:val="28"/>
        </w:rPr>
        <w:t xml:space="preserve">Закона </w:t>
      </w:r>
      <w:r w:rsidR="00AF7523" w:rsidRPr="0044008E">
        <w:rPr>
          <w:sz w:val="28"/>
          <w:szCs w:val="28"/>
        </w:rPr>
        <w:t xml:space="preserve">установлено </w:t>
      </w:r>
      <w:r w:rsidR="00F279BC" w:rsidRPr="0044008E">
        <w:rPr>
          <w:sz w:val="28"/>
          <w:szCs w:val="28"/>
        </w:rPr>
        <w:t>«Размер платы за право пользования пастбищными угодьями устанавливается ежегодно для каждой пастбищной системы и для каждого вида пользования пастбищ жайыт комитетом не ниже налоговой базовой ставки с учетом оптимальной нагрузки, включается в ежегодные планы использования пастбищ и утверждается представительным органом местного самоуправления.»</w:t>
      </w:r>
      <w:r w:rsidR="00A7337F" w:rsidRPr="0044008E">
        <w:rPr>
          <w:sz w:val="28"/>
          <w:szCs w:val="28"/>
        </w:rPr>
        <w:t xml:space="preserve">, в данном </w:t>
      </w:r>
      <w:r w:rsidR="00F279BC" w:rsidRPr="0044008E">
        <w:rPr>
          <w:sz w:val="28"/>
          <w:szCs w:val="28"/>
        </w:rPr>
        <w:t>случае передачи пастбищных угодий жайыт комитетам других районов и областей</w:t>
      </w:r>
      <w:proofErr w:type="gramEnd"/>
      <w:r w:rsidR="00F279BC" w:rsidRPr="0044008E">
        <w:rPr>
          <w:sz w:val="28"/>
          <w:szCs w:val="28"/>
        </w:rPr>
        <w:t xml:space="preserve">, </w:t>
      </w:r>
      <w:proofErr w:type="gramStart"/>
      <w:r w:rsidR="00F279BC" w:rsidRPr="0044008E">
        <w:rPr>
          <w:sz w:val="28"/>
          <w:szCs w:val="28"/>
        </w:rPr>
        <w:t xml:space="preserve">учет поголовья скота и установление </w:t>
      </w:r>
      <w:r w:rsidR="00300A2A" w:rsidRPr="0044008E">
        <w:rPr>
          <w:sz w:val="28"/>
          <w:szCs w:val="28"/>
        </w:rPr>
        <w:t>платы,</w:t>
      </w:r>
      <w:r w:rsidR="00F279BC" w:rsidRPr="0044008E">
        <w:rPr>
          <w:sz w:val="28"/>
          <w:szCs w:val="28"/>
        </w:rPr>
        <w:t xml:space="preserve"> и их администрирование является проблематичной </w:t>
      </w:r>
      <w:r w:rsidR="00A7337F" w:rsidRPr="0044008E">
        <w:rPr>
          <w:sz w:val="28"/>
          <w:szCs w:val="28"/>
        </w:rPr>
        <w:t xml:space="preserve">для органов местного самоуправления так и </w:t>
      </w:r>
      <w:r w:rsidR="00AF7523" w:rsidRPr="0044008E">
        <w:rPr>
          <w:sz w:val="28"/>
          <w:szCs w:val="28"/>
        </w:rPr>
        <w:t xml:space="preserve">для </w:t>
      </w:r>
      <w:r w:rsidR="00F279BC" w:rsidRPr="0044008E">
        <w:rPr>
          <w:sz w:val="28"/>
          <w:szCs w:val="28"/>
        </w:rPr>
        <w:t>жайыт комитет</w:t>
      </w:r>
      <w:r w:rsidR="00A7337F" w:rsidRPr="0044008E">
        <w:rPr>
          <w:sz w:val="28"/>
          <w:szCs w:val="28"/>
        </w:rPr>
        <w:t>ов</w:t>
      </w:r>
      <w:r w:rsidR="00815F48" w:rsidRPr="0044008E">
        <w:rPr>
          <w:sz w:val="28"/>
          <w:szCs w:val="28"/>
        </w:rPr>
        <w:t>,</w:t>
      </w:r>
      <w:r w:rsidR="000C1AAB" w:rsidRPr="0044008E">
        <w:rPr>
          <w:sz w:val="28"/>
          <w:szCs w:val="28"/>
        </w:rPr>
        <w:t xml:space="preserve"> и из-за этого не производится учет поголовья скота</w:t>
      </w:r>
      <w:r w:rsidRPr="0044008E">
        <w:rPr>
          <w:sz w:val="28"/>
          <w:szCs w:val="28"/>
        </w:rPr>
        <w:t>, расчет нагрузки на пастбища, планы по использованию пастбищ</w:t>
      </w:r>
      <w:r w:rsidR="00A7337F" w:rsidRPr="0044008E">
        <w:rPr>
          <w:sz w:val="28"/>
          <w:szCs w:val="28"/>
        </w:rPr>
        <w:t>.</w:t>
      </w:r>
      <w:r w:rsidR="00D944AF" w:rsidRPr="0044008E">
        <w:rPr>
          <w:sz w:val="28"/>
          <w:szCs w:val="28"/>
        </w:rPr>
        <w:t xml:space="preserve"> </w:t>
      </w:r>
      <w:proofErr w:type="gramEnd"/>
    </w:p>
    <w:p w:rsidR="002945BD" w:rsidRPr="0044008E" w:rsidRDefault="00D944AF" w:rsidP="00E91D88">
      <w:pPr>
        <w:pStyle w:val="Default"/>
        <w:ind w:firstLine="708"/>
        <w:jc w:val="both"/>
        <w:rPr>
          <w:sz w:val="28"/>
          <w:szCs w:val="28"/>
        </w:rPr>
      </w:pPr>
      <w:r w:rsidRPr="006C76FF">
        <w:rPr>
          <w:sz w:val="28"/>
          <w:szCs w:val="28"/>
        </w:rPr>
        <w:t xml:space="preserve">Данный факт негативно </w:t>
      </w:r>
      <w:proofErr w:type="gramStart"/>
      <w:r w:rsidRPr="006C76FF">
        <w:rPr>
          <w:sz w:val="28"/>
          <w:szCs w:val="28"/>
        </w:rPr>
        <w:t>отражается на контролируемость</w:t>
      </w:r>
      <w:proofErr w:type="gramEnd"/>
      <w:r w:rsidRPr="006C76FF">
        <w:rPr>
          <w:sz w:val="28"/>
          <w:szCs w:val="28"/>
        </w:rPr>
        <w:t xml:space="preserve"> выпаса скота. </w:t>
      </w:r>
      <w:r w:rsidR="00511ACB" w:rsidRPr="006C76FF">
        <w:rPr>
          <w:sz w:val="28"/>
          <w:szCs w:val="28"/>
        </w:rPr>
        <w:t>Н</w:t>
      </w:r>
      <w:r w:rsidRPr="006C76FF">
        <w:rPr>
          <w:sz w:val="28"/>
          <w:szCs w:val="28"/>
        </w:rPr>
        <w:t xml:space="preserve">еобходимо </w:t>
      </w:r>
      <w:r w:rsidR="00A25FA9" w:rsidRPr="006C76FF">
        <w:rPr>
          <w:sz w:val="28"/>
          <w:szCs w:val="28"/>
        </w:rPr>
        <w:t>отметить,</w:t>
      </w:r>
      <w:r w:rsidRPr="006C76FF">
        <w:rPr>
          <w:sz w:val="28"/>
          <w:szCs w:val="28"/>
        </w:rPr>
        <w:t xml:space="preserve"> </w:t>
      </w:r>
      <w:r w:rsidR="00511ACB" w:rsidRPr="006C76FF">
        <w:rPr>
          <w:sz w:val="28"/>
          <w:szCs w:val="28"/>
        </w:rPr>
        <w:t xml:space="preserve">что при таком раскладе </w:t>
      </w:r>
      <w:r w:rsidRPr="006C76FF">
        <w:rPr>
          <w:sz w:val="28"/>
          <w:szCs w:val="28"/>
        </w:rPr>
        <w:t>возник</w:t>
      </w:r>
      <w:r w:rsidR="00511ACB" w:rsidRPr="006C76FF">
        <w:rPr>
          <w:sz w:val="28"/>
          <w:szCs w:val="28"/>
        </w:rPr>
        <w:t xml:space="preserve">ает </w:t>
      </w:r>
      <w:r w:rsidRPr="006C76FF">
        <w:rPr>
          <w:sz w:val="28"/>
          <w:szCs w:val="28"/>
        </w:rPr>
        <w:t>проблем</w:t>
      </w:r>
      <w:r w:rsidR="00511ACB" w:rsidRPr="006C76FF">
        <w:rPr>
          <w:sz w:val="28"/>
          <w:szCs w:val="28"/>
        </w:rPr>
        <w:t>а</w:t>
      </w:r>
      <w:r w:rsidRPr="006C76FF">
        <w:rPr>
          <w:sz w:val="28"/>
          <w:szCs w:val="28"/>
        </w:rPr>
        <w:t xml:space="preserve"> в управлении на пастбищных участк</w:t>
      </w:r>
      <w:r w:rsidR="006C76FF" w:rsidRPr="006C76FF">
        <w:rPr>
          <w:sz w:val="28"/>
          <w:szCs w:val="28"/>
        </w:rPr>
        <w:t>ах</w:t>
      </w:r>
      <w:r w:rsidRPr="006C76FF">
        <w:rPr>
          <w:sz w:val="28"/>
          <w:szCs w:val="28"/>
        </w:rPr>
        <w:t xml:space="preserve"> долгосрочного пользования</w:t>
      </w:r>
      <w:r w:rsidR="00511ACB" w:rsidRPr="006C76FF">
        <w:rPr>
          <w:sz w:val="28"/>
          <w:szCs w:val="28"/>
        </w:rPr>
        <w:t>,</w:t>
      </w:r>
      <w:r w:rsidRPr="006C76FF">
        <w:rPr>
          <w:sz w:val="28"/>
          <w:szCs w:val="28"/>
        </w:rPr>
        <w:t xml:space="preserve"> </w:t>
      </w:r>
      <w:r w:rsidR="00511ACB" w:rsidRPr="006C76FF">
        <w:rPr>
          <w:sz w:val="28"/>
          <w:szCs w:val="28"/>
        </w:rPr>
        <w:t>в частности</w:t>
      </w:r>
      <w:r w:rsidR="00300A2A" w:rsidRPr="006C76FF">
        <w:rPr>
          <w:sz w:val="28"/>
          <w:szCs w:val="28"/>
        </w:rPr>
        <w:t>,</w:t>
      </w:r>
      <w:r w:rsidR="00511ACB" w:rsidRPr="006C76FF">
        <w:rPr>
          <w:sz w:val="28"/>
          <w:szCs w:val="28"/>
        </w:rPr>
        <w:t xml:space="preserve"> в о</w:t>
      </w:r>
      <w:r w:rsidRPr="006C76FF">
        <w:rPr>
          <w:sz w:val="28"/>
          <w:szCs w:val="28"/>
        </w:rPr>
        <w:t>тсутстви</w:t>
      </w:r>
      <w:r w:rsidR="00511ACB" w:rsidRPr="006C76FF">
        <w:rPr>
          <w:sz w:val="28"/>
          <w:szCs w:val="28"/>
        </w:rPr>
        <w:t>и</w:t>
      </w:r>
      <w:r w:rsidRPr="006C76FF">
        <w:rPr>
          <w:sz w:val="28"/>
          <w:szCs w:val="28"/>
        </w:rPr>
        <w:t xml:space="preserve"> ясного понимания </w:t>
      </w:r>
      <w:proofErr w:type="spellStart"/>
      <w:r w:rsidR="00511ACB" w:rsidRPr="006C76FF">
        <w:rPr>
          <w:sz w:val="28"/>
          <w:szCs w:val="28"/>
        </w:rPr>
        <w:t>пастбищепользователями</w:t>
      </w:r>
      <w:proofErr w:type="spellEnd"/>
      <w:r w:rsidR="00511ACB" w:rsidRPr="006C76FF">
        <w:rPr>
          <w:sz w:val="28"/>
          <w:szCs w:val="28"/>
        </w:rPr>
        <w:t xml:space="preserve"> </w:t>
      </w:r>
      <w:r w:rsidR="00300A2A" w:rsidRPr="006C76FF">
        <w:rPr>
          <w:sz w:val="28"/>
          <w:szCs w:val="28"/>
        </w:rPr>
        <w:t xml:space="preserve">границ </w:t>
      </w:r>
      <w:r w:rsidR="00511ACB" w:rsidRPr="006C76FF">
        <w:rPr>
          <w:sz w:val="28"/>
          <w:szCs w:val="28"/>
        </w:rPr>
        <w:t>пастбищ</w:t>
      </w:r>
      <w:r w:rsidRPr="006C76FF">
        <w:rPr>
          <w:sz w:val="28"/>
          <w:szCs w:val="28"/>
        </w:rPr>
        <w:t xml:space="preserve">. </w:t>
      </w:r>
      <w:r w:rsidR="00511ACB" w:rsidRPr="006C76FF">
        <w:rPr>
          <w:sz w:val="28"/>
          <w:szCs w:val="28"/>
        </w:rPr>
        <w:t>О</w:t>
      </w:r>
      <w:r w:rsidRPr="006C76FF">
        <w:rPr>
          <w:sz w:val="28"/>
          <w:szCs w:val="28"/>
        </w:rPr>
        <w:t>тсутствие границ и картографического материала, фактической площади</w:t>
      </w:r>
      <w:r w:rsidR="00511ACB" w:rsidRPr="006C76FF">
        <w:rPr>
          <w:sz w:val="28"/>
          <w:szCs w:val="28"/>
        </w:rPr>
        <w:t xml:space="preserve">, урожайности и емкости пастбищ в планах сообществ по управлению и использованию пастбищных </w:t>
      </w:r>
      <w:r w:rsidRPr="006C76FF">
        <w:rPr>
          <w:sz w:val="28"/>
          <w:szCs w:val="28"/>
        </w:rPr>
        <w:t>участк</w:t>
      </w:r>
      <w:r w:rsidR="00511ACB" w:rsidRPr="006C76FF">
        <w:rPr>
          <w:sz w:val="28"/>
          <w:szCs w:val="28"/>
        </w:rPr>
        <w:t>ах долгосрочного использования</w:t>
      </w:r>
      <w:r w:rsidRPr="006C76FF">
        <w:rPr>
          <w:sz w:val="28"/>
          <w:szCs w:val="28"/>
        </w:rPr>
        <w:t xml:space="preserve"> </w:t>
      </w:r>
      <w:r w:rsidR="00511ACB" w:rsidRPr="006C76FF">
        <w:rPr>
          <w:sz w:val="28"/>
          <w:szCs w:val="28"/>
        </w:rPr>
        <w:t xml:space="preserve">приводит к конфликтам между </w:t>
      </w:r>
      <w:proofErr w:type="spellStart"/>
      <w:r w:rsidR="00511ACB" w:rsidRPr="006C76FF">
        <w:rPr>
          <w:sz w:val="28"/>
          <w:szCs w:val="28"/>
        </w:rPr>
        <w:t>пастбищепользователями</w:t>
      </w:r>
      <w:proofErr w:type="spellEnd"/>
      <w:r w:rsidRPr="006C76FF">
        <w:rPr>
          <w:sz w:val="28"/>
          <w:szCs w:val="28"/>
        </w:rPr>
        <w:t>.</w:t>
      </w:r>
      <w:r w:rsidR="00E6036F" w:rsidRPr="006C76FF">
        <w:rPr>
          <w:sz w:val="28"/>
          <w:szCs w:val="28"/>
        </w:rPr>
        <w:t xml:space="preserve"> Для </w:t>
      </w:r>
      <w:r w:rsidR="00176F01" w:rsidRPr="006C76FF">
        <w:rPr>
          <w:sz w:val="28"/>
          <w:szCs w:val="28"/>
        </w:rPr>
        <w:t>раз</w:t>
      </w:r>
      <w:r w:rsidR="00E6036F" w:rsidRPr="006C76FF">
        <w:rPr>
          <w:sz w:val="28"/>
          <w:szCs w:val="28"/>
        </w:rPr>
        <w:t>решения вышеуказанных проблем, необходимо продлить срок пользо</w:t>
      </w:r>
      <w:r w:rsidR="00E6036F">
        <w:rPr>
          <w:sz w:val="28"/>
          <w:szCs w:val="28"/>
        </w:rPr>
        <w:t>вания</w:t>
      </w:r>
      <w:r w:rsidR="00E6036F" w:rsidRPr="007302CB">
        <w:rPr>
          <w:sz w:val="28"/>
          <w:szCs w:val="28"/>
        </w:rPr>
        <w:t xml:space="preserve"> </w:t>
      </w:r>
      <w:r w:rsidR="0083290F" w:rsidRPr="007302CB">
        <w:rPr>
          <w:sz w:val="28"/>
          <w:szCs w:val="28"/>
        </w:rPr>
        <w:t>пастбищны</w:t>
      </w:r>
      <w:r w:rsidR="007302CB" w:rsidRPr="007302CB">
        <w:rPr>
          <w:sz w:val="28"/>
          <w:szCs w:val="28"/>
        </w:rPr>
        <w:t>ми</w:t>
      </w:r>
      <w:r w:rsidR="0083290F" w:rsidRPr="007302CB">
        <w:rPr>
          <w:sz w:val="28"/>
          <w:szCs w:val="28"/>
        </w:rPr>
        <w:t xml:space="preserve"> участк</w:t>
      </w:r>
      <w:r w:rsidR="007302CB" w:rsidRPr="007302CB">
        <w:rPr>
          <w:sz w:val="28"/>
          <w:szCs w:val="28"/>
        </w:rPr>
        <w:t>ами</w:t>
      </w:r>
      <w:r w:rsidR="0083290F" w:rsidRPr="007302CB">
        <w:rPr>
          <w:sz w:val="28"/>
          <w:szCs w:val="28"/>
        </w:rPr>
        <w:t>, ранее предоставленные (до июня 1999 года</w:t>
      </w:r>
      <w:r w:rsidR="00176F01">
        <w:rPr>
          <w:sz w:val="28"/>
          <w:szCs w:val="28"/>
        </w:rPr>
        <w:t>, после продленный до 2020 года</w:t>
      </w:r>
      <w:r w:rsidR="0083290F" w:rsidRPr="007302CB">
        <w:rPr>
          <w:sz w:val="28"/>
          <w:szCs w:val="28"/>
        </w:rPr>
        <w:t>) в долгосрочное пользование бывшим колхозам и совхозам районов и областей Кыргызской Республики, расположенные в административных границах других районов и областей, до 20</w:t>
      </w:r>
      <w:r w:rsidR="007302CB" w:rsidRPr="007302CB">
        <w:rPr>
          <w:sz w:val="28"/>
          <w:szCs w:val="28"/>
        </w:rPr>
        <w:t>4</w:t>
      </w:r>
      <w:r w:rsidR="0083290F" w:rsidRPr="007302CB">
        <w:rPr>
          <w:sz w:val="28"/>
          <w:szCs w:val="28"/>
        </w:rPr>
        <w:t>0 года.</w:t>
      </w:r>
    </w:p>
    <w:p w:rsidR="006A3049" w:rsidRPr="0044008E" w:rsidRDefault="006A3049" w:rsidP="006A3049">
      <w:pPr>
        <w:pStyle w:val="a5"/>
        <w:spacing w:after="0"/>
        <w:ind w:firstLine="708"/>
        <w:jc w:val="both"/>
        <w:rPr>
          <w:rFonts w:ascii="Times New Roman" w:hAnsi="Times New Roman" w:cs="Times New Roman"/>
          <w:b w:val="0"/>
        </w:rPr>
      </w:pPr>
      <w:r w:rsidRPr="0044008E">
        <w:rPr>
          <w:rFonts w:ascii="Times New Roman" w:hAnsi="Times New Roman" w:cs="Times New Roman"/>
          <w:b w:val="0"/>
        </w:rPr>
        <w:lastRenderedPageBreak/>
        <w:t xml:space="preserve">Кроме этого 66006 га пастбищных </w:t>
      </w:r>
      <w:proofErr w:type="gramStart"/>
      <w:r w:rsidRPr="0044008E">
        <w:rPr>
          <w:rFonts w:ascii="Times New Roman" w:hAnsi="Times New Roman" w:cs="Times New Roman"/>
          <w:b w:val="0"/>
        </w:rPr>
        <w:t>земель</w:t>
      </w:r>
      <w:proofErr w:type="gramEnd"/>
      <w:r w:rsidRPr="0044008E">
        <w:rPr>
          <w:rFonts w:ascii="Times New Roman" w:hAnsi="Times New Roman" w:cs="Times New Roman"/>
          <w:b w:val="0"/>
        </w:rPr>
        <w:t xml:space="preserve"> в свое время перешедшие с Казахстана в Кыргызскую Республику находятся в </w:t>
      </w:r>
      <w:r>
        <w:rPr>
          <w:rFonts w:ascii="Times New Roman" w:hAnsi="Times New Roman" w:cs="Times New Roman"/>
          <w:b w:val="0"/>
        </w:rPr>
        <w:t xml:space="preserve">категории </w:t>
      </w:r>
      <w:r w:rsidRPr="0044008E">
        <w:rPr>
          <w:rFonts w:ascii="Times New Roman" w:hAnsi="Times New Roman" w:cs="Times New Roman"/>
          <w:b w:val="0"/>
        </w:rPr>
        <w:t xml:space="preserve">землях запаса, и требуют распределения нуждающимся </w:t>
      </w:r>
      <w:proofErr w:type="spellStart"/>
      <w:r w:rsidRPr="0044008E">
        <w:rPr>
          <w:rFonts w:ascii="Times New Roman" w:hAnsi="Times New Roman" w:cs="Times New Roman"/>
          <w:b w:val="0"/>
        </w:rPr>
        <w:t>пастбищепользователям</w:t>
      </w:r>
      <w:proofErr w:type="spellEnd"/>
      <w:r w:rsidRPr="0044008E">
        <w:rPr>
          <w:rFonts w:ascii="Times New Roman" w:hAnsi="Times New Roman" w:cs="Times New Roman"/>
          <w:b w:val="0"/>
        </w:rPr>
        <w:t xml:space="preserve"> по </w:t>
      </w:r>
      <w:proofErr w:type="spellStart"/>
      <w:r w:rsidRPr="0044008E">
        <w:rPr>
          <w:rFonts w:ascii="Times New Roman" w:hAnsi="Times New Roman" w:cs="Times New Roman"/>
          <w:b w:val="0"/>
        </w:rPr>
        <w:t>айылным</w:t>
      </w:r>
      <w:proofErr w:type="spellEnd"/>
      <w:r w:rsidRPr="0044008E">
        <w:rPr>
          <w:rFonts w:ascii="Times New Roman" w:hAnsi="Times New Roman" w:cs="Times New Roman"/>
          <w:b w:val="0"/>
        </w:rPr>
        <w:t xml:space="preserve"> аймакам</w:t>
      </w:r>
      <w:r>
        <w:rPr>
          <w:rFonts w:ascii="Times New Roman" w:hAnsi="Times New Roman" w:cs="Times New Roman"/>
          <w:b w:val="0"/>
        </w:rPr>
        <w:t xml:space="preserve"> республики</w:t>
      </w:r>
      <w:r>
        <w:rPr>
          <w:rFonts w:ascii="Times New Roman" w:hAnsi="Times New Roman" w:cs="Times New Roman"/>
          <w:b w:val="0"/>
        </w:rPr>
        <w:t>.</w:t>
      </w:r>
    </w:p>
    <w:p w:rsidR="00176F01" w:rsidRDefault="00176F01" w:rsidP="00FC1B6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</w:p>
    <w:p w:rsidR="00FC1B6A" w:rsidRPr="0044008E" w:rsidRDefault="00FC1B6A" w:rsidP="00FC1B6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44008E">
        <w:rPr>
          <w:rFonts w:ascii="Times New Roman" w:hAnsi="Times New Roman"/>
          <w:b/>
          <w:sz w:val="28"/>
          <w:szCs w:val="28"/>
        </w:rPr>
        <w:t>Прогнозы возможных социальных, экономических, правовых, правозащитных, гендерных, экологических, коррупционных последствий</w:t>
      </w:r>
    </w:p>
    <w:p w:rsidR="009645C4" w:rsidRPr="0044008E" w:rsidRDefault="00B530C1" w:rsidP="00D50CB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44008E">
        <w:rPr>
          <w:rFonts w:ascii="Times New Roman" w:hAnsi="Times New Roman"/>
          <w:sz w:val="28"/>
          <w:szCs w:val="28"/>
        </w:rPr>
        <w:t>Реализация данного</w:t>
      </w:r>
      <w:r w:rsidR="00AB3FC4" w:rsidRPr="0044008E">
        <w:rPr>
          <w:rFonts w:ascii="Times New Roman" w:hAnsi="Times New Roman"/>
          <w:sz w:val="28"/>
          <w:szCs w:val="28"/>
        </w:rPr>
        <w:t xml:space="preserve"> </w:t>
      </w:r>
      <w:r w:rsidR="00C2602B" w:rsidRPr="0044008E">
        <w:rPr>
          <w:rFonts w:ascii="Times New Roman" w:hAnsi="Times New Roman"/>
          <w:sz w:val="28"/>
          <w:szCs w:val="28"/>
        </w:rPr>
        <w:t>проект</w:t>
      </w:r>
      <w:r w:rsidRPr="0044008E">
        <w:rPr>
          <w:rFonts w:ascii="Times New Roman" w:hAnsi="Times New Roman"/>
          <w:sz w:val="28"/>
          <w:szCs w:val="28"/>
        </w:rPr>
        <w:t>а</w:t>
      </w:r>
      <w:r w:rsidR="00C2602B" w:rsidRPr="0044008E">
        <w:rPr>
          <w:rFonts w:ascii="Times New Roman" w:hAnsi="Times New Roman"/>
          <w:sz w:val="28"/>
          <w:szCs w:val="28"/>
        </w:rPr>
        <w:t xml:space="preserve"> </w:t>
      </w:r>
      <w:r w:rsidR="00664891" w:rsidRPr="0044008E">
        <w:rPr>
          <w:rFonts w:ascii="Times New Roman" w:hAnsi="Times New Roman"/>
          <w:sz w:val="28"/>
          <w:szCs w:val="28"/>
        </w:rPr>
        <w:t xml:space="preserve">Постановления Правительства </w:t>
      </w:r>
      <w:proofErr w:type="gramStart"/>
      <w:r w:rsidRPr="0044008E">
        <w:rPr>
          <w:rFonts w:ascii="Times New Roman" w:hAnsi="Times New Roman"/>
          <w:sz w:val="28"/>
          <w:szCs w:val="28"/>
        </w:rPr>
        <w:t>позволит</w:t>
      </w:r>
      <w:proofErr w:type="gramEnd"/>
      <w:r w:rsidRPr="0044008E">
        <w:rPr>
          <w:rFonts w:ascii="Times New Roman" w:hAnsi="Times New Roman"/>
          <w:sz w:val="28"/>
          <w:szCs w:val="28"/>
        </w:rPr>
        <w:t xml:space="preserve"> </w:t>
      </w:r>
      <w:r w:rsidR="0081009D" w:rsidRPr="0044008E">
        <w:rPr>
          <w:rFonts w:ascii="Times New Roman" w:hAnsi="Times New Roman"/>
          <w:sz w:val="28"/>
          <w:szCs w:val="28"/>
        </w:rPr>
        <w:t xml:space="preserve">восполнит пробел по </w:t>
      </w:r>
      <w:r w:rsidR="00664891" w:rsidRPr="0044008E">
        <w:rPr>
          <w:rFonts w:ascii="Times New Roman" w:hAnsi="Times New Roman"/>
          <w:sz w:val="28"/>
          <w:szCs w:val="28"/>
        </w:rPr>
        <w:t>реш</w:t>
      </w:r>
      <w:r w:rsidR="0081009D" w:rsidRPr="0044008E">
        <w:rPr>
          <w:rFonts w:ascii="Times New Roman" w:hAnsi="Times New Roman"/>
          <w:sz w:val="28"/>
          <w:szCs w:val="28"/>
        </w:rPr>
        <w:t>ению</w:t>
      </w:r>
      <w:r w:rsidR="00664891" w:rsidRPr="0044008E">
        <w:rPr>
          <w:rFonts w:ascii="Times New Roman" w:hAnsi="Times New Roman"/>
          <w:sz w:val="28"/>
          <w:szCs w:val="28"/>
        </w:rPr>
        <w:t xml:space="preserve"> вопрос</w:t>
      </w:r>
      <w:r w:rsidR="0081009D" w:rsidRPr="0044008E">
        <w:rPr>
          <w:rFonts w:ascii="Times New Roman" w:hAnsi="Times New Roman"/>
          <w:sz w:val="28"/>
          <w:szCs w:val="28"/>
        </w:rPr>
        <w:t>а</w:t>
      </w:r>
      <w:r w:rsidR="00664891" w:rsidRPr="0044008E">
        <w:rPr>
          <w:rFonts w:ascii="Times New Roman" w:hAnsi="Times New Roman"/>
          <w:sz w:val="28"/>
          <w:szCs w:val="28"/>
        </w:rPr>
        <w:t xml:space="preserve"> взимания </w:t>
      </w:r>
      <w:r w:rsidR="00A0110E">
        <w:rPr>
          <w:rFonts w:ascii="Times New Roman" w:hAnsi="Times New Roman"/>
          <w:sz w:val="28"/>
          <w:szCs w:val="28"/>
        </w:rPr>
        <w:t>сбора</w:t>
      </w:r>
      <w:r w:rsidR="00AF7523" w:rsidRPr="0044008E">
        <w:rPr>
          <w:rFonts w:ascii="Times New Roman" w:hAnsi="Times New Roman"/>
          <w:sz w:val="28"/>
          <w:szCs w:val="28"/>
        </w:rPr>
        <w:t xml:space="preserve"> </w:t>
      </w:r>
      <w:r w:rsidR="00664891" w:rsidRPr="0044008E">
        <w:rPr>
          <w:rFonts w:ascii="Times New Roman" w:hAnsi="Times New Roman"/>
          <w:sz w:val="28"/>
          <w:szCs w:val="28"/>
        </w:rPr>
        <w:t>с учетом поголовья скота</w:t>
      </w:r>
      <w:r w:rsidR="00E91D88" w:rsidRPr="0044008E">
        <w:rPr>
          <w:rFonts w:ascii="Times New Roman" w:hAnsi="Times New Roman"/>
          <w:sz w:val="28"/>
          <w:szCs w:val="28"/>
        </w:rPr>
        <w:t xml:space="preserve">, что </w:t>
      </w:r>
      <w:r w:rsidRPr="0044008E">
        <w:rPr>
          <w:rFonts w:ascii="Times New Roman" w:hAnsi="Times New Roman"/>
          <w:sz w:val="28"/>
          <w:szCs w:val="28"/>
        </w:rPr>
        <w:t>обеспечить</w:t>
      </w:r>
      <w:r w:rsidR="00581884" w:rsidRPr="0044008E">
        <w:rPr>
          <w:rFonts w:ascii="Times New Roman" w:hAnsi="Times New Roman"/>
          <w:sz w:val="28"/>
          <w:szCs w:val="28"/>
        </w:rPr>
        <w:t xml:space="preserve"> </w:t>
      </w:r>
      <w:r w:rsidRPr="0044008E">
        <w:rPr>
          <w:rFonts w:ascii="Times New Roman" w:hAnsi="Times New Roman"/>
          <w:sz w:val="28"/>
          <w:szCs w:val="28"/>
        </w:rPr>
        <w:t>рациональное</w:t>
      </w:r>
      <w:r w:rsidR="009645C4" w:rsidRPr="0044008E">
        <w:rPr>
          <w:rFonts w:ascii="Times New Roman" w:hAnsi="Times New Roman"/>
          <w:sz w:val="28"/>
          <w:szCs w:val="28"/>
        </w:rPr>
        <w:t xml:space="preserve"> и эффективно</w:t>
      </w:r>
      <w:r w:rsidRPr="0044008E">
        <w:rPr>
          <w:rFonts w:ascii="Times New Roman" w:hAnsi="Times New Roman"/>
          <w:sz w:val="28"/>
          <w:szCs w:val="28"/>
        </w:rPr>
        <w:t>е</w:t>
      </w:r>
      <w:r w:rsidR="009645C4" w:rsidRPr="0044008E">
        <w:rPr>
          <w:rFonts w:ascii="Times New Roman" w:hAnsi="Times New Roman"/>
          <w:sz w:val="28"/>
          <w:szCs w:val="28"/>
        </w:rPr>
        <w:t xml:space="preserve"> управлени</w:t>
      </w:r>
      <w:r w:rsidRPr="0044008E">
        <w:rPr>
          <w:rFonts w:ascii="Times New Roman" w:hAnsi="Times New Roman"/>
          <w:sz w:val="28"/>
          <w:szCs w:val="28"/>
        </w:rPr>
        <w:t>е</w:t>
      </w:r>
      <w:r w:rsidR="00581884" w:rsidRPr="0044008E">
        <w:rPr>
          <w:rFonts w:ascii="Times New Roman" w:hAnsi="Times New Roman"/>
          <w:sz w:val="28"/>
          <w:szCs w:val="28"/>
        </w:rPr>
        <w:t xml:space="preserve"> </w:t>
      </w:r>
      <w:r w:rsidR="007C240C" w:rsidRPr="0044008E">
        <w:rPr>
          <w:rFonts w:ascii="Times New Roman" w:hAnsi="Times New Roman"/>
          <w:sz w:val="28"/>
          <w:szCs w:val="28"/>
        </w:rPr>
        <w:t>и использовани</w:t>
      </w:r>
      <w:r w:rsidR="005122F1" w:rsidRPr="0044008E">
        <w:rPr>
          <w:rFonts w:ascii="Times New Roman" w:hAnsi="Times New Roman"/>
          <w:sz w:val="28"/>
          <w:szCs w:val="28"/>
        </w:rPr>
        <w:t>е</w:t>
      </w:r>
      <w:r w:rsidR="007C240C" w:rsidRPr="0044008E">
        <w:rPr>
          <w:rFonts w:ascii="Times New Roman" w:hAnsi="Times New Roman"/>
          <w:sz w:val="28"/>
          <w:szCs w:val="28"/>
        </w:rPr>
        <w:t xml:space="preserve"> </w:t>
      </w:r>
      <w:r w:rsidR="00A0110E">
        <w:rPr>
          <w:rFonts w:ascii="Times New Roman" w:hAnsi="Times New Roman"/>
          <w:sz w:val="28"/>
          <w:szCs w:val="28"/>
        </w:rPr>
        <w:t xml:space="preserve">пастбищных </w:t>
      </w:r>
      <w:r w:rsidR="0081009D" w:rsidRPr="0044008E">
        <w:rPr>
          <w:rFonts w:ascii="Times New Roman" w:hAnsi="Times New Roman"/>
          <w:sz w:val="28"/>
          <w:szCs w:val="28"/>
        </w:rPr>
        <w:t>участков долгосрочного пользования</w:t>
      </w:r>
      <w:r w:rsidR="00A0110E">
        <w:rPr>
          <w:rFonts w:ascii="Times New Roman" w:hAnsi="Times New Roman"/>
          <w:sz w:val="28"/>
          <w:szCs w:val="28"/>
        </w:rPr>
        <w:t>, переданные в ведение других</w:t>
      </w:r>
      <w:r w:rsidR="0081009D" w:rsidRPr="0044008E">
        <w:rPr>
          <w:rFonts w:ascii="Times New Roman" w:hAnsi="Times New Roman"/>
          <w:sz w:val="28"/>
          <w:szCs w:val="28"/>
        </w:rPr>
        <w:t xml:space="preserve"> район</w:t>
      </w:r>
      <w:r w:rsidR="00A0110E">
        <w:rPr>
          <w:rFonts w:ascii="Times New Roman" w:hAnsi="Times New Roman"/>
          <w:sz w:val="28"/>
          <w:szCs w:val="28"/>
        </w:rPr>
        <w:t>ов</w:t>
      </w:r>
      <w:r w:rsidR="0081009D" w:rsidRPr="0044008E">
        <w:rPr>
          <w:rFonts w:ascii="Times New Roman" w:hAnsi="Times New Roman"/>
          <w:sz w:val="28"/>
          <w:szCs w:val="28"/>
        </w:rPr>
        <w:t xml:space="preserve"> и област</w:t>
      </w:r>
      <w:r w:rsidR="00A0110E">
        <w:rPr>
          <w:rFonts w:ascii="Times New Roman" w:hAnsi="Times New Roman"/>
          <w:sz w:val="28"/>
          <w:szCs w:val="28"/>
        </w:rPr>
        <w:t>ей</w:t>
      </w:r>
      <w:r w:rsidR="009645C4" w:rsidRPr="0044008E">
        <w:rPr>
          <w:rFonts w:ascii="Times New Roman" w:hAnsi="Times New Roman"/>
          <w:sz w:val="28"/>
          <w:szCs w:val="28"/>
        </w:rPr>
        <w:t>.</w:t>
      </w:r>
      <w:r w:rsidR="0081009D" w:rsidRPr="0044008E">
        <w:rPr>
          <w:rFonts w:ascii="Times New Roman" w:hAnsi="Times New Roman"/>
          <w:sz w:val="28"/>
          <w:szCs w:val="28"/>
        </w:rPr>
        <w:t xml:space="preserve"> Проектом ясно </w:t>
      </w:r>
      <w:r w:rsidR="00A0110E" w:rsidRPr="0044008E">
        <w:rPr>
          <w:rFonts w:ascii="Times New Roman" w:hAnsi="Times New Roman"/>
          <w:sz w:val="28"/>
          <w:szCs w:val="28"/>
        </w:rPr>
        <w:t>определятся,</w:t>
      </w:r>
      <w:r w:rsidR="0081009D" w:rsidRPr="0044008E">
        <w:rPr>
          <w:rFonts w:ascii="Times New Roman" w:hAnsi="Times New Roman"/>
          <w:sz w:val="28"/>
          <w:szCs w:val="28"/>
        </w:rPr>
        <w:t xml:space="preserve"> и конкретизируется порядок администрирования и компетенции участников процесса управления пастбищами долгосрочного пользования.</w:t>
      </w:r>
    </w:p>
    <w:p w:rsidR="00DB7C3F" w:rsidRPr="0044008E" w:rsidRDefault="00DB7C3F" w:rsidP="00E91D8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</w:p>
    <w:p w:rsidR="00E91D88" w:rsidRPr="0044008E" w:rsidRDefault="00E91D88" w:rsidP="00E91D8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44008E">
        <w:rPr>
          <w:rFonts w:ascii="Times New Roman" w:hAnsi="Times New Roman"/>
          <w:b/>
          <w:sz w:val="28"/>
          <w:szCs w:val="28"/>
        </w:rPr>
        <w:t>Анализ соответствия проекта законодательству</w:t>
      </w:r>
    </w:p>
    <w:p w:rsidR="007C240C" w:rsidRPr="0044008E" w:rsidRDefault="00AA3042" w:rsidP="00D50CB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44008E">
        <w:rPr>
          <w:rFonts w:ascii="Times New Roman" w:hAnsi="Times New Roman"/>
          <w:sz w:val="28"/>
          <w:szCs w:val="28"/>
        </w:rPr>
        <w:t xml:space="preserve">Кроме этого, следует отметить, что по результатам проведенного анализа действующих </w:t>
      </w:r>
      <w:r w:rsidR="00C82B5F" w:rsidRPr="0044008E">
        <w:rPr>
          <w:rFonts w:ascii="Times New Roman" w:hAnsi="Times New Roman"/>
          <w:sz w:val="28"/>
          <w:szCs w:val="28"/>
        </w:rPr>
        <w:t xml:space="preserve">норм законодательства Кыргызской Республики установлено, что нормы </w:t>
      </w:r>
      <w:r w:rsidR="001C10F5" w:rsidRPr="0044008E">
        <w:rPr>
          <w:rFonts w:ascii="Times New Roman" w:hAnsi="Times New Roman"/>
          <w:sz w:val="28"/>
          <w:szCs w:val="28"/>
        </w:rPr>
        <w:t xml:space="preserve">представленного проекта </w:t>
      </w:r>
      <w:r w:rsidR="0081009D" w:rsidRPr="0044008E">
        <w:rPr>
          <w:rFonts w:ascii="Times New Roman" w:hAnsi="Times New Roman"/>
          <w:sz w:val="28"/>
          <w:szCs w:val="28"/>
        </w:rPr>
        <w:t>Постановления Правительства</w:t>
      </w:r>
      <w:r w:rsidR="001C10F5" w:rsidRPr="0044008E">
        <w:rPr>
          <w:rFonts w:ascii="Times New Roman" w:hAnsi="Times New Roman"/>
          <w:sz w:val="28"/>
          <w:szCs w:val="28"/>
        </w:rPr>
        <w:t xml:space="preserve"> и не имеет возможных правовых, правозащитных</w:t>
      </w:r>
      <w:r w:rsidR="00BD3E0E" w:rsidRPr="0044008E">
        <w:rPr>
          <w:rFonts w:ascii="Times New Roman" w:hAnsi="Times New Roman"/>
          <w:sz w:val="28"/>
          <w:szCs w:val="28"/>
        </w:rPr>
        <w:t>, социальных, экологиче</w:t>
      </w:r>
      <w:r w:rsidR="001C10F5" w:rsidRPr="0044008E">
        <w:rPr>
          <w:rFonts w:ascii="Times New Roman" w:hAnsi="Times New Roman"/>
          <w:sz w:val="28"/>
          <w:szCs w:val="28"/>
        </w:rPr>
        <w:t xml:space="preserve">ских и </w:t>
      </w:r>
      <w:r w:rsidR="00BD3E0E" w:rsidRPr="0044008E">
        <w:rPr>
          <w:rFonts w:ascii="Times New Roman" w:hAnsi="Times New Roman"/>
          <w:sz w:val="28"/>
          <w:szCs w:val="28"/>
        </w:rPr>
        <w:t>коррупционных последствий</w:t>
      </w:r>
      <w:r w:rsidR="0081009D" w:rsidRPr="0044008E">
        <w:rPr>
          <w:rFonts w:ascii="Times New Roman" w:hAnsi="Times New Roman"/>
          <w:sz w:val="28"/>
          <w:szCs w:val="28"/>
        </w:rPr>
        <w:t>.</w:t>
      </w:r>
    </w:p>
    <w:p w:rsidR="00C10BBC" w:rsidRPr="0044008E" w:rsidRDefault="00C10BBC" w:rsidP="00FC1B6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</w:p>
    <w:p w:rsidR="00FC1B6A" w:rsidRPr="0044008E" w:rsidRDefault="00FC1B6A" w:rsidP="00FC1B6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44008E">
        <w:rPr>
          <w:rFonts w:ascii="Times New Roman" w:hAnsi="Times New Roman"/>
          <w:b/>
          <w:sz w:val="28"/>
          <w:szCs w:val="28"/>
        </w:rPr>
        <w:t>Информация о результатах общественного обсуждения</w:t>
      </w:r>
    </w:p>
    <w:p w:rsidR="008E0C64" w:rsidRPr="0044008E" w:rsidRDefault="008E0C64" w:rsidP="00D50CB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44008E">
        <w:rPr>
          <w:rFonts w:ascii="Times New Roman" w:hAnsi="Times New Roman"/>
          <w:sz w:val="28"/>
          <w:szCs w:val="28"/>
        </w:rPr>
        <w:t xml:space="preserve">Также сообщаем, что </w:t>
      </w:r>
      <w:r w:rsidR="004533BD" w:rsidRPr="0044008E">
        <w:rPr>
          <w:rFonts w:ascii="Times New Roman" w:hAnsi="Times New Roman"/>
          <w:sz w:val="28"/>
          <w:szCs w:val="28"/>
        </w:rPr>
        <w:t xml:space="preserve">в соответствии с требованиями статьи 22 Закона Кыргызской Республики </w:t>
      </w:r>
      <w:r w:rsidR="009436CE" w:rsidRPr="0044008E">
        <w:rPr>
          <w:rFonts w:ascii="Times New Roman" w:hAnsi="Times New Roman"/>
          <w:sz w:val="28"/>
          <w:szCs w:val="28"/>
        </w:rPr>
        <w:t xml:space="preserve">«О нормативных правовых актах Кыргызской Республики» данный </w:t>
      </w:r>
      <w:r w:rsidR="00E058AC" w:rsidRPr="0044008E">
        <w:rPr>
          <w:rFonts w:ascii="Times New Roman" w:hAnsi="Times New Roman"/>
          <w:sz w:val="28"/>
          <w:szCs w:val="28"/>
        </w:rPr>
        <w:t xml:space="preserve">проект </w:t>
      </w:r>
      <w:r w:rsidR="00815F48" w:rsidRPr="0044008E">
        <w:rPr>
          <w:rFonts w:ascii="Times New Roman" w:hAnsi="Times New Roman"/>
          <w:sz w:val="28"/>
          <w:szCs w:val="28"/>
        </w:rPr>
        <w:t xml:space="preserve">Постановления Правительства Кыргызской Республики </w:t>
      </w:r>
      <w:r w:rsidR="00C92105" w:rsidRPr="0044008E">
        <w:rPr>
          <w:rFonts w:ascii="Times New Roman" w:hAnsi="Times New Roman"/>
          <w:sz w:val="28"/>
          <w:szCs w:val="28"/>
        </w:rPr>
        <w:t>размещен на</w:t>
      </w:r>
      <w:r w:rsidR="00BA791F" w:rsidRPr="0044008E">
        <w:rPr>
          <w:rFonts w:ascii="Times New Roman" w:hAnsi="Times New Roman"/>
          <w:sz w:val="28"/>
          <w:szCs w:val="28"/>
        </w:rPr>
        <w:t xml:space="preserve"> официальном </w:t>
      </w:r>
      <w:r w:rsidR="00C92105" w:rsidRPr="0044008E">
        <w:rPr>
          <w:rFonts w:ascii="Times New Roman" w:hAnsi="Times New Roman"/>
          <w:sz w:val="28"/>
          <w:szCs w:val="28"/>
        </w:rPr>
        <w:t xml:space="preserve">сайте </w:t>
      </w:r>
      <w:r w:rsidR="00BA791F" w:rsidRPr="0044008E">
        <w:rPr>
          <w:rFonts w:ascii="Times New Roman" w:hAnsi="Times New Roman"/>
          <w:sz w:val="28"/>
          <w:szCs w:val="28"/>
        </w:rPr>
        <w:t>Правительства Кыргызской Республики для общественного обсуждения.</w:t>
      </w:r>
    </w:p>
    <w:p w:rsidR="00DB7C3F" w:rsidRPr="0044008E" w:rsidRDefault="00DB7C3F" w:rsidP="00E91D8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</w:p>
    <w:p w:rsidR="00E91D88" w:rsidRPr="0044008E" w:rsidRDefault="00E91D88" w:rsidP="00E91D8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44008E">
        <w:rPr>
          <w:rFonts w:ascii="Times New Roman" w:hAnsi="Times New Roman"/>
          <w:b/>
          <w:sz w:val="28"/>
          <w:szCs w:val="28"/>
        </w:rPr>
        <w:t>Информация о необходимости финансирования</w:t>
      </w:r>
    </w:p>
    <w:p w:rsidR="00E91D88" w:rsidRPr="0044008E" w:rsidRDefault="00E91D88" w:rsidP="00E91D8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44008E">
        <w:rPr>
          <w:rFonts w:ascii="Times New Roman" w:hAnsi="Times New Roman"/>
          <w:sz w:val="28"/>
          <w:szCs w:val="28"/>
        </w:rPr>
        <w:t xml:space="preserve">Принятие настоящего проекта </w:t>
      </w:r>
      <w:r w:rsidR="00815F48" w:rsidRPr="0044008E">
        <w:rPr>
          <w:rFonts w:ascii="Times New Roman" w:hAnsi="Times New Roman"/>
          <w:sz w:val="28"/>
          <w:szCs w:val="28"/>
        </w:rPr>
        <w:t>Постановления Правительства Кыргызской Республики</w:t>
      </w:r>
      <w:r w:rsidRPr="0044008E">
        <w:rPr>
          <w:rFonts w:ascii="Times New Roman" w:hAnsi="Times New Roman"/>
          <w:sz w:val="28"/>
          <w:szCs w:val="28"/>
        </w:rPr>
        <w:t xml:space="preserve"> не повлечет дополнительных финансовых затрат из республиканского бюджета.</w:t>
      </w:r>
    </w:p>
    <w:p w:rsidR="00DB7C3F" w:rsidRPr="0044008E" w:rsidRDefault="00DB7C3F" w:rsidP="00E91D8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</w:p>
    <w:p w:rsidR="00E91D88" w:rsidRPr="0044008E" w:rsidRDefault="00E91D88" w:rsidP="00E91D8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44008E">
        <w:rPr>
          <w:rFonts w:ascii="Times New Roman" w:hAnsi="Times New Roman"/>
          <w:b/>
          <w:sz w:val="28"/>
          <w:szCs w:val="28"/>
        </w:rPr>
        <w:t xml:space="preserve">Информация об анализе регулятивного воздействия </w:t>
      </w:r>
    </w:p>
    <w:p w:rsidR="00E91D88" w:rsidRPr="0044008E" w:rsidRDefault="00E91D88" w:rsidP="00E91D8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44008E">
        <w:rPr>
          <w:rFonts w:ascii="Times New Roman" w:hAnsi="Times New Roman"/>
          <w:sz w:val="28"/>
          <w:szCs w:val="28"/>
        </w:rPr>
        <w:t>Представленный проект не требует проведения анализа регулятивного воздействия, поскольку не направлен на урегулирование предпринимательской деятельности.</w:t>
      </w:r>
    </w:p>
    <w:p w:rsidR="00E91D88" w:rsidRPr="0044008E" w:rsidRDefault="00E91D88" w:rsidP="009645C4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A3049" w:rsidRDefault="006A3049" w:rsidP="00176F01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945AFE" w:rsidRPr="0044008E" w:rsidRDefault="00543F67" w:rsidP="00176F01">
      <w:pPr>
        <w:spacing w:after="0" w:line="240" w:lineRule="auto"/>
        <w:rPr>
          <w:sz w:val="28"/>
          <w:szCs w:val="28"/>
        </w:rPr>
      </w:pPr>
      <w:r w:rsidRPr="0044008E">
        <w:rPr>
          <w:rFonts w:ascii="Times New Roman" w:hAnsi="Times New Roman"/>
          <w:b/>
          <w:sz w:val="28"/>
          <w:szCs w:val="28"/>
        </w:rPr>
        <w:t>Министр</w:t>
      </w:r>
      <w:r w:rsidRPr="0044008E">
        <w:rPr>
          <w:rFonts w:ascii="Times New Roman" w:hAnsi="Times New Roman"/>
          <w:b/>
          <w:sz w:val="28"/>
          <w:szCs w:val="28"/>
        </w:rPr>
        <w:tab/>
      </w:r>
      <w:r w:rsidRPr="0044008E">
        <w:rPr>
          <w:rFonts w:ascii="Times New Roman" w:hAnsi="Times New Roman"/>
          <w:b/>
          <w:sz w:val="28"/>
          <w:szCs w:val="28"/>
        </w:rPr>
        <w:tab/>
        <w:t xml:space="preserve"> </w:t>
      </w:r>
      <w:r w:rsidR="009645C4" w:rsidRPr="0044008E">
        <w:rPr>
          <w:rFonts w:ascii="Times New Roman" w:hAnsi="Times New Roman"/>
          <w:b/>
          <w:sz w:val="28"/>
          <w:szCs w:val="28"/>
        </w:rPr>
        <w:tab/>
      </w:r>
      <w:r w:rsidR="009645C4" w:rsidRPr="0044008E">
        <w:rPr>
          <w:rFonts w:ascii="Times New Roman" w:hAnsi="Times New Roman"/>
          <w:b/>
          <w:sz w:val="28"/>
          <w:szCs w:val="28"/>
        </w:rPr>
        <w:tab/>
      </w:r>
      <w:r w:rsidR="009645C4" w:rsidRPr="0044008E">
        <w:rPr>
          <w:rFonts w:ascii="Times New Roman" w:hAnsi="Times New Roman"/>
          <w:b/>
          <w:sz w:val="28"/>
          <w:szCs w:val="28"/>
        </w:rPr>
        <w:tab/>
      </w:r>
      <w:r w:rsidR="009645C4" w:rsidRPr="0044008E">
        <w:rPr>
          <w:rFonts w:ascii="Times New Roman" w:hAnsi="Times New Roman"/>
          <w:b/>
          <w:sz w:val="28"/>
          <w:szCs w:val="28"/>
        </w:rPr>
        <w:tab/>
      </w:r>
      <w:r w:rsidR="009645C4" w:rsidRPr="0044008E">
        <w:rPr>
          <w:rFonts w:ascii="Times New Roman" w:hAnsi="Times New Roman"/>
          <w:b/>
          <w:sz w:val="28"/>
          <w:szCs w:val="28"/>
        </w:rPr>
        <w:tab/>
      </w:r>
      <w:r w:rsidR="009645C4" w:rsidRPr="0044008E">
        <w:rPr>
          <w:rFonts w:ascii="Times New Roman" w:hAnsi="Times New Roman"/>
          <w:b/>
          <w:sz w:val="28"/>
          <w:szCs w:val="28"/>
        </w:rPr>
        <w:tab/>
      </w:r>
      <w:r w:rsidR="009645C4" w:rsidRPr="0044008E">
        <w:rPr>
          <w:rFonts w:ascii="Times New Roman" w:hAnsi="Times New Roman"/>
          <w:b/>
          <w:sz w:val="28"/>
          <w:szCs w:val="28"/>
        </w:rPr>
        <w:tab/>
      </w:r>
      <w:r w:rsidRPr="0044008E">
        <w:rPr>
          <w:rFonts w:ascii="Times New Roman" w:hAnsi="Times New Roman"/>
          <w:b/>
          <w:sz w:val="28"/>
          <w:szCs w:val="28"/>
        </w:rPr>
        <w:t>Н</w:t>
      </w:r>
      <w:r w:rsidR="009645C4" w:rsidRPr="0044008E">
        <w:rPr>
          <w:rFonts w:ascii="Times New Roman" w:hAnsi="Times New Roman"/>
          <w:b/>
          <w:sz w:val="28"/>
          <w:szCs w:val="28"/>
        </w:rPr>
        <w:t>.</w:t>
      </w:r>
      <w:r w:rsidRPr="0044008E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44008E">
        <w:rPr>
          <w:rFonts w:ascii="Times New Roman" w:hAnsi="Times New Roman"/>
          <w:b/>
          <w:sz w:val="28"/>
          <w:szCs w:val="28"/>
        </w:rPr>
        <w:t>Мураше</w:t>
      </w:r>
      <w:r w:rsidR="009645C4" w:rsidRPr="0044008E">
        <w:rPr>
          <w:rFonts w:ascii="Times New Roman" w:hAnsi="Times New Roman"/>
          <w:b/>
          <w:sz w:val="28"/>
          <w:szCs w:val="28"/>
        </w:rPr>
        <w:t>в</w:t>
      </w:r>
      <w:proofErr w:type="spellEnd"/>
    </w:p>
    <w:sectPr w:rsidR="00945AFE" w:rsidRPr="0044008E" w:rsidSect="0044008E">
      <w:pgSz w:w="11906" w:h="16838"/>
      <w:pgMar w:top="1418" w:right="1134" w:bottom="141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45C4"/>
    <w:rsid w:val="000162F5"/>
    <w:rsid w:val="000264F1"/>
    <w:rsid w:val="00031512"/>
    <w:rsid w:val="00070834"/>
    <w:rsid w:val="00094DDC"/>
    <w:rsid w:val="000C1AAB"/>
    <w:rsid w:val="000C6E03"/>
    <w:rsid w:val="000F107E"/>
    <w:rsid w:val="00101913"/>
    <w:rsid w:val="00132FB8"/>
    <w:rsid w:val="0016588C"/>
    <w:rsid w:val="00176F01"/>
    <w:rsid w:val="00186F5B"/>
    <w:rsid w:val="001B3E0E"/>
    <w:rsid w:val="001C10F5"/>
    <w:rsid w:val="001D51EE"/>
    <w:rsid w:val="001E1718"/>
    <w:rsid w:val="00215789"/>
    <w:rsid w:val="002450EE"/>
    <w:rsid w:val="0024525E"/>
    <w:rsid w:val="002555D0"/>
    <w:rsid w:val="002653F9"/>
    <w:rsid w:val="002945BD"/>
    <w:rsid w:val="002A4F60"/>
    <w:rsid w:val="002B12BC"/>
    <w:rsid w:val="002B5546"/>
    <w:rsid w:val="002C4C49"/>
    <w:rsid w:val="002D0F54"/>
    <w:rsid w:val="002D299F"/>
    <w:rsid w:val="002D7ADD"/>
    <w:rsid w:val="002E7373"/>
    <w:rsid w:val="002F4102"/>
    <w:rsid w:val="00300A2A"/>
    <w:rsid w:val="00301384"/>
    <w:rsid w:val="00344AAA"/>
    <w:rsid w:val="00344C9F"/>
    <w:rsid w:val="00345140"/>
    <w:rsid w:val="00377FA3"/>
    <w:rsid w:val="003B437E"/>
    <w:rsid w:val="003C7F52"/>
    <w:rsid w:val="003F5C94"/>
    <w:rsid w:val="00414823"/>
    <w:rsid w:val="0044008E"/>
    <w:rsid w:val="004533BD"/>
    <w:rsid w:val="004672BE"/>
    <w:rsid w:val="004716F8"/>
    <w:rsid w:val="00486EA0"/>
    <w:rsid w:val="004C5340"/>
    <w:rsid w:val="004C56D5"/>
    <w:rsid w:val="005060E7"/>
    <w:rsid w:val="00510A94"/>
    <w:rsid w:val="00511ACB"/>
    <w:rsid w:val="005122F1"/>
    <w:rsid w:val="0052198C"/>
    <w:rsid w:val="00543F67"/>
    <w:rsid w:val="00551174"/>
    <w:rsid w:val="00581884"/>
    <w:rsid w:val="005A00CF"/>
    <w:rsid w:val="005B7D51"/>
    <w:rsid w:val="005C1E0A"/>
    <w:rsid w:val="005E6E7D"/>
    <w:rsid w:val="005F3CED"/>
    <w:rsid w:val="005F41FF"/>
    <w:rsid w:val="00610F38"/>
    <w:rsid w:val="00640843"/>
    <w:rsid w:val="00643848"/>
    <w:rsid w:val="00655F80"/>
    <w:rsid w:val="00664891"/>
    <w:rsid w:val="006656DD"/>
    <w:rsid w:val="00690489"/>
    <w:rsid w:val="006A3049"/>
    <w:rsid w:val="006A7A3E"/>
    <w:rsid w:val="006C76FF"/>
    <w:rsid w:val="006E2CC4"/>
    <w:rsid w:val="006F3568"/>
    <w:rsid w:val="0070076F"/>
    <w:rsid w:val="00722D2E"/>
    <w:rsid w:val="007302CB"/>
    <w:rsid w:val="0073530C"/>
    <w:rsid w:val="00797F24"/>
    <w:rsid w:val="007A1056"/>
    <w:rsid w:val="007C240C"/>
    <w:rsid w:val="007D468B"/>
    <w:rsid w:val="0081009D"/>
    <w:rsid w:val="00810197"/>
    <w:rsid w:val="00815F48"/>
    <w:rsid w:val="0083290F"/>
    <w:rsid w:val="00847F3C"/>
    <w:rsid w:val="00885F89"/>
    <w:rsid w:val="008900BB"/>
    <w:rsid w:val="00896D2C"/>
    <w:rsid w:val="008C7EDE"/>
    <w:rsid w:val="008D553B"/>
    <w:rsid w:val="008E0C64"/>
    <w:rsid w:val="008E52E0"/>
    <w:rsid w:val="008F5CB1"/>
    <w:rsid w:val="00902D2B"/>
    <w:rsid w:val="009364ED"/>
    <w:rsid w:val="009436CE"/>
    <w:rsid w:val="00945AFE"/>
    <w:rsid w:val="00952A4C"/>
    <w:rsid w:val="00956325"/>
    <w:rsid w:val="009645C4"/>
    <w:rsid w:val="009672E4"/>
    <w:rsid w:val="00982915"/>
    <w:rsid w:val="009D71E6"/>
    <w:rsid w:val="009F7F46"/>
    <w:rsid w:val="00A0110E"/>
    <w:rsid w:val="00A222C5"/>
    <w:rsid w:val="00A22E29"/>
    <w:rsid w:val="00A25FA9"/>
    <w:rsid w:val="00A636AA"/>
    <w:rsid w:val="00A7337F"/>
    <w:rsid w:val="00A73869"/>
    <w:rsid w:val="00A84684"/>
    <w:rsid w:val="00A908CA"/>
    <w:rsid w:val="00AA3042"/>
    <w:rsid w:val="00AB3FC4"/>
    <w:rsid w:val="00AB6668"/>
    <w:rsid w:val="00AF7523"/>
    <w:rsid w:val="00B13CC2"/>
    <w:rsid w:val="00B530C1"/>
    <w:rsid w:val="00B8567E"/>
    <w:rsid w:val="00B94A7C"/>
    <w:rsid w:val="00BA791F"/>
    <w:rsid w:val="00BD296F"/>
    <w:rsid w:val="00BD2AC2"/>
    <w:rsid w:val="00BD3E0E"/>
    <w:rsid w:val="00BF7E9C"/>
    <w:rsid w:val="00C03A53"/>
    <w:rsid w:val="00C10BBC"/>
    <w:rsid w:val="00C2602B"/>
    <w:rsid w:val="00C42FD8"/>
    <w:rsid w:val="00C64A37"/>
    <w:rsid w:val="00C671A6"/>
    <w:rsid w:val="00C80638"/>
    <w:rsid w:val="00C82B5F"/>
    <w:rsid w:val="00C83D68"/>
    <w:rsid w:val="00C86924"/>
    <w:rsid w:val="00C92105"/>
    <w:rsid w:val="00CC1883"/>
    <w:rsid w:val="00CC4991"/>
    <w:rsid w:val="00CC742A"/>
    <w:rsid w:val="00CF25F4"/>
    <w:rsid w:val="00D267A9"/>
    <w:rsid w:val="00D3278E"/>
    <w:rsid w:val="00D4161E"/>
    <w:rsid w:val="00D50CB6"/>
    <w:rsid w:val="00D577ED"/>
    <w:rsid w:val="00D61478"/>
    <w:rsid w:val="00D73C30"/>
    <w:rsid w:val="00D944AF"/>
    <w:rsid w:val="00DB7C3F"/>
    <w:rsid w:val="00DD3835"/>
    <w:rsid w:val="00DD720B"/>
    <w:rsid w:val="00DE63EB"/>
    <w:rsid w:val="00E058AC"/>
    <w:rsid w:val="00E6036F"/>
    <w:rsid w:val="00E6240E"/>
    <w:rsid w:val="00E77A54"/>
    <w:rsid w:val="00E80C7C"/>
    <w:rsid w:val="00E82A63"/>
    <w:rsid w:val="00E83382"/>
    <w:rsid w:val="00E91D88"/>
    <w:rsid w:val="00E933BE"/>
    <w:rsid w:val="00EE1628"/>
    <w:rsid w:val="00EE6CD4"/>
    <w:rsid w:val="00EF198F"/>
    <w:rsid w:val="00F01679"/>
    <w:rsid w:val="00F11C7E"/>
    <w:rsid w:val="00F133EC"/>
    <w:rsid w:val="00F279BC"/>
    <w:rsid w:val="00F85D1E"/>
    <w:rsid w:val="00F939BC"/>
    <w:rsid w:val="00FB139A"/>
    <w:rsid w:val="00FC1B6A"/>
    <w:rsid w:val="00FC7312"/>
    <w:rsid w:val="00FE19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45C4"/>
    <w:pPr>
      <w:spacing w:after="200" w:line="276" w:lineRule="auto"/>
    </w:pPr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C53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C5340"/>
    <w:rPr>
      <w:rFonts w:ascii="Tahoma" w:eastAsiaTheme="minorEastAsia" w:hAnsi="Tahoma" w:cs="Tahoma"/>
      <w:sz w:val="16"/>
      <w:szCs w:val="16"/>
      <w:lang w:eastAsia="ru-RU"/>
    </w:rPr>
  </w:style>
  <w:style w:type="paragraph" w:styleId="a5">
    <w:name w:val="Title"/>
    <w:basedOn w:val="a"/>
    <w:link w:val="a6"/>
    <w:uiPriority w:val="10"/>
    <w:qFormat/>
    <w:rsid w:val="00655F80"/>
    <w:pPr>
      <w:spacing w:after="480" w:line="240" w:lineRule="auto"/>
      <w:jc w:val="center"/>
    </w:pPr>
    <w:rPr>
      <w:rFonts w:ascii="Arial" w:hAnsi="Arial" w:cs="Arial"/>
      <w:b/>
      <w:bCs/>
      <w:spacing w:val="5"/>
      <w:sz w:val="28"/>
      <w:szCs w:val="28"/>
    </w:rPr>
  </w:style>
  <w:style w:type="character" w:customStyle="1" w:styleId="a6">
    <w:name w:val="Название Знак"/>
    <w:basedOn w:val="a0"/>
    <w:link w:val="a5"/>
    <w:uiPriority w:val="10"/>
    <w:rsid w:val="00655F80"/>
    <w:rPr>
      <w:rFonts w:ascii="Arial" w:eastAsiaTheme="minorEastAsia" w:hAnsi="Arial" w:cs="Arial"/>
      <w:b/>
      <w:bCs/>
      <w:spacing w:val="5"/>
      <w:sz w:val="28"/>
      <w:szCs w:val="28"/>
      <w:lang w:eastAsia="ru-RU"/>
    </w:rPr>
  </w:style>
  <w:style w:type="paragraph" w:customStyle="1" w:styleId="Default">
    <w:name w:val="Default"/>
    <w:rsid w:val="002945B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7">
    <w:name w:val="Normal (Web)"/>
    <w:basedOn w:val="a"/>
    <w:uiPriority w:val="99"/>
    <w:unhideWhenUsed/>
    <w:rsid w:val="00FC1B6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45C4"/>
    <w:pPr>
      <w:spacing w:after="200" w:line="276" w:lineRule="auto"/>
    </w:pPr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C53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C5340"/>
    <w:rPr>
      <w:rFonts w:ascii="Tahoma" w:eastAsiaTheme="minorEastAsia" w:hAnsi="Tahoma" w:cs="Tahoma"/>
      <w:sz w:val="16"/>
      <w:szCs w:val="16"/>
      <w:lang w:eastAsia="ru-RU"/>
    </w:rPr>
  </w:style>
  <w:style w:type="paragraph" w:styleId="a5">
    <w:name w:val="Title"/>
    <w:basedOn w:val="a"/>
    <w:link w:val="a6"/>
    <w:uiPriority w:val="10"/>
    <w:qFormat/>
    <w:rsid w:val="00655F80"/>
    <w:pPr>
      <w:spacing w:after="480" w:line="240" w:lineRule="auto"/>
      <w:jc w:val="center"/>
    </w:pPr>
    <w:rPr>
      <w:rFonts w:ascii="Arial" w:hAnsi="Arial" w:cs="Arial"/>
      <w:b/>
      <w:bCs/>
      <w:spacing w:val="5"/>
      <w:sz w:val="28"/>
      <w:szCs w:val="28"/>
    </w:rPr>
  </w:style>
  <w:style w:type="character" w:customStyle="1" w:styleId="a6">
    <w:name w:val="Название Знак"/>
    <w:basedOn w:val="a0"/>
    <w:link w:val="a5"/>
    <w:uiPriority w:val="10"/>
    <w:rsid w:val="00655F80"/>
    <w:rPr>
      <w:rFonts w:ascii="Arial" w:eastAsiaTheme="minorEastAsia" w:hAnsi="Arial" w:cs="Arial"/>
      <w:b/>
      <w:bCs/>
      <w:spacing w:val="5"/>
      <w:sz w:val="28"/>
      <w:szCs w:val="28"/>
      <w:lang w:eastAsia="ru-RU"/>
    </w:rPr>
  </w:style>
  <w:style w:type="paragraph" w:customStyle="1" w:styleId="Default">
    <w:name w:val="Default"/>
    <w:rsid w:val="002945B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7">
    <w:name w:val="Normal (Web)"/>
    <w:basedOn w:val="a"/>
    <w:uiPriority w:val="99"/>
    <w:unhideWhenUsed/>
    <w:rsid w:val="00FC1B6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576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1022</Words>
  <Characters>5829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6838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DP</dc:creator>
  <cp:lastModifiedBy>DP</cp:lastModifiedBy>
  <cp:revision>2</cp:revision>
  <cp:lastPrinted>2019-02-06T10:33:00Z</cp:lastPrinted>
  <dcterms:created xsi:type="dcterms:W3CDTF">2019-02-06T12:00:00Z</dcterms:created>
  <dcterms:modified xsi:type="dcterms:W3CDTF">2019-02-06T12:00:00Z</dcterms:modified>
</cp:coreProperties>
</file>