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5A1" w:rsidRDefault="004E4CC4">
      <w:pPr>
        <w:ind w:left="7788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</w:t>
      </w:r>
    </w:p>
    <w:p w:rsidR="005E05A1" w:rsidRDefault="004E4CC4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ПОСТАНОВЛЕНИЕ ПРАВИТЕЛЬСТВА КЫРГЫЗСКОЙ РЕСПУБЛИКИ</w:t>
      </w:r>
    </w:p>
    <w:p w:rsidR="00833618" w:rsidRDefault="00833618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A57888" w:rsidRPr="00A57888" w:rsidRDefault="004E4CC4" w:rsidP="00A57888">
      <w:pPr>
        <w:spacing w:after="0"/>
        <w:ind w:left="708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</w:t>
      </w:r>
      <w:r w:rsidR="007B79E6">
        <w:rPr>
          <w:rFonts w:ascii="Times New Roman" w:hAnsi="Times New Roman"/>
          <w:b/>
          <w:sz w:val="28"/>
        </w:rPr>
        <w:t>О внесении  изменений</w:t>
      </w:r>
      <w:r w:rsidR="00A57888" w:rsidRPr="00A57888">
        <w:rPr>
          <w:rFonts w:ascii="Times New Roman" w:hAnsi="Times New Roman"/>
          <w:b/>
          <w:sz w:val="28"/>
        </w:rPr>
        <w:t xml:space="preserve"> в постановление Правительства</w:t>
      </w:r>
    </w:p>
    <w:p w:rsidR="005E05A1" w:rsidRDefault="00A57888" w:rsidP="00A57888">
      <w:pPr>
        <w:spacing w:after="0"/>
        <w:ind w:left="708"/>
        <w:jc w:val="center"/>
        <w:rPr>
          <w:rFonts w:ascii="Times New Roman" w:hAnsi="Times New Roman"/>
          <w:b/>
          <w:sz w:val="28"/>
        </w:rPr>
      </w:pPr>
      <w:r w:rsidRPr="00A57888">
        <w:rPr>
          <w:rFonts w:ascii="Times New Roman" w:hAnsi="Times New Roman"/>
          <w:b/>
          <w:sz w:val="28"/>
        </w:rPr>
        <w:t>Кыргызской Республики «Об утверждении правил организации пассажирских перевозок автомобильным транспортом в Кыргызской Республике» от 23 сентября 2013 года № 519</w:t>
      </w:r>
      <w:r w:rsidR="004E4CC4">
        <w:rPr>
          <w:rFonts w:ascii="Times New Roman" w:hAnsi="Times New Roman"/>
          <w:b/>
          <w:sz w:val="28"/>
        </w:rPr>
        <w:t xml:space="preserve">» </w:t>
      </w:r>
    </w:p>
    <w:p w:rsidR="005E05A1" w:rsidRDefault="005E05A1">
      <w:pPr>
        <w:spacing w:after="0"/>
        <w:jc w:val="both"/>
        <w:rPr>
          <w:rFonts w:ascii="Times New Roman" w:hAnsi="Times New Roman"/>
          <w:b/>
          <w:sz w:val="28"/>
        </w:rPr>
      </w:pPr>
    </w:p>
    <w:p w:rsidR="005E05A1" w:rsidRDefault="00A57888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В целях реализации Закона Кыргызской Республики «Об автомобильном транспорте», </w:t>
      </w:r>
      <w:r w:rsidR="004E4CC4">
        <w:rPr>
          <w:rFonts w:ascii="Times New Roman" w:hAnsi="Times New Roman"/>
          <w:sz w:val="28"/>
        </w:rPr>
        <w:t>руководствуясь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1. Внести в постановление Правительства Кыргызской Республики     от 23 сентября 2013 года № 519 «Об утверждении Правил организации пассажирских перевозок автомобильным транспортом в Кыргызской Республике» следующие изменения и дополнения:</w:t>
      </w:r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- в Правилах организации пассажирских перевозок автомобильным транспортом в Кыргызской Республике, утвержденным вышеуказанным постановлением:</w:t>
      </w:r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- после сорок первого абзаца пункта 4 дополнить новым абзацем в следующей редакции: </w:t>
      </w:r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«таксометр - оборудование, предназначенное для расчета стоимости перевозки пассажиров и багажа легковым такси исходя из установленных тарифов на единицу пробега и (или) единицу времени  пользования транспортным средством</w:t>
      </w:r>
      <w:proofErr w:type="gramStart"/>
      <w:r>
        <w:rPr>
          <w:rFonts w:ascii="Times New Roman" w:hAnsi="Times New Roman"/>
          <w:sz w:val="28"/>
        </w:rPr>
        <w:t>;»</w:t>
      </w:r>
      <w:proofErr w:type="gramEnd"/>
      <w:r>
        <w:rPr>
          <w:rFonts w:ascii="Times New Roman" w:hAnsi="Times New Roman"/>
          <w:sz w:val="28"/>
        </w:rPr>
        <w:t>;</w:t>
      </w:r>
    </w:p>
    <w:p w:rsidR="005E05A1" w:rsidRDefault="004E4CC4">
      <w:pPr>
        <w:spacing w:after="0"/>
        <w:ind w:left="70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пункт 190 изложить в следующей редакции:</w:t>
      </w:r>
    </w:p>
    <w:p w:rsidR="005E05A1" w:rsidRDefault="004E4CC4">
      <w:pPr>
        <w:spacing w:after="0"/>
        <w:ind w:firstLine="70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«Все автомобили – такси, осуществляющие перевозки пассажиров и багажа должны быть оборудованы таксометром и опознавательными знаками такси. К опознавательным знакам относятся:</w:t>
      </w:r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- опознавательный фонарь, который устанавливается на крыше транспортного средства;</w:t>
      </w:r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- </w:t>
      </w:r>
      <w:proofErr w:type="spellStart"/>
      <w:r>
        <w:rPr>
          <w:rFonts w:ascii="Times New Roman" w:hAnsi="Times New Roman"/>
          <w:sz w:val="28"/>
        </w:rPr>
        <w:t>цветографическая</w:t>
      </w:r>
      <w:proofErr w:type="spellEnd"/>
      <w:r>
        <w:rPr>
          <w:rFonts w:ascii="Times New Roman" w:hAnsi="Times New Roman"/>
          <w:sz w:val="28"/>
        </w:rPr>
        <w:t xml:space="preserve"> схема, представляющая собой композицию из 9 квадратов размером 150×150 мм, контрастного цвета (черно-белый, черно-желтый), расположенных в шахматном порядке, наносящегося на боковые части кузова легкового такси</w:t>
      </w:r>
      <w:proofErr w:type="gramStart"/>
      <w:r>
        <w:rPr>
          <w:rFonts w:ascii="Times New Roman" w:hAnsi="Times New Roman"/>
          <w:sz w:val="28"/>
        </w:rPr>
        <w:t>.»;</w:t>
      </w:r>
      <w:proofErr w:type="gramEnd"/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ab/>
        <w:t>- пункт 192 изложить в следующей редакции:</w:t>
      </w:r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«Организация перевозок пассажиров легковыми автомобилями-такси осуществляется в соответствии с законодательством Кыргызской Республики и требованиями настоящих Правил.</w:t>
      </w:r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color w:val="000000"/>
          <w:sz w:val="28"/>
        </w:rPr>
        <w:t>В реестр автоперевозчиков включаются юридические и физические лица, осуществляющие перевозки пассажиров легковыми такси.</w:t>
      </w:r>
    </w:p>
    <w:p w:rsidR="00925D03" w:rsidRDefault="004E4CC4" w:rsidP="00925D03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925D03">
        <w:rPr>
          <w:rFonts w:ascii="Times New Roman" w:hAnsi="Times New Roman"/>
          <w:sz w:val="28"/>
        </w:rPr>
        <w:t>Уполномоченный государственный орган в области транспорта ведет реестр автоперевозчиков. В реестр включаются водители легковых такси по представлению ассоциаций операторов по оказанию услуг легковыми такси, а также водители легковых такси, осуществляющих перевозку пассажиров в индивидуальном порядке.</w:t>
      </w:r>
    </w:p>
    <w:p w:rsidR="005E05A1" w:rsidRDefault="00925D03" w:rsidP="00925D03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Исключение из реестра автоперевозчиков осуществляется </w:t>
      </w:r>
      <w:proofErr w:type="spellStart"/>
      <w:r>
        <w:rPr>
          <w:rFonts w:ascii="Times New Roman" w:hAnsi="Times New Roman"/>
          <w:sz w:val="28"/>
        </w:rPr>
        <w:t>комиссионно</w:t>
      </w:r>
      <w:proofErr w:type="spellEnd"/>
      <w:r>
        <w:rPr>
          <w:rFonts w:ascii="Times New Roman" w:hAnsi="Times New Roman"/>
          <w:sz w:val="28"/>
        </w:rPr>
        <w:t xml:space="preserve">, с участием представителей ассоциаций операторов и перевозчиков такси.  </w:t>
      </w:r>
      <w:r w:rsidR="004E4CC4">
        <w:rPr>
          <w:rFonts w:ascii="Times New Roman" w:hAnsi="Times New Roman"/>
          <w:sz w:val="28"/>
        </w:rPr>
        <w:t xml:space="preserve"> </w:t>
      </w:r>
    </w:p>
    <w:p w:rsidR="005E05A1" w:rsidRDefault="004E4CC4">
      <w:pPr>
        <w:spacing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допускается осуществление коммерческой перевозки пассажиров и багажа без регистрации в реестре автоперевозчиков</w:t>
      </w:r>
      <w:proofErr w:type="gramStart"/>
      <w:r>
        <w:rPr>
          <w:rFonts w:ascii="Times New Roman" w:hAnsi="Times New Roman"/>
          <w:sz w:val="28"/>
        </w:rPr>
        <w:t>.»;</w:t>
      </w:r>
      <w:proofErr w:type="gramEnd"/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- дополнить приложением 20 к вышеуказанным Правилам, изложить в редакции согласно Приложению к настоящему постановлению. </w:t>
      </w:r>
    </w:p>
    <w:p w:rsidR="005E05A1" w:rsidRDefault="004E4CC4">
      <w:pPr>
        <w:spacing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Руководителям станционных сооружений запретить отправку со станционных сооружений легковых такси, не включенных в </w:t>
      </w:r>
      <w:r w:rsidR="00610568">
        <w:rPr>
          <w:rFonts w:ascii="Times New Roman" w:hAnsi="Times New Roman"/>
          <w:sz w:val="28"/>
        </w:rPr>
        <w:t>реестр</w:t>
      </w:r>
      <w:r>
        <w:rPr>
          <w:rFonts w:ascii="Times New Roman" w:hAnsi="Times New Roman"/>
          <w:sz w:val="28"/>
        </w:rPr>
        <w:t xml:space="preserve"> автоперевозчиков и принять меры для исполнения норм данного постановления.</w:t>
      </w:r>
    </w:p>
    <w:p w:rsidR="005E05A1" w:rsidRDefault="004E4CC4" w:rsidP="00A57888">
      <w:pPr>
        <w:spacing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proofErr w:type="gramStart"/>
      <w:r>
        <w:rPr>
          <w:rFonts w:ascii="Times New Roman" w:hAnsi="Times New Roman"/>
          <w:sz w:val="28"/>
        </w:rPr>
        <w:t xml:space="preserve">Органам местного самоуправления и местным органам государственной власти совместно с </w:t>
      </w:r>
      <w:r w:rsidR="00A57888">
        <w:rPr>
          <w:rFonts w:ascii="Times New Roman" w:hAnsi="Times New Roman"/>
          <w:sz w:val="28"/>
        </w:rPr>
        <w:t>Главным управлением обеспечения безопасности дорожного движения при</w:t>
      </w:r>
      <w:r>
        <w:rPr>
          <w:rFonts w:ascii="Times New Roman" w:hAnsi="Times New Roman"/>
          <w:sz w:val="28"/>
        </w:rPr>
        <w:t xml:space="preserve"> Министерства внутренних дел Кыргызской Республики и с </w:t>
      </w:r>
      <w:r w:rsidR="00A57888">
        <w:rPr>
          <w:rFonts w:ascii="Times New Roman" w:hAnsi="Times New Roman"/>
          <w:sz w:val="28"/>
        </w:rPr>
        <w:t xml:space="preserve">Агентством автомобильного, </w:t>
      </w:r>
      <w:r>
        <w:rPr>
          <w:rFonts w:ascii="Times New Roman" w:hAnsi="Times New Roman"/>
          <w:sz w:val="28"/>
        </w:rPr>
        <w:t xml:space="preserve">водного транспорта </w:t>
      </w:r>
      <w:r w:rsidR="00A57888">
        <w:rPr>
          <w:rFonts w:ascii="Times New Roman" w:hAnsi="Times New Roman"/>
          <w:sz w:val="28"/>
        </w:rPr>
        <w:t xml:space="preserve">и весогабаритного контроля </w:t>
      </w:r>
      <w:r>
        <w:rPr>
          <w:rFonts w:ascii="Times New Roman" w:hAnsi="Times New Roman"/>
          <w:sz w:val="28"/>
        </w:rPr>
        <w:t xml:space="preserve">при Министерстве транспорта и </w:t>
      </w:r>
      <w:r w:rsidR="00A57888">
        <w:rPr>
          <w:rFonts w:ascii="Times New Roman" w:hAnsi="Times New Roman"/>
          <w:sz w:val="28"/>
        </w:rPr>
        <w:t>дорог</w:t>
      </w:r>
      <w:r>
        <w:rPr>
          <w:rFonts w:ascii="Times New Roman" w:hAnsi="Times New Roman"/>
          <w:sz w:val="28"/>
        </w:rPr>
        <w:t xml:space="preserve"> Кыргызской Республики принять меры по ликвидации несанкционированных  автостоянок легковых такси и обеспечить исполнения норм данного постановления.  </w:t>
      </w:r>
      <w:proofErr w:type="gramEnd"/>
    </w:p>
    <w:p w:rsidR="005E05A1" w:rsidRDefault="00871F86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4</w:t>
      </w:r>
      <w:r w:rsidR="004E4CC4">
        <w:rPr>
          <w:rFonts w:ascii="Times New Roman" w:hAnsi="Times New Roman"/>
          <w:sz w:val="28"/>
        </w:rPr>
        <w:t xml:space="preserve">. Настоящее постановление вступает в силу </w:t>
      </w:r>
      <w:r w:rsidR="00A57888">
        <w:rPr>
          <w:rFonts w:ascii="Times New Roman" w:hAnsi="Times New Roman"/>
          <w:sz w:val="28"/>
        </w:rPr>
        <w:t>по истечении пятнадцати дней после официального опубликования</w:t>
      </w:r>
      <w:r w:rsidR="004E4CC4">
        <w:rPr>
          <w:rFonts w:ascii="Times New Roman" w:hAnsi="Times New Roman"/>
          <w:sz w:val="28"/>
        </w:rPr>
        <w:t>.</w:t>
      </w:r>
    </w:p>
    <w:p w:rsidR="005E05A1" w:rsidRDefault="005E05A1">
      <w:pPr>
        <w:spacing w:after="0"/>
        <w:jc w:val="both"/>
        <w:rPr>
          <w:rFonts w:ascii="Times New Roman" w:hAnsi="Times New Roman"/>
          <w:sz w:val="28"/>
        </w:rPr>
      </w:pPr>
    </w:p>
    <w:p w:rsidR="005E05A1" w:rsidRPr="00833618" w:rsidRDefault="00833618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Премьер-министр</w:t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 w:rsidRPr="00833618">
        <w:rPr>
          <w:rFonts w:ascii="Times New Roman" w:hAnsi="Times New Roman"/>
          <w:b/>
          <w:sz w:val="28"/>
        </w:rPr>
        <w:tab/>
        <w:t xml:space="preserve">М. Д. </w:t>
      </w:r>
      <w:proofErr w:type="spellStart"/>
      <w:r w:rsidRPr="00833618">
        <w:rPr>
          <w:rFonts w:ascii="Times New Roman" w:hAnsi="Times New Roman"/>
          <w:b/>
          <w:sz w:val="28"/>
        </w:rPr>
        <w:t>Абылгазиев</w:t>
      </w:r>
      <w:proofErr w:type="spellEnd"/>
    </w:p>
    <w:p w:rsidR="00833618" w:rsidRDefault="00833618">
      <w:pPr>
        <w:spacing w:after="0"/>
        <w:jc w:val="both"/>
        <w:rPr>
          <w:rFonts w:ascii="Times New Roman" w:hAnsi="Times New Roman"/>
          <w:sz w:val="28"/>
        </w:rPr>
      </w:pPr>
    </w:p>
    <w:p w:rsidR="005E05A1" w:rsidRDefault="005E05A1">
      <w:pPr>
        <w:spacing w:after="0"/>
        <w:jc w:val="both"/>
        <w:rPr>
          <w:rFonts w:ascii="Times New Roman" w:hAnsi="Times New Roman"/>
          <w:sz w:val="28"/>
        </w:rPr>
      </w:pPr>
    </w:p>
    <w:p w:rsidR="005E05A1" w:rsidRDefault="005E05A1">
      <w:pPr>
        <w:spacing w:after="0"/>
        <w:jc w:val="both"/>
        <w:rPr>
          <w:rFonts w:ascii="Times New Roman" w:hAnsi="Times New Roman"/>
          <w:sz w:val="28"/>
        </w:rPr>
      </w:pPr>
    </w:p>
    <w:p w:rsidR="005E05A1" w:rsidRDefault="004E4CC4">
      <w:pPr>
        <w:spacing w:after="0"/>
        <w:ind w:left="4956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20</w:t>
      </w:r>
      <w:r>
        <w:rPr>
          <w:rFonts w:ascii="Times New Roman" w:hAnsi="Times New Roman"/>
          <w:sz w:val="28"/>
        </w:rPr>
        <w:br/>
        <w:t>к Правилам организации пассажирских перевозок автомобильным транспортом в Кыргызской Республике</w:t>
      </w:r>
    </w:p>
    <w:p w:rsidR="005E05A1" w:rsidRDefault="005E05A1">
      <w:pPr>
        <w:spacing w:after="0"/>
        <w:jc w:val="both"/>
        <w:rPr>
          <w:rFonts w:ascii="Times New Roman" w:hAnsi="Times New Roman"/>
          <w:sz w:val="28"/>
        </w:rPr>
      </w:pPr>
    </w:p>
    <w:p w:rsidR="005E05A1" w:rsidRDefault="004E4CC4">
      <w:pPr>
        <w:spacing w:after="0"/>
        <w:ind w:firstLine="708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ПОЛОЖЕНИЕ</w:t>
      </w:r>
    </w:p>
    <w:p w:rsidR="005E05A1" w:rsidRDefault="004E4CC4">
      <w:pPr>
        <w:spacing w:after="0"/>
        <w:ind w:firstLine="708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 введении реестра легковых такси на осуществление перевозки пассажиров и багажа</w:t>
      </w:r>
    </w:p>
    <w:p w:rsidR="005E05A1" w:rsidRDefault="005E05A1">
      <w:pPr>
        <w:spacing w:after="0"/>
        <w:ind w:firstLine="708"/>
        <w:jc w:val="center"/>
        <w:rPr>
          <w:rFonts w:ascii="Times New Roman" w:hAnsi="Times New Roman"/>
          <w:sz w:val="24"/>
        </w:rPr>
      </w:pPr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Транспортное обслуживание населения легковыми такси организует уполномоченный государственный орган в области транспорта.</w:t>
      </w:r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В соответствии со статьей 13 Закона Кыргызской Республики «Об автомобильном транспорте», для учета легковых такси в Кыргызской Республике уполномоченный орган в области транспорта ведет реестр автоперевозчиков (далее – реестр).</w:t>
      </w:r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Реестр создается в целях:</w:t>
      </w:r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ведения учета </w:t>
      </w:r>
      <w:proofErr w:type="gramStart"/>
      <w:r>
        <w:rPr>
          <w:rFonts w:ascii="Times New Roman" w:hAnsi="Times New Roman"/>
          <w:sz w:val="28"/>
        </w:rPr>
        <w:t>легковых</w:t>
      </w:r>
      <w:proofErr w:type="gramEnd"/>
      <w:r>
        <w:rPr>
          <w:rFonts w:ascii="Times New Roman" w:hAnsi="Times New Roman"/>
          <w:sz w:val="28"/>
        </w:rPr>
        <w:t>;</w:t>
      </w:r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создание информации, а также мониторинг за состоянием перевозочного процесса легковыми такси;</w:t>
      </w:r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соблюдения водителями легковых такси, настоящих правил.</w:t>
      </w:r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В Реестр вносятся следующие сведения:</w:t>
      </w:r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полное наименование перевозчика;</w:t>
      </w:r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контактные данные перевозчика: место нахождения (для юридического лица), номера телефона и (или) факса, адрес электронной почты и (или) иные контактные данные, представленные перевозчиком по его выбору для направления обращений;</w:t>
      </w:r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сведения о государственной регистрации: основной государственный регистрационный номер - для юридических лиц; </w:t>
      </w:r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сведения о марке, модели, государственном регистрационном знаке и годе выпуска автомобиля на которое выдан талон;</w:t>
      </w:r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сведения о прохождении технического осмотра;</w:t>
      </w:r>
    </w:p>
    <w:p w:rsidR="00925D03" w:rsidRDefault="00925D0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- </w:t>
      </w:r>
      <w:r w:rsidRPr="00925D03">
        <w:rPr>
          <w:rFonts w:ascii="Times New Roman" w:hAnsi="Times New Roman"/>
          <w:sz w:val="28"/>
          <w:szCs w:val="28"/>
        </w:rPr>
        <w:t>сведения о наличии патента на осуществление деятельности по перевозке пассажиров;</w:t>
      </w:r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сведения о наличии собственных служб или договора об оказании услуг по проведению </w:t>
      </w:r>
      <w:proofErr w:type="spellStart"/>
      <w:r>
        <w:rPr>
          <w:rFonts w:ascii="Times New Roman" w:hAnsi="Times New Roman"/>
          <w:sz w:val="28"/>
        </w:rPr>
        <w:t>предрейсового</w:t>
      </w:r>
      <w:proofErr w:type="spellEnd"/>
      <w:r>
        <w:rPr>
          <w:rFonts w:ascii="Times New Roman" w:hAnsi="Times New Roman"/>
          <w:sz w:val="28"/>
        </w:rPr>
        <w:t xml:space="preserve"> технического осмотра автомобиля и медицинского освидетельствования водителя (для юридических лиц);</w:t>
      </w:r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сведения о наличии договора о предоставлении услуг по проведению </w:t>
      </w:r>
      <w:proofErr w:type="spellStart"/>
      <w:r>
        <w:rPr>
          <w:rFonts w:ascii="Times New Roman" w:hAnsi="Times New Roman"/>
          <w:sz w:val="28"/>
        </w:rPr>
        <w:t>предрейсового</w:t>
      </w:r>
      <w:proofErr w:type="spellEnd"/>
      <w:r>
        <w:rPr>
          <w:rFonts w:ascii="Times New Roman" w:hAnsi="Times New Roman"/>
          <w:sz w:val="28"/>
        </w:rPr>
        <w:t xml:space="preserve"> технического осмотра автомобиля и медицинского </w:t>
      </w:r>
      <w:r>
        <w:rPr>
          <w:rFonts w:ascii="Times New Roman" w:hAnsi="Times New Roman"/>
          <w:sz w:val="28"/>
        </w:rPr>
        <w:lastRenderedPageBreak/>
        <w:t>освидетельствования водителя (для физических лиц – индивидуальных предпринимателей);</w:t>
      </w:r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регистрационный номер талона, который присваивается в соответствии с порядковым номером внесения в Реестр, дата его выдачи и дата прекращения действия талона;</w:t>
      </w:r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 После проверки достоверности предоставленных сведений и соответствия автомобиля установленным требованиям уполномоченный орган в области транспорта  регистрирует в реестре и выдает талон о прохождении регистрации (далее – талон). </w:t>
      </w:r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Требования к автотранспортным средствам для перевозки пассажиров и багажа легковыми такси.</w:t>
      </w:r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6.1. </w:t>
      </w:r>
      <w:proofErr w:type="gramStart"/>
      <w:r>
        <w:rPr>
          <w:rFonts w:ascii="Times New Roman" w:hAnsi="Times New Roman"/>
          <w:sz w:val="28"/>
        </w:rPr>
        <w:t>Легковые такси должны быть оборудованы следующими:</w:t>
      </w:r>
      <w:proofErr w:type="gramEnd"/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установленным таксометром на транспортное средство;</w:t>
      </w:r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опознавательным фонарем;</w:t>
      </w:r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отличительным знаком – </w:t>
      </w:r>
      <w:proofErr w:type="spellStart"/>
      <w:r>
        <w:rPr>
          <w:rFonts w:ascii="Times New Roman" w:hAnsi="Times New Roman"/>
          <w:sz w:val="28"/>
        </w:rPr>
        <w:t>цветографической</w:t>
      </w:r>
      <w:proofErr w:type="spellEnd"/>
      <w:r>
        <w:rPr>
          <w:rFonts w:ascii="Times New Roman" w:hAnsi="Times New Roman"/>
          <w:sz w:val="28"/>
        </w:rPr>
        <w:t xml:space="preserve"> схемой представляющей собой композицию из 9 квадратов размером 150×150 мм, контрастного цвета (черно-белый, черно-желтый), расположенных в шахматном порядке, наносящегося на боковые части кузова легкового такси.</w:t>
      </w:r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 Талон выдается сроком на один год, заявитель </w:t>
      </w:r>
      <w:proofErr w:type="gramStart"/>
      <w:r>
        <w:rPr>
          <w:rFonts w:ascii="Times New Roman" w:hAnsi="Times New Roman"/>
          <w:sz w:val="28"/>
        </w:rPr>
        <w:t>оплачивает стоимость изготовления</w:t>
      </w:r>
      <w:proofErr w:type="gramEnd"/>
      <w:r>
        <w:rPr>
          <w:rFonts w:ascii="Times New Roman" w:hAnsi="Times New Roman"/>
          <w:sz w:val="28"/>
        </w:rPr>
        <w:t xml:space="preserve"> бланка талона.</w:t>
      </w:r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8.Талон устанавливается в правом верхнем углу ветрового стекла транспортного средства. Форма талона, а также информация </w:t>
      </w:r>
      <w:proofErr w:type="gramStart"/>
      <w:r>
        <w:rPr>
          <w:rFonts w:ascii="Times New Roman" w:hAnsi="Times New Roman"/>
          <w:sz w:val="28"/>
        </w:rPr>
        <w:t>отражаемый</w:t>
      </w:r>
      <w:proofErr w:type="gramEnd"/>
      <w:r>
        <w:rPr>
          <w:rFonts w:ascii="Times New Roman" w:hAnsi="Times New Roman"/>
          <w:sz w:val="28"/>
        </w:rPr>
        <w:t xml:space="preserve"> в талоне устанавливается согласно приложении 1.</w:t>
      </w:r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</w:p>
    <w:p w:rsidR="005E05A1" w:rsidRDefault="004E4CC4">
      <w:pPr>
        <w:spacing w:after="0"/>
        <w:ind w:left="4248" w:firstLine="708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1 к Положению</w:t>
      </w:r>
    </w:p>
    <w:p w:rsidR="005E05A1" w:rsidRDefault="004E4CC4">
      <w:pPr>
        <w:spacing w:after="0"/>
        <w:ind w:left="4248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 введении реестра легковых такси на осуществление перевозки пассажиров и багажа.</w:t>
      </w:r>
    </w:p>
    <w:p w:rsidR="005E05A1" w:rsidRDefault="005E05A1">
      <w:pPr>
        <w:spacing w:after="0"/>
        <w:ind w:left="4248"/>
        <w:jc w:val="center"/>
        <w:rPr>
          <w:rFonts w:ascii="Times New Roman" w:hAnsi="Times New Roman"/>
          <w:sz w:val="28"/>
        </w:rPr>
      </w:pPr>
    </w:p>
    <w:p w:rsidR="005E05A1" w:rsidRDefault="004E4CC4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Талон о прохождении регистрации легковых такси  и грузопассажирского транспорта на осуществление перевозок пассажиров и багажа </w:t>
      </w:r>
    </w:p>
    <w:p w:rsidR="005E05A1" w:rsidRDefault="005E05A1">
      <w:pPr>
        <w:spacing w:after="0"/>
        <w:jc w:val="center"/>
        <w:rPr>
          <w:rFonts w:ascii="Times New Roman" w:hAnsi="Times New Roman"/>
          <w:sz w:val="28"/>
        </w:rPr>
      </w:pPr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Бланк талона о прохождении регистрации легковых такси на осуществление перевозок пассажиров и багажа имеет круглую форму, диаметром 80 мм, имеет лицевую и оборотную стороны. Реквизиты заполняются на кыргызском и русском языках:</w:t>
      </w:r>
    </w:p>
    <w:p w:rsidR="005E05A1" w:rsidRDefault="005E05A1">
      <w:pPr>
        <w:spacing w:after="0"/>
        <w:jc w:val="both"/>
        <w:rPr>
          <w:rFonts w:ascii="Times New Roman" w:hAnsi="Times New Roman"/>
          <w:sz w:val="28"/>
        </w:rPr>
      </w:pPr>
    </w:p>
    <w:p w:rsidR="009261C2" w:rsidRDefault="009261C2">
      <w:pPr>
        <w:spacing w:after="0"/>
        <w:jc w:val="both"/>
        <w:rPr>
          <w:rFonts w:ascii="Times New Roman" w:hAnsi="Times New Roman"/>
          <w:sz w:val="28"/>
        </w:rPr>
      </w:pPr>
    </w:p>
    <w:p w:rsidR="005E05A1" w:rsidRDefault="004E4CC4">
      <w:pPr>
        <w:spacing w:after="0"/>
        <w:ind w:left="2832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На лицевой стороне:</w:t>
      </w:r>
    </w:p>
    <w:p w:rsidR="005E05A1" w:rsidRDefault="004E4CC4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наружной стороне круга на  белом фоне  имеется  надпись: </w:t>
      </w:r>
    </w:p>
    <w:p w:rsidR="005E05A1" w:rsidRDefault="004E4CC4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«КЫРГЫЗ РЕСПУБЛИКАСЫ</w:t>
      </w:r>
      <w:r>
        <w:rPr>
          <w:rFonts w:ascii="Times New Roman" w:hAnsi="Times New Roman"/>
          <w:sz w:val="28"/>
        </w:rPr>
        <w:tab/>
        <w:t>КЫРГЫЗСКАЯ РЕСПУБЛИКА». Внутри круга герб Кыргызской Республики, порядковый номер талона, код страны и год выпуска талона. Основной фон талона для 2016 года  зеленый, для 2017 года - красный, 2018 - желтый,  которые повторяются снова через 3 года.</w:t>
      </w:r>
    </w:p>
    <w:p w:rsidR="005E05A1" w:rsidRDefault="004E4CC4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5E05A1" w:rsidRDefault="004E4CC4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оборотной стороне талона наносятся следующие надписи:</w:t>
      </w:r>
    </w:p>
    <w:p w:rsidR="005E05A1" w:rsidRDefault="005E05A1">
      <w:pPr>
        <w:spacing w:after="0" w:line="240" w:lineRule="auto"/>
        <w:rPr>
          <w:rFonts w:ascii="Times New Roman" w:hAnsi="Times New Roman"/>
          <w:sz w:val="28"/>
        </w:rPr>
      </w:pPr>
    </w:p>
    <w:p w:rsidR="005E05A1" w:rsidRDefault="004E4CC4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Талон   устанавливается  в правом верхнем углу ветрового стекла;</w:t>
      </w:r>
    </w:p>
    <w:p w:rsidR="005E05A1" w:rsidRDefault="004E4CC4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Владелец __________________________;</w:t>
      </w:r>
    </w:p>
    <w:p w:rsidR="005E05A1" w:rsidRDefault="004E4CC4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Марка (модель) ____________________</w:t>
      </w:r>
      <w:proofErr w:type="gramStart"/>
      <w:r>
        <w:rPr>
          <w:rFonts w:ascii="Times New Roman" w:hAnsi="Times New Roman"/>
          <w:sz w:val="28"/>
        </w:rPr>
        <w:t xml:space="preserve"> ;</w:t>
      </w:r>
      <w:proofErr w:type="gramEnd"/>
    </w:p>
    <w:p w:rsidR="005E05A1" w:rsidRDefault="004E4CC4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Государственный номер _____________;</w:t>
      </w:r>
    </w:p>
    <w:p w:rsidR="005E05A1" w:rsidRDefault="004E4CC4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Дата выдачи "___" _____ 201__ г.;</w:t>
      </w:r>
      <w:bookmarkStart w:id="0" w:name="_GoBack"/>
      <w:bookmarkEnd w:id="0"/>
    </w:p>
    <w:p w:rsidR="005E05A1" w:rsidRDefault="004E4CC4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ФИО сотрудника ___________________;</w:t>
      </w:r>
    </w:p>
    <w:p w:rsidR="005E05A1" w:rsidRDefault="004E4CC4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Подпись          ______________________;</w:t>
      </w:r>
    </w:p>
    <w:p w:rsidR="005E05A1" w:rsidRDefault="004E4CC4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М.П.</w:t>
      </w:r>
    </w:p>
    <w:p w:rsidR="005E05A1" w:rsidRDefault="005E05A1">
      <w:pPr>
        <w:spacing w:after="0"/>
        <w:rPr>
          <w:rFonts w:ascii="Times New Roman" w:hAnsi="Times New Roman"/>
          <w:sz w:val="28"/>
        </w:rPr>
      </w:pPr>
    </w:p>
    <w:p w:rsidR="00925D03" w:rsidRDefault="00925D03">
      <w:pPr>
        <w:spacing w:after="0"/>
        <w:rPr>
          <w:rFonts w:ascii="Times New Roman" w:hAnsi="Times New Roman"/>
          <w:sz w:val="28"/>
        </w:rPr>
      </w:pPr>
    </w:p>
    <w:p w:rsidR="00925D03" w:rsidRDefault="00925D03">
      <w:pPr>
        <w:spacing w:after="0"/>
        <w:rPr>
          <w:rFonts w:ascii="Times New Roman" w:hAnsi="Times New Roman"/>
          <w:sz w:val="28"/>
        </w:rPr>
      </w:pPr>
    </w:p>
    <w:p w:rsidR="005E05A1" w:rsidRDefault="004E4CC4">
      <w:pPr>
        <w:spacing w:after="0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Лицевая сторона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>Оборотная сторона</w:t>
      </w:r>
    </w:p>
    <w:p w:rsidR="00925D03" w:rsidRDefault="00925D03">
      <w:pPr>
        <w:spacing w:after="0"/>
        <w:rPr>
          <w:rFonts w:ascii="Times New Roman" w:hAnsi="Times New Roman"/>
          <w:sz w:val="28"/>
          <w:lang w:val="ky-KG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</w:p>
    <w:p w:rsidR="005E05A1" w:rsidRDefault="00833618" w:rsidP="00833618">
      <w:pPr>
        <w:tabs>
          <w:tab w:val="left" w:pos="720"/>
          <w:tab w:val="left" w:pos="1440"/>
          <w:tab w:val="left" w:pos="2160"/>
          <w:tab w:val="left" w:pos="6850"/>
        </w:tabs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D2614E" wp14:editId="07EBACE1">
                <wp:simplePos x="0" y="0"/>
                <wp:positionH relativeFrom="column">
                  <wp:posOffset>2967990</wp:posOffset>
                </wp:positionH>
                <wp:positionV relativeFrom="paragraph">
                  <wp:posOffset>165735</wp:posOffset>
                </wp:positionV>
                <wp:extent cx="2609215" cy="3700780"/>
                <wp:effectExtent l="0" t="0" r="19685" b="1397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9215" cy="3700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5D03" w:rsidRPr="00D319E7" w:rsidRDefault="00925D03" w:rsidP="00925D03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Талон </w:t>
                            </w:r>
                            <w:proofErr w:type="spellStart"/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алдыңкы</w:t>
                            </w:r>
                            <w:proofErr w:type="spellEnd"/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шамал</w:t>
                            </w:r>
                            <w:proofErr w:type="spellEnd"/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айнектин</w:t>
                            </w:r>
                            <w:proofErr w:type="spellEnd"/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оң</w:t>
                            </w:r>
                            <w:proofErr w:type="spellEnd"/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жак</w:t>
                            </w:r>
                            <w:proofErr w:type="spellEnd"/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y-KG"/>
                              </w:rPr>
                              <w:t>ү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y-KG"/>
                              </w:rPr>
                              <w:t>ст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y-KG"/>
                              </w:rPr>
                              <w:t xml:space="preserve">үнө </w:t>
                            </w:r>
                            <w:proofErr w:type="spellStart"/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орнотулат</w:t>
                            </w:r>
                            <w:proofErr w:type="spellEnd"/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925D03" w:rsidRDefault="00925D03" w:rsidP="00925D03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Талон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устанавливается в правом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y-KG"/>
                              </w:rPr>
                              <w:t xml:space="preserve">верхнем </w:t>
                            </w:r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углу ветрового стекла.</w:t>
                            </w:r>
                          </w:p>
                          <w:p w:rsidR="00925D03" w:rsidRDefault="00925D03" w:rsidP="00925D03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Ээси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аты-жөнү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)_________________</w:t>
                            </w:r>
                          </w:p>
                          <w:p w:rsidR="00925D03" w:rsidRPr="00D319E7" w:rsidRDefault="00925D03" w:rsidP="00925D03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Владелец</w:t>
                            </w:r>
                          </w:p>
                          <w:p w:rsidR="00925D03" w:rsidRDefault="00925D03" w:rsidP="00925D03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Маркасы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үлгүсү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)________________</w:t>
                            </w:r>
                          </w:p>
                          <w:p w:rsidR="00925D03" w:rsidRDefault="00925D03" w:rsidP="00925D03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Марка (модель)</w:t>
                            </w:r>
                          </w:p>
                          <w:p w:rsidR="00925D03" w:rsidRDefault="00925D03" w:rsidP="00925D03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Мамлекеттик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номери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_____________</w:t>
                            </w:r>
                          </w:p>
                          <w:p w:rsidR="00925D03" w:rsidRDefault="00925D03" w:rsidP="00925D03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Государственный номер</w:t>
                            </w:r>
                          </w:p>
                          <w:p w:rsidR="00925D03" w:rsidRDefault="00925D03" w:rsidP="00925D03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Берилген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датасы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_________________</w:t>
                            </w:r>
                          </w:p>
                          <w:p w:rsidR="00925D03" w:rsidRDefault="00925D03" w:rsidP="00925D03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Дата выдачи</w:t>
                            </w:r>
                          </w:p>
                          <w:p w:rsidR="00925D03" w:rsidRDefault="00925D03" w:rsidP="00925D03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Кызматкердин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аты-жөнү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__________</w:t>
                            </w:r>
                          </w:p>
                          <w:p w:rsidR="00925D03" w:rsidRDefault="00925D03" w:rsidP="00925D03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ФИО сотрудника</w:t>
                            </w:r>
                          </w:p>
                          <w:p w:rsidR="00925D03" w:rsidRDefault="00925D03" w:rsidP="00925D03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Колу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  <w:t>_________________________</w:t>
                            </w:r>
                          </w:p>
                          <w:p w:rsidR="00925D03" w:rsidRDefault="00925D03" w:rsidP="00925D03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Подпись</w:t>
                            </w:r>
                          </w:p>
                          <w:p w:rsidR="00925D03" w:rsidRDefault="00925D03" w:rsidP="00925D03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М.О</w:t>
                            </w:r>
                          </w:p>
                          <w:p w:rsidR="00925D03" w:rsidRPr="00D319E7" w:rsidRDefault="00925D03" w:rsidP="00925D03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М.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233.7pt;margin-top:13.05pt;width:205.45pt;height:29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">
                <v:textbox>
                  <w:txbxContent>
                    <w:p w:rsidR="00925D03" w:rsidRPr="00D319E7" w:rsidRDefault="00925D03" w:rsidP="00925D03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D319E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Талон </w:t>
                      </w:r>
                      <w:proofErr w:type="spellStart"/>
                      <w:r w:rsidRPr="00D319E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алдыңкы</w:t>
                      </w:r>
                      <w:proofErr w:type="spellEnd"/>
                      <w:r w:rsidRPr="00D319E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D319E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шамал</w:t>
                      </w:r>
                      <w:proofErr w:type="spellEnd"/>
                      <w:r w:rsidRPr="00D319E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D319E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айнектин</w:t>
                      </w:r>
                      <w:proofErr w:type="spellEnd"/>
                      <w:r w:rsidRPr="00D319E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D319E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оң</w:t>
                      </w:r>
                      <w:proofErr w:type="spellEnd"/>
                      <w:r w:rsidRPr="00D319E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D319E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жак</w:t>
                      </w:r>
                      <w:proofErr w:type="spellEnd"/>
                      <w:r w:rsidRPr="00D319E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  <w:t>ү</w:t>
                      </w:r>
                      <w:proofErr w:type="gramStart"/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  <w:t>ст</w:t>
                      </w:r>
                      <w:proofErr w:type="gramEnd"/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  <w:t xml:space="preserve">үнө </w:t>
                      </w:r>
                      <w:proofErr w:type="spellStart"/>
                      <w:r w:rsidRPr="00D319E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орнотулат</w:t>
                      </w:r>
                      <w:proofErr w:type="spellEnd"/>
                      <w:r w:rsidRPr="00D319E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</w:p>
                    <w:p w:rsidR="00925D03" w:rsidRDefault="00925D03" w:rsidP="00925D03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D319E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Талон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устанавливается в правом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ky-KG"/>
                        </w:rPr>
                        <w:t xml:space="preserve">верхнем </w:t>
                      </w:r>
                      <w:r w:rsidRPr="00D319E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углу ветрового стекла.</w:t>
                      </w:r>
                    </w:p>
                    <w:p w:rsidR="00925D03" w:rsidRDefault="00925D03" w:rsidP="00925D03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Ээси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аты-жөнү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)_________________</w:t>
                      </w:r>
                    </w:p>
                    <w:p w:rsidR="00925D03" w:rsidRPr="00D319E7" w:rsidRDefault="00925D03" w:rsidP="00925D03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Владелец</w:t>
                      </w:r>
                    </w:p>
                    <w:p w:rsidR="00925D03" w:rsidRDefault="00925D03" w:rsidP="00925D03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Маркасы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үлгүсү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)________________</w:t>
                      </w:r>
                    </w:p>
                    <w:p w:rsidR="00925D03" w:rsidRDefault="00925D03" w:rsidP="00925D03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Марка (модель)</w:t>
                      </w:r>
                    </w:p>
                    <w:p w:rsidR="00925D03" w:rsidRDefault="00925D03" w:rsidP="00925D03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Мамлекеттик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номери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_____________</w:t>
                      </w:r>
                    </w:p>
                    <w:p w:rsidR="00925D03" w:rsidRDefault="00925D03" w:rsidP="00925D03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Государственный номер</w:t>
                      </w:r>
                    </w:p>
                    <w:p w:rsidR="00925D03" w:rsidRDefault="00925D03" w:rsidP="00925D03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Берилген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датасы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_________________</w:t>
                      </w:r>
                    </w:p>
                    <w:p w:rsidR="00925D03" w:rsidRDefault="00925D03" w:rsidP="00925D03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Дата выдачи</w:t>
                      </w:r>
                    </w:p>
                    <w:p w:rsidR="00925D03" w:rsidRDefault="00925D03" w:rsidP="00925D03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Кызматкердин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аты-жөнү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__________</w:t>
                      </w:r>
                    </w:p>
                    <w:p w:rsidR="00925D03" w:rsidRDefault="00925D03" w:rsidP="00925D03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ФИО сотрудника</w:t>
                      </w:r>
                    </w:p>
                    <w:p w:rsidR="00925D03" w:rsidRDefault="00925D03" w:rsidP="00925D03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Колу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  <w:t>_________________________</w:t>
                      </w:r>
                    </w:p>
                    <w:p w:rsidR="00925D03" w:rsidRDefault="00925D03" w:rsidP="00925D03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Подпись</w:t>
                      </w:r>
                    </w:p>
                    <w:p w:rsidR="00925D03" w:rsidRDefault="00925D03" w:rsidP="00925D03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М.О</w:t>
                      </w:r>
                    </w:p>
                    <w:p w:rsidR="00925D03" w:rsidRPr="00D319E7" w:rsidRDefault="00925D03" w:rsidP="00925D03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М.</w:t>
                      </w:r>
                      <w:proofErr w:type="gram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925D03">
        <w:rPr>
          <w:rFonts w:ascii="Times New Roman" w:hAnsi="Times New Roman"/>
          <w:sz w:val="28"/>
        </w:rPr>
        <w:tab/>
      </w:r>
      <w:r w:rsidR="00925D03">
        <w:rPr>
          <w:rFonts w:ascii="Times New Roman" w:hAnsi="Times New Roman"/>
          <w:sz w:val="28"/>
        </w:rPr>
        <w:tab/>
      </w:r>
      <w:r w:rsidR="00925D03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="00A57888">
        <w:rPr>
          <w:rFonts w:ascii="Times New Roman" w:hAnsi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9443906" wp14:editId="794C7B03">
                <wp:simplePos x="0" y="0"/>
                <wp:positionH relativeFrom="column">
                  <wp:posOffset>73162</wp:posOffset>
                </wp:positionH>
                <wp:positionV relativeFrom="paragraph">
                  <wp:posOffset>158751</wp:posOffset>
                </wp:positionV>
                <wp:extent cx="2527934" cy="2561968"/>
                <wp:effectExtent l="0" t="0" r="25400" b="1016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7934" cy="25619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5D03" w:rsidRPr="00D319E7" w:rsidRDefault="00925D03" w:rsidP="00925D03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КЫРГЫЗ РЕСПУБЛИКАСЫ</w:t>
                            </w:r>
                          </w:p>
                          <w:p w:rsidR="00925D03" w:rsidRPr="00D319E7" w:rsidRDefault="00925D03" w:rsidP="00925D03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КЫРГЫЗСКАЯ РЕСПУБЛИКА</w:t>
                            </w:r>
                          </w:p>
                          <w:p w:rsidR="00925D03" w:rsidRPr="00D319E7" w:rsidRDefault="00925D03" w:rsidP="00925D03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925D03" w:rsidRPr="00D319E7" w:rsidRDefault="00925D03" w:rsidP="00925D03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№ 000000</w:t>
                            </w:r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KGZ</w:t>
                            </w:r>
                          </w:p>
                          <w:p w:rsidR="00925D03" w:rsidRDefault="00925D03" w:rsidP="00925D03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925D03" w:rsidRDefault="00925D03" w:rsidP="00925D03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Мамлекеттик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гербдин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чагылдырылган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сү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өтү</w:t>
                            </w:r>
                            <w:proofErr w:type="spellEnd"/>
                          </w:p>
                          <w:p w:rsidR="00925D03" w:rsidRPr="00D319E7" w:rsidRDefault="00925D03" w:rsidP="00925D03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Изображение государственного герба</w:t>
                            </w:r>
                          </w:p>
                          <w:p w:rsidR="00925D03" w:rsidRPr="00D319E7" w:rsidRDefault="00925D03" w:rsidP="00925D03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925D03" w:rsidRPr="00D319E7" w:rsidRDefault="00925D03" w:rsidP="00925D03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D319E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  <w:t>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margin-left:5.75pt;margin-top:12.5pt;width:199.05pt;height:20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">
                <v:textbox>
                  <w:txbxContent>
                    <w:p w:rsidR="00925D03" w:rsidRPr="00D319E7" w:rsidRDefault="00925D03" w:rsidP="00925D03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D319E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КЫРГЫЗ РЕСПУБЛИКАСЫ</w:t>
                      </w:r>
                    </w:p>
                    <w:p w:rsidR="00925D03" w:rsidRPr="00D319E7" w:rsidRDefault="00925D03" w:rsidP="00925D03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D319E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КЫРГЫЗСКАЯ РЕСПУБЛИКА</w:t>
                      </w:r>
                    </w:p>
                    <w:p w:rsidR="00925D03" w:rsidRPr="00D319E7" w:rsidRDefault="00925D03" w:rsidP="00925D03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925D03" w:rsidRPr="00D319E7" w:rsidRDefault="00925D03" w:rsidP="00925D03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D319E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№ 000000</w:t>
                      </w:r>
                      <w:r w:rsidRPr="00D319E7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Pr="00D319E7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Pr="00D319E7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Pr="00D319E7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KGZ</w:t>
                      </w:r>
                    </w:p>
                    <w:p w:rsidR="00925D03" w:rsidRDefault="00925D03" w:rsidP="00925D03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925D03" w:rsidRDefault="00925D03" w:rsidP="00925D03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Мамлекеттик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гербдин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чагылдырылган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сү</w:t>
                      </w:r>
                      <w:proofErr w:type="gram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</w:t>
                      </w:r>
                      <w:proofErr w:type="gramEnd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өтү</w:t>
                      </w:r>
                      <w:proofErr w:type="spellEnd"/>
                    </w:p>
                    <w:p w:rsidR="00925D03" w:rsidRPr="00D319E7" w:rsidRDefault="00925D03" w:rsidP="00925D03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D319E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Изображение государственного герба</w:t>
                      </w:r>
                    </w:p>
                    <w:p w:rsidR="00925D03" w:rsidRPr="00D319E7" w:rsidRDefault="00925D03" w:rsidP="00925D03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925D03" w:rsidRPr="00D319E7" w:rsidRDefault="00925D03" w:rsidP="00925D03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D319E7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Pr="00D319E7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  <w:t>2016</w:t>
                      </w:r>
                    </w:p>
                  </w:txbxContent>
                </v:textbox>
              </v:rect>
            </w:pict>
          </mc:Fallback>
        </mc:AlternateContent>
      </w:r>
      <w:r w:rsidR="00925D03">
        <w:rPr>
          <w:rFonts w:ascii="Times New Roman" w:hAnsi="Times New Roman"/>
          <w:sz w:val="28"/>
        </w:rPr>
        <w:tab/>
      </w:r>
    </w:p>
    <w:sectPr w:rsidR="005E05A1" w:rsidSect="005E05A1">
      <w:footerReference w:type="default" r:id="rId8"/>
      <w:pgSz w:w="11906" w:h="16838"/>
      <w:pgMar w:top="1134" w:right="1418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677" w:rsidRDefault="00266677" w:rsidP="00925D03">
      <w:pPr>
        <w:spacing w:after="0" w:line="240" w:lineRule="auto"/>
      </w:pPr>
      <w:r>
        <w:separator/>
      </w:r>
    </w:p>
  </w:endnote>
  <w:endnote w:type="continuationSeparator" w:id="0">
    <w:p w:rsidR="00266677" w:rsidRDefault="00266677" w:rsidP="00925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618" w:rsidRPr="00833618" w:rsidRDefault="00833618">
    <w:pPr>
      <w:pStyle w:val="a5"/>
      <w:rPr>
        <w:rFonts w:ascii="Times New Roman" w:hAnsi="Times New Roman"/>
        <w:sz w:val="24"/>
        <w:szCs w:val="24"/>
      </w:rPr>
    </w:pPr>
    <w:r w:rsidRPr="00833618">
      <w:rPr>
        <w:rFonts w:ascii="Times New Roman" w:hAnsi="Times New Roman"/>
        <w:sz w:val="24"/>
        <w:szCs w:val="24"/>
      </w:rPr>
      <w:t xml:space="preserve">Министр ______________ Ж. </w:t>
    </w:r>
    <w:proofErr w:type="spellStart"/>
    <w:r w:rsidRPr="00833618">
      <w:rPr>
        <w:rFonts w:ascii="Times New Roman" w:hAnsi="Times New Roman"/>
        <w:sz w:val="24"/>
        <w:szCs w:val="24"/>
      </w:rPr>
      <w:t>Бейшенов</w:t>
    </w:r>
    <w:proofErr w:type="spellEnd"/>
    <w:r w:rsidRPr="00833618">
      <w:rPr>
        <w:rFonts w:ascii="Times New Roman" w:hAnsi="Times New Roman"/>
        <w:sz w:val="24"/>
        <w:szCs w:val="24"/>
      </w:rPr>
      <w:ptab w:relativeTo="margin" w:alignment="center" w:leader="none"/>
    </w:r>
    <w:r w:rsidRPr="00833618">
      <w:rPr>
        <w:rFonts w:ascii="Times New Roman" w:hAnsi="Times New Roman"/>
        <w:sz w:val="24"/>
        <w:szCs w:val="24"/>
      </w:rPr>
      <w:t xml:space="preserve"> </w:t>
    </w:r>
    <w:r w:rsidRPr="00833618">
      <w:rPr>
        <w:rFonts w:ascii="Times New Roman" w:hAnsi="Times New Roman"/>
        <w:sz w:val="24"/>
        <w:szCs w:val="24"/>
      </w:rPr>
      <w:ptab w:relativeTo="margin" w:alignment="right" w:leader="none"/>
    </w:r>
    <w:r w:rsidRPr="00833618">
      <w:rPr>
        <w:rFonts w:ascii="Times New Roman" w:hAnsi="Times New Roman"/>
        <w:sz w:val="24"/>
        <w:szCs w:val="24"/>
      </w:rPr>
      <w:t>«__»__________2019</w:t>
    </w:r>
    <w:r w:rsidR="009261C2">
      <w:rPr>
        <w:rFonts w:ascii="Times New Roman" w:hAnsi="Times New Roman"/>
        <w:sz w:val="24"/>
        <w:szCs w:val="24"/>
      </w:rPr>
      <w:t xml:space="preserve"> </w:t>
    </w:r>
    <w:r w:rsidRPr="00833618">
      <w:rPr>
        <w:rFonts w:ascii="Times New Roman" w:hAnsi="Times New Roman"/>
        <w:sz w:val="24"/>
        <w:szCs w:val="24"/>
      </w:rPr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677" w:rsidRDefault="00266677" w:rsidP="00925D03">
      <w:pPr>
        <w:spacing w:after="0" w:line="240" w:lineRule="auto"/>
      </w:pPr>
      <w:r>
        <w:separator/>
      </w:r>
    </w:p>
  </w:footnote>
  <w:footnote w:type="continuationSeparator" w:id="0">
    <w:p w:rsidR="00266677" w:rsidRDefault="00266677" w:rsidP="00925D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82EA6"/>
    <w:multiLevelType w:val="multilevel"/>
    <w:tmpl w:val="8E165E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5A1"/>
    <w:rsid w:val="00266677"/>
    <w:rsid w:val="004E4CC4"/>
    <w:rsid w:val="005E05A1"/>
    <w:rsid w:val="00610568"/>
    <w:rsid w:val="007B6726"/>
    <w:rsid w:val="007B79E6"/>
    <w:rsid w:val="00833618"/>
    <w:rsid w:val="00847133"/>
    <w:rsid w:val="00871F86"/>
    <w:rsid w:val="00925D03"/>
    <w:rsid w:val="009261C2"/>
    <w:rsid w:val="009A6535"/>
    <w:rsid w:val="009D03A9"/>
    <w:rsid w:val="00A1757A"/>
    <w:rsid w:val="00A57888"/>
    <w:rsid w:val="00C7061C"/>
    <w:rsid w:val="00E67F6E"/>
    <w:rsid w:val="00E76969"/>
    <w:rsid w:val="00FC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0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rsid w:val="005E05A1"/>
    <w:pPr>
      <w:spacing w:after="0" w:line="240" w:lineRule="auto"/>
      <w:ind w:left="720"/>
    </w:pPr>
    <w:rPr>
      <w:rFonts w:ascii="Times New Roman" w:hAnsi="Times New Roman"/>
      <w:sz w:val="24"/>
    </w:rPr>
  </w:style>
  <w:style w:type="paragraph" w:styleId="a4">
    <w:name w:val="header"/>
    <w:rsid w:val="005E05A1"/>
    <w:pPr>
      <w:spacing w:after="0" w:line="240" w:lineRule="auto"/>
    </w:pPr>
  </w:style>
  <w:style w:type="paragraph" w:styleId="a5">
    <w:name w:val="footer"/>
    <w:rsid w:val="005E05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925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5D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0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rsid w:val="005E05A1"/>
    <w:pPr>
      <w:spacing w:after="0" w:line="240" w:lineRule="auto"/>
      <w:ind w:left="720"/>
    </w:pPr>
    <w:rPr>
      <w:rFonts w:ascii="Times New Roman" w:hAnsi="Times New Roman"/>
      <w:sz w:val="24"/>
    </w:rPr>
  </w:style>
  <w:style w:type="paragraph" w:styleId="a4">
    <w:name w:val="header"/>
    <w:rsid w:val="005E05A1"/>
    <w:pPr>
      <w:spacing w:after="0" w:line="240" w:lineRule="auto"/>
    </w:pPr>
  </w:style>
  <w:style w:type="paragraph" w:styleId="a5">
    <w:name w:val="footer"/>
    <w:rsid w:val="005E05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925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5D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1171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ППКР 4.docx</vt:lpstr>
    </vt:vector>
  </TitlesOfParts>
  <Company>Microsoft</Company>
  <LinksUpToDate>false</LinksUpToDate>
  <CharactersWithSpaces>7836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ППКР 4.docx</dc:title>
  <dc:creator>admin</dc:creator>
  <cp:lastModifiedBy>admin</cp:lastModifiedBy>
  <cp:revision>6</cp:revision>
  <cp:lastPrinted>2019-02-12T10:26:00Z</cp:lastPrinted>
  <dcterms:created xsi:type="dcterms:W3CDTF">2019-02-05T05:03:00Z</dcterms:created>
  <dcterms:modified xsi:type="dcterms:W3CDTF">2019-02-12T10:37:00Z</dcterms:modified>
</cp:coreProperties>
</file>