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D3D" w:rsidRPr="006C3D3D" w:rsidRDefault="0091189C" w:rsidP="006C3D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607B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                      </w:t>
      </w:r>
      <w:r w:rsidR="0064450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5B5692">
        <w:rPr>
          <w:rFonts w:ascii="Times New Roman" w:hAnsi="Times New Roman" w:cs="Times New Roman"/>
          <w:b/>
          <w:sz w:val="24"/>
          <w:szCs w:val="24"/>
        </w:rPr>
        <w:t>СР</w:t>
      </w:r>
      <w:r w:rsidR="006C3D3D" w:rsidRPr="006C3D3D">
        <w:rPr>
          <w:rFonts w:ascii="Times New Roman" w:hAnsi="Times New Roman" w:cs="Times New Roman"/>
          <w:b/>
          <w:sz w:val="24"/>
          <w:szCs w:val="24"/>
        </w:rPr>
        <w:t>АВНИТЕЛЬНАЯ ТАБЛИЦА</w:t>
      </w:r>
    </w:p>
    <w:p w:rsidR="008C111E" w:rsidRDefault="006C3D3D" w:rsidP="006C3D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3D3D">
        <w:rPr>
          <w:rFonts w:ascii="Times New Roman" w:hAnsi="Times New Roman" w:cs="Times New Roman"/>
          <w:b/>
          <w:sz w:val="24"/>
          <w:szCs w:val="24"/>
        </w:rPr>
        <w:t>к проекту Закона Кыргызской Республики «О внесении изменений в Налоговый кодекс Кыргызской Республики»</w:t>
      </w:r>
    </w:p>
    <w:p w:rsidR="00DB491C" w:rsidRPr="006C3D3D" w:rsidRDefault="00DB491C" w:rsidP="006C3D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310" w:type="dxa"/>
        <w:tblInd w:w="-318" w:type="dxa"/>
        <w:tblLook w:val="04A0" w:firstRow="1" w:lastRow="0" w:firstColumn="1" w:lastColumn="0" w:noHBand="0" w:noVBand="1"/>
      </w:tblPr>
      <w:tblGrid>
        <w:gridCol w:w="445"/>
        <w:gridCol w:w="7126"/>
        <w:gridCol w:w="7739"/>
      </w:tblGrid>
      <w:tr w:rsidR="00A71190" w:rsidRPr="006B1CEF" w:rsidTr="00E13880">
        <w:tc>
          <w:tcPr>
            <w:tcW w:w="445" w:type="dxa"/>
          </w:tcPr>
          <w:p w:rsidR="00A71190" w:rsidRPr="005B5692" w:rsidRDefault="00A71190" w:rsidP="00716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69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126" w:type="dxa"/>
          </w:tcPr>
          <w:p w:rsidR="00A71190" w:rsidRPr="005B5692" w:rsidRDefault="00A71190" w:rsidP="005B56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692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739" w:type="dxa"/>
          </w:tcPr>
          <w:p w:rsidR="00A71190" w:rsidRPr="005B5692" w:rsidRDefault="00A71190" w:rsidP="005B56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692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Изменения</w:t>
            </w:r>
          </w:p>
        </w:tc>
      </w:tr>
      <w:tr w:rsidR="00A71190" w:rsidRPr="006B1CEF" w:rsidTr="00E13880">
        <w:tc>
          <w:tcPr>
            <w:tcW w:w="445" w:type="dxa"/>
          </w:tcPr>
          <w:p w:rsidR="00A71190" w:rsidRPr="006B1CEF" w:rsidRDefault="00A71190" w:rsidP="007169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26" w:type="dxa"/>
          </w:tcPr>
          <w:p w:rsidR="00A71190" w:rsidRPr="00C9584D" w:rsidRDefault="00A71190" w:rsidP="00BD42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Статья 43. Обеспечение и защита прав налогоплательщика</w:t>
            </w:r>
          </w:p>
          <w:p w:rsidR="00E13880" w:rsidRPr="00C9584D" w:rsidRDefault="00E13880" w:rsidP="00BD42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190" w:rsidRPr="00E13880" w:rsidRDefault="00A71190" w:rsidP="00BD4205">
            <w:pPr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trike/>
                <w:sz w:val="24"/>
                <w:szCs w:val="24"/>
              </w:rPr>
              <w:t>1. Кыргызская Республика гарантирует административную и судебную защиту прав и законных интересов налогоплательщика.</w:t>
            </w:r>
          </w:p>
          <w:p w:rsidR="00C52A9E" w:rsidRPr="00C9584D" w:rsidRDefault="00C52A9E" w:rsidP="00BD42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190" w:rsidRPr="00E13880" w:rsidRDefault="00A71190" w:rsidP="00BD42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2. Порядок защиты прав и законных интересов налогоплательщика определяется настоящим Кодексом и иными законами Кыргызской Республики.</w:t>
            </w:r>
          </w:p>
          <w:p w:rsidR="00A71190" w:rsidRPr="00E13880" w:rsidRDefault="00A71190" w:rsidP="00BD42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3. Права налогоплательщика обеспечиваются соответствующими обязанностями уполномоченного государственного органа, органов налоговой службы, таможенных органов, а также их должностных лиц.</w:t>
            </w:r>
          </w:p>
          <w:p w:rsidR="00A71190" w:rsidRPr="00E13880" w:rsidRDefault="00A71190" w:rsidP="00BD42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4. Неисполнение или ненадлежащее исполнение обязанности по обеспечению прав налогоплательщика влечет ответственность, предусмотренную законодательством Кыргызской Республики.</w:t>
            </w:r>
          </w:p>
          <w:p w:rsidR="00A71190" w:rsidRPr="00E13880" w:rsidRDefault="00A71190" w:rsidP="00BD42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9" w:type="dxa"/>
          </w:tcPr>
          <w:p w:rsidR="00A71190" w:rsidRPr="00C9584D" w:rsidRDefault="00A71190" w:rsidP="00F73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Статья 43. Обеспечение и защита прав налогоплательщика</w:t>
            </w:r>
          </w:p>
          <w:p w:rsidR="00E13880" w:rsidRPr="00C9584D" w:rsidRDefault="00E13880" w:rsidP="00F73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190" w:rsidRPr="00E13880" w:rsidRDefault="00A71190" w:rsidP="00F73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b/>
                <w:sz w:val="24"/>
                <w:szCs w:val="24"/>
              </w:rPr>
              <w:t>1. Кыргызская Республика гарантирует защиту прав и законных интересов налогоплательщика в соответствии с законодательством Кыргызской Республики.</w:t>
            </w:r>
          </w:p>
          <w:p w:rsidR="00A71190" w:rsidRPr="00E13880" w:rsidRDefault="00A71190" w:rsidP="00F73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2. Порядок защиты прав и законных интересов налогоплательщика определяется настоящим Кодексом и иными законами Кыргызской Республики.</w:t>
            </w:r>
          </w:p>
          <w:p w:rsidR="00A71190" w:rsidRPr="00E13880" w:rsidRDefault="00A71190" w:rsidP="00F73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3. Права налогоплательщика обеспечиваются соответствующими обязанностями уполномоченного государственного органа, органов налоговой службы, таможенных органов, а также их должностных лиц.</w:t>
            </w:r>
          </w:p>
          <w:p w:rsidR="00C52A9E" w:rsidRPr="00C9584D" w:rsidRDefault="00C52A9E" w:rsidP="00F73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190" w:rsidRPr="00E13880" w:rsidRDefault="00A71190" w:rsidP="00F73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4. Неисполнение или ненадлежащее исполнение обязанности по обеспечению прав налогоплательщика влечет ответственность, предусмотренную законодательством Кыргызской Республики.</w:t>
            </w:r>
          </w:p>
          <w:p w:rsidR="00A71190" w:rsidRPr="00E13880" w:rsidRDefault="00A71190" w:rsidP="00F73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190" w:rsidRPr="006B1CEF" w:rsidTr="00E13880">
        <w:tc>
          <w:tcPr>
            <w:tcW w:w="445" w:type="dxa"/>
          </w:tcPr>
          <w:p w:rsidR="00A71190" w:rsidRPr="006B1CEF" w:rsidRDefault="00A71190" w:rsidP="007169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26" w:type="dxa"/>
          </w:tcPr>
          <w:p w:rsidR="00A71190" w:rsidRPr="00C9584D" w:rsidRDefault="00A71190" w:rsidP="00BD42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b/>
                <w:sz w:val="24"/>
                <w:szCs w:val="24"/>
              </w:rPr>
              <w:t>Статья 51. Обязанности органов налоговой службы и их должностных лиц</w:t>
            </w:r>
          </w:p>
          <w:p w:rsidR="00E13880" w:rsidRPr="00C9584D" w:rsidRDefault="00E13880" w:rsidP="00BD42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71190" w:rsidRPr="00E13880" w:rsidRDefault="00A71190" w:rsidP="00BD42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1. Органы налоговой службы и их должностные лица обязаны:</w:t>
            </w:r>
          </w:p>
          <w:p w:rsidR="00A71190" w:rsidRPr="00E13880" w:rsidRDefault="00A71190" w:rsidP="00BD42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16) применять способы обеспечения исполнения налогового обязательства в порядке, установленном настоящим Кодексом;</w:t>
            </w:r>
          </w:p>
          <w:p w:rsidR="00E13880" w:rsidRPr="00C52A9E" w:rsidRDefault="00A71190" w:rsidP="00BD4205">
            <w:pPr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 xml:space="preserve">17) налагать на налогоплательщика налоговые санкции согласно требованиям, установленным настоящим Кодексом, а также применять санкции в соответствии с </w:t>
            </w:r>
            <w:r w:rsidRPr="00E13880">
              <w:rPr>
                <w:rFonts w:ascii="Times New Roman" w:hAnsi="Times New Roman" w:cs="Times New Roman"/>
                <w:strike/>
                <w:sz w:val="24"/>
                <w:szCs w:val="24"/>
              </w:rPr>
              <w:t>Кодексом Кыргызской Республики об административной ответственности;</w:t>
            </w:r>
          </w:p>
          <w:p w:rsidR="00A71190" w:rsidRPr="00E13880" w:rsidRDefault="00A71190" w:rsidP="00BD42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18) рассматривать жалобы налогоплательщиков в порядке, установленном настоящим Кодексом;</w:t>
            </w:r>
          </w:p>
        </w:tc>
        <w:tc>
          <w:tcPr>
            <w:tcW w:w="7739" w:type="dxa"/>
          </w:tcPr>
          <w:p w:rsidR="00A71190" w:rsidRPr="00C9584D" w:rsidRDefault="00A71190" w:rsidP="00BD42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b/>
                <w:sz w:val="24"/>
                <w:szCs w:val="24"/>
              </w:rPr>
              <w:t>Статья 51. Обязанности органов налоговой службы и их должностных лиц</w:t>
            </w:r>
          </w:p>
          <w:p w:rsidR="00E13880" w:rsidRPr="00C9584D" w:rsidRDefault="00E13880" w:rsidP="00BD42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71190" w:rsidRPr="00E13880" w:rsidRDefault="00A71190" w:rsidP="00BD42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1. Органы налоговой службы и их должностные лица обязаны:</w:t>
            </w:r>
          </w:p>
          <w:p w:rsidR="00A71190" w:rsidRPr="00E13880" w:rsidRDefault="00A71190" w:rsidP="00BD42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16) применять способы обеспечения исполнения налогового обязательства в порядке, установленном настоящим Кодексом;</w:t>
            </w:r>
          </w:p>
          <w:p w:rsidR="00C52A9E" w:rsidRPr="00C52A9E" w:rsidRDefault="00A71190" w:rsidP="00BD42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 xml:space="preserve">17) налагать на налогоплательщика налоговые санкции согласно требованиям, установленным настоящим Кодексом, а также применять санкции в соответствии с </w:t>
            </w:r>
            <w:r w:rsidRPr="00E13880">
              <w:rPr>
                <w:rFonts w:ascii="Times New Roman" w:hAnsi="Times New Roman" w:cs="Times New Roman"/>
                <w:b/>
                <w:sz w:val="24"/>
                <w:szCs w:val="24"/>
              </w:rPr>
              <w:t>Кодексом Кыргызской Республики о нарушениях</w:t>
            </w: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52A9E" w:rsidRPr="00C52A9E" w:rsidRDefault="00A71190" w:rsidP="00BD42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18) рассматривать жалобы налогоплательщиков в порядке, установленном настоящим Кодексом;</w:t>
            </w:r>
          </w:p>
        </w:tc>
      </w:tr>
      <w:tr w:rsidR="00A71190" w:rsidRPr="006B1CEF" w:rsidTr="00E13880">
        <w:tc>
          <w:tcPr>
            <w:tcW w:w="445" w:type="dxa"/>
          </w:tcPr>
          <w:p w:rsidR="00A71190" w:rsidRPr="006B1CEF" w:rsidRDefault="00A71190" w:rsidP="007169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26" w:type="dxa"/>
          </w:tcPr>
          <w:p w:rsidR="00A71190" w:rsidRPr="00C9584D" w:rsidRDefault="00A71190" w:rsidP="005B5692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Статья 54. Налоговая тайна</w:t>
            </w:r>
          </w:p>
          <w:p w:rsidR="000F2588" w:rsidRPr="00C9584D" w:rsidRDefault="000F2588" w:rsidP="005B5692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190" w:rsidRPr="00E13880" w:rsidRDefault="00A71190" w:rsidP="005B569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 За разглашение сведений, составляющих налоговую тайну, лицо, которому эти сведения известны в связи с профессиональной или служебной деятельностью, обязано полностью возместить ущерб, причиненный налогоплательщику, а также выплатить иную компенсацию.</w:t>
            </w:r>
          </w:p>
          <w:p w:rsidR="00A71190" w:rsidRPr="00E13880" w:rsidRDefault="00A71190" w:rsidP="005B569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За незаконное получение сведений, составляющих налоговую тайну, повлекшее причинение ущерба, лицо, которым эти сведения получены незаконно, обязано полностью возместить ущерб, причиненный налогоплательщику, а также выплатить иную компенсацию.</w:t>
            </w:r>
          </w:p>
          <w:p w:rsidR="00A71190" w:rsidRPr="00E13880" w:rsidRDefault="00A71190" w:rsidP="005B569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 xml:space="preserve">Незаконное получение сведений, составляющих налоговую тайну, не повлекшее причинение ущерба, влечет </w:t>
            </w:r>
            <w:r w:rsidRPr="00E13880">
              <w:rPr>
                <w:rFonts w:ascii="Times New Roman" w:hAnsi="Times New Roman" w:cs="Times New Roman"/>
                <w:strike/>
                <w:sz w:val="24"/>
                <w:szCs w:val="24"/>
              </w:rPr>
              <w:t>административную</w:t>
            </w: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ответственность.</w:t>
            </w:r>
          </w:p>
          <w:p w:rsidR="00A71190" w:rsidRPr="00E13880" w:rsidRDefault="00A71190" w:rsidP="005B56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9" w:type="dxa"/>
          </w:tcPr>
          <w:p w:rsidR="00A71190" w:rsidRPr="00C9584D" w:rsidRDefault="00A71190" w:rsidP="005B5692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54. Налоговая тайна</w:t>
            </w:r>
          </w:p>
          <w:p w:rsidR="000F2588" w:rsidRPr="00C9584D" w:rsidRDefault="000F2588" w:rsidP="005B5692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190" w:rsidRPr="00E13880" w:rsidRDefault="00A71190" w:rsidP="005B569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 За разглашение сведений, составляющих налоговую тайну, лицо, которому эти сведения известны в связи с профессиональной или служебной деятельностью, обязано полностью возместить ущерб, причиненный налогоплательщику, а также выплатить иную компенсацию.</w:t>
            </w:r>
          </w:p>
          <w:p w:rsidR="00A71190" w:rsidRPr="00E13880" w:rsidRDefault="00A71190" w:rsidP="005B569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За незаконное получение сведений, составляющих налоговую тайну, повлекшее причинение ущерба, лицо, которым эти сведения получены незаконно, обязано полностью возместить ущерб, причиненный налогоплательщику, а также выплатить иную компенсацию.</w:t>
            </w:r>
          </w:p>
          <w:p w:rsidR="00A71190" w:rsidRPr="00E13880" w:rsidRDefault="00A71190" w:rsidP="005B5692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 xml:space="preserve">Незаконное получение сведений, составляющих налоговую тайну, не повлекшее причинение ущерба, влечет ответственность </w:t>
            </w:r>
            <w:r w:rsidRPr="00E13880">
              <w:rPr>
                <w:rFonts w:ascii="Times New Roman" w:hAnsi="Times New Roman" w:cs="Times New Roman"/>
                <w:b/>
                <w:sz w:val="24"/>
                <w:szCs w:val="24"/>
              </w:rPr>
              <w:t>в соответствии с законодательством Кыргызской Республики.</w:t>
            </w:r>
          </w:p>
          <w:p w:rsidR="00A71190" w:rsidRPr="00E13880" w:rsidRDefault="00A71190" w:rsidP="005B569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190" w:rsidRPr="006B1CEF" w:rsidTr="00E13880">
        <w:tc>
          <w:tcPr>
            <w:tcW w:w="445" w:type="dxa"/>
          </w:tcPr>
          <w:p w:rsidR="00A71190" w:rsidRPr="006B1CEF" w:rsidRDefault="00A71190" w:rsidP="007169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7126" w:type="dxa"/>
          </w:tcPr>
          <w:p w:rsidR="00A71190" w:rsidRPr="00C9584D" w:rsidRDefault="00A71190" w:rsidP="005B5692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Статья 83. Вручение решения органа налоговой службы налогоплательщику</w:t>
            </w:r>
          </w:p>
          <w:p w:rsidR="00E13880" w:rsidRPr="00C9584D" w:rsidRDefault="00E13880" w:rsidP="005B5692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190" w:rsidRPr="00E13880" w:rsidRDefault="00A71190" w:rsidP="005B569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5. Налогоплательщику или его налоговому представителю вручаются следующие решения:</w:t>
            </w:r>
          </w:p>
          <w:p w:rsidR="00A71190" w:rsidRPr="00E13880" w:rsidRDefault="00A71190" w:rsidP="005B569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1) об определении цены сделки в целях налогообложения;</w:t>
            </w:r>
          </w:p>
          <w:p w:rsidR="00A71190" w:rsidRPr="00E13880" w:rsidRDefault="00A71190" w:rsidP="005B569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2) по результатам выездной проверки;</w:t>
            </w:r>
          </w:p>
          <w:p w:rsidR="00A71190" w:rsidRPr="00E13880" w:rsidRDefault="00A71190" w:rsidP="005B569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3) о сумме налогового обязательства, исчисленного органом налоговой службы;</w:t>
            </w:r>
          </w:p>
          <w:p w:rsidR="00A71190" w:rsidRPr="00E13880" w:rsidRDefault="00A71190" w:rsidP="005B569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4) о доначисленной или уменьшенной сумме налогового обязательства;</w:t>
            </w:r>
          </w:p>
          <w:p w:rsidR="00A71190" w:rsidRPr="00E13880" w:rsidRDefault="00A71190" w:rsidP="005B569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5) о предъявлении требования прекратить денежные выплаты в адрес или по поручению налогоплательщика;</w:t>
            </w:r>
          </w:p>
          <w:p w:rsidR="00A71190" w:rsidRPr="00E13880" w:rsidRDefault="00A71190" w:rsidP="005B5692">
            <w:pPr>
              <w:pStyle w:val="tkTekst"/>
              <w:spacing w:after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trike/>
                <w:sz w:val="24"/>
                <w:szCs w:val="24"/>
              </w:rPr>
              <w:t>6) о привлечении к административной ответственности в форме постановления об административном правонарушении;</w:t>
            </w:r>
          </w:p>
          <w:p w:rsidR="00A71190" w:rsidRPr="00E13880" w:rsidRDefault="00A71190" w:rsidP="005B569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7) о проведении экспертизы;</w:t>
            </w:r>
          </w:p>
          <w:p w:rsidR="00A71190" w:rsidRPr="00E13880" w:rsidRDefault="00A71190" w:rsidP="005B569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8) о депозите налогоплательщика;</w:t>
            </w:r>
          </w:p>
          <w:p w:rsidR="00A71190" w:rsidRPr="00E13880" w:rsidRDefault="00A71190" w:rsidP="005B569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7739" w:type="dxa"/>
          </w:tcPr>
          <w:p w:rsidR="00A71190" w:rsidRPr="00C9584D" w:rsidRDefault="00A71190" w:rsidP="005B5692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Статья 83. Вручение решения органа налоговой службы налогоплательщику</w:t>
            </w:r>
          </w:p>
          <w:p w:rsidR="00E13880" w:rsidRPr="00C9584D" w:rsidRDefault="00E13880" w:rsidP="005B5692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190" w:rsidRPr="00E13880" w:rsidRDefault="00A71190" w:rsidP="005B569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5. Налогоплательщику или его налоговому представителю вручаются следующие решения:</w:t>
            </w:r>
          </w:p>
          <w:p w:rsidR="00A71190" w:rsidRPr="00E13880" w:rsidRDefault="00A71190" w:rsidP="005B569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1) об определении цены сделки в целях налогообложения;</w:t>
            </w:r>
          </w:p>
          <w:p w:rsidR="00A71190" w:rsidRPr="00E13880" w:rsidRDefault="00A71190" w:rsidP="005B569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2) по результатам выездной проверки;</w:t>
            </w:r>
          </w:p>
          <w:p w:rsidR="00A71190" w:rsidRPr="00E13880" w:rsidRDefault="00A71190" w:rsidP="005B569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3) о сумме налогового обязательства, исчисленного органом налоговой службы;</w:t>
            </w:r>
          </w:p>
          <w:p w:rsidR="00A71190" w:rsidRPr="00E13880" w:rsidRDefault="00A71190" w:rsidP="005B569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4) о доначисленной или уменьшенной сумме налогового обязательства;</w:t>
            </w:r>
          </w:p>
          <w:p w:rsidR="00A71190" w:rsidRPr="00E13880" w:rsidRDefault="00A71190" w:rsidP="005B569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5) о предъявлении требования прекратить денежные выплаты в адрес или по поручению налогоплательщика;</w:t>
            </w:r>
          </w:p>
          <w:p w:rsidR="00A71190" w:rsidRPr="00E13880" w:rsidRDefault="00A71190" w:rsidP="005B5692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b/>
                <w:sz w:val="24"/>
                <w:szCs w:val="24"/>
              </w:rPr>
              <w:t>6) о привлечении к ответственности за совершение нарушения в форме постановления;</w:t>
            </w:r>
          </w:p>
          <w:p w:rsidR="00A71190" w:rsidRPr="00E13880" w:rsidRDefault="00A71190" w:rsidP="005B569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7) о проведении экспертизы;</w:t>
            </w:r>
          </w:p>
          <w:p w:rsidR="00A71190" w:rsidRPr="00E13880" w:rsidRDefault="00A71190" w:rsidP="005B569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8) о депозите налогоплательщика;</w:t>
            </w:r>
          </w:p>
          <w:p w:rsidR="00A71190" w:rsidRPr="00E13880" w:rsidRDefault="00A71190" w:rsidP="005B56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190" w:rsidRPr="006B1CEF" w:rsidTr="00E13880">
        <w:tc>
          <w:tcPr>
            <w:tcW w:w="445" w:type="dxa"/>
          </w:tcPr>
          <w:p w:rsidR="00A71190" w:rsidRPr="006B1CEF" w:rsidRDefault="00A71190" w:rsidP="007169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126" w:type="dxa"/>
          </w:tcPr>
          <w:p w:rsidR="00A71190" w:rsidRPr="00C9584D" w:rsidRDefault="00A71190" w:rsidP="005B5692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Статья 87. Сроки представления налоговой отчетности</w:t>
            </w:r>
          </w:p>
          <w:p w:rsidR="00E13880" w:rsidRPr="00C9584D" w:rsidRDefault="00E13880" w:rsidP="005B5692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190" w:rsidRPr="00E13880" w:rsidRDefault="00E13880" w:rsidP="005B569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A71190" w:rsidRPr="00E13880">
              <w:rPr>
                <w:rFonts w:ascii="Times New Roman" w:hAnsi="Times New Roman" w:cs="Times New Roman"/>
                <w:sz w:val="24"/>
                <w:szCs w:val="24"/>
              </w:rPr>
              <w:t xml:space="preserve">Срок представления налоговой отчетности </w:t>
            </w:r>
            <w:r w:rsidR="00A71190" w:rsidRPr="00E138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устанавливается применительно к каждому налогу отдельно согласно требованиям настоящего Кодекса.</w:t>
            </w:r>
          </w:p>
          <w:p w:rsidR="00A71190" w:rsidRPr="00E13880" w:rsidRDefault="00A71190" w:rsidP="005B569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2. Изменение установленного срока представления налоговой отчетности допускается только в порядке, предусмотренном настоящим Кодексом.</w:t>
            </w:r>
          </w:p>
          <w:p w:rsidR="00A71190" w:rsidRPr="00E13880" w:rsidRDefault="00A71190" w:rsidP="005B569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 xml:space="preserve">3. Нарушение сроков представления налоговой отчетности является основанием для привлечения к ответственности, предусмотренной настоящим Кодексом и </w:t>
            </w:r>
            <w:r w:rsidRPr="00E13880">
              <w:rPr>
                <w:rFonts w:ascii="Times New Roman" w:hAnsi="Times New Roman" w:cs="Times New Roman"/>
                <w:strike/>
                <w:sz w:val="24"/>
                <w:szCs w:val="24"/>
              </w:rPr>
              <w:t>Кодексом Кыргызской Республики об административной ответственности</w:t>
            </w: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71190" w:rsidRPr="00E13880" w:rsidRDefault="00A71190" w:rsidP="005B569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7739" w:type="dxa"/>
          </w:tcPr>
          <w:p w:rsidR="00A71190" w:rsidRPr="00C9584D" w:rsidRDefault="00A71190" w:rsidP="005B5692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87. Сроки представления налоговой отчетности</w:t>
            </w:r>
          </w:p>
          <w:p w:rsidR="00E13880" w:rsidRPr="00C9584D" w:rsidRDefault="00E13880" w:rsidP="005B5692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190" w:rsidRPr="00E13880" w:rsidRDefault="00A71190" w:rsidP="005B569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 xml:space="preserve">1. Срок представления налоговой отчетности устанавливается </w:t>
            </w:r>
            <w:r w:rsidRPr="00E138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применительно к каждому налогу отдельно согласно требованиям настоящего Кодекса.</w:t>
            </w:r>
          </w:p>
          <w:p w:rsidR="00A71190" w:rsidRPr="00E13880" w:rsidRDefault="00A71190" w:rsidP="005B569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2. Изменение установленного срока представления налоговой отчетности допускается только в порядке, предусмотренном настоящим Кодексом.</w:t>
            </w:r>
          </w:p>
          <w:p w:rsidR="00A71190" w:rsidRPr="00E13880" w:rsidRDefault="00A71190" w:rsidP="005B5692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3. Нарушение сроков представления налоговой отчетности является основанием для привлечения к ответственности, предусмотренной настоящим Кодексом и</w:t>
            </w:r>
            <w:r w:rsidRPr="00E13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Кодексом Кыргызской Республики о нарушениях.</w:t>
            </w:r>
          </w:p>
          <w:p w:rsidR="00A71190" w:rsidRPr="00E13880" w:rsidRDefault="00A71190" w:rsidP="005B56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190" w:rsidRPr="006B1CEF" w:rsidTr="00E13880">
        <w:tc>
          <w:tcPr>
            <w:tcW w:w="445" w:type="dxa"/>
          </w:tcPr>
          <w:p w:rsidR="00A71190" w:rsidRPr="006B1CEF" w:rsidRDefault="00A71190" w:rsidP="007169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7126" w:type="dxa"/>
          </w:tcPr>
          <w:p w:rsidR="00A71190" w:rsidRPr="00C9584D" w:rsidRDefault="00A71190" w:rsidP="005B5692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Статья 90. Внесение изменений и дополнений в налоговую отчетность</w:t>
            </w:r>
          </w:p>
          <w:p w:rsidR="00E13880" w:rsidRPr="00C9584D" w:rsidRDefault="00E13880" w:rsidP="005B5692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190" w:rsidRPr="00E13880" w:rsidRDefault="00A71190" w:rsidP="005B569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4. Не допускается вносить изменения и дополнения в налоговую отчетность, составленную за проверяемый период, в течение времени проведения выездной налоговой проверки.</w:t>
            </w:r>
          </w:p>
          <w:p w:rsidR="00A71190" w:rsidRPr="00E13880" w:rsidRDefault="00A71190" w:rsidP="005B5692">
            <w:pPr>
              <w:pStyle w:val="tkTekst"/>
              <w:spacing w:after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trike/>
                <w:sz w:val="24"/>
                <w:szCs w:val="24"/>
              </w:rPr>
              <w:t>5. Внесение налогоплательщиком изменений и/или дополнений в налоговую отчетность не является основанием для применения к такому налогоплательщику налоговых санкций, а также мер по наложению административной и уголовной ответственности.</w:t>
            </w:r>
          </w:p>
          <w:p w:rsidR="00A71190" w:rsidRPr="00E13880" w:rsidRDefault="00A71190" w:rsidP="005B56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9" w:type="dxa"/>
          </w:tcPr>
          <w:p w:rsidR="00A71190" w:rsidRPr="00C9584D" w:rsidRDefault="00A71190" w:rsidP="005B5692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Статья 90. Внесение изменений и дополнений в налоговую отчетность</w:t>
            </w:r>
          </w:p>
          <w:p w:rsidR="00E13880" w:rsidRPr="00C9584D" w:rsidRDefault="00E13880" w:rsidP="005B5692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190" w:rsidRPr="00E13880" w:rsidRDefault="00A71190" w:rsidP="005B569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4. Не допускается вносить изменения и дополнения в налоговую отчетность, составленную за проверяемый период, в течение времени проведения выездной налоговой проверки.</w:t>
            </w:r>
          </w:p>
          <w:p w:rsidR="00A71190" w:rsidRPr="00E13880" w:rsidRDefault="00A71190" w:rsidP="00E13880">
            <w:pPr>
              <w:ind w:firstLine="5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 </w:t>
            </w:r>
            <w:r w:rsidRPr="00E138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Внесение налогоплательщиком изменений и/или дополнений в налоговую отчетность не является основанием для применения к такому налогоплательщику налоговых санкций, а также мер в соответствии уголовным законодательством Кыргызской Республики и законодательством Кыргызской Республики о нарушениях.</w:t>
            </w:r>
          </w:p>
        </w:tc>
      </w:tr>
      <w:tr w:rsidR="00A71190" w:rsidRPr="006B1CEF" w:rsidTr="00E13880">
        <w:tc>
          <w:tcPr>
            <w:tcW w:w="445" w:type="dxa"/>
          </w:tcPr>
          <w:p w:rsidR="00A71190" w:rsidRPr="006B1CEF" w:rsidRDefault="00A71190" w:rsidP="007169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126" w:type="dxa"/>
          </w:tcPr>
          <w:p w:rsidR="00A71190" w:rsidRPr="00E13880" w:rsidRDefault="00A71190" w:rsidP="005B5692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Статья 106. Вынесение решения по результатам рассмотрения материалов выездной проверки</w:t>
            </w:r>
          </w:p>
          <w:p w:rsidR="00A71190" w:rsidRPr="00E13880" w:rsidRDefault="00A71190" w:rsidP="005B569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A71190" w:rsidRPr="00E13880" w:rsidRDefault="00A71190" w:rsidP="005B569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6. Несоблюдение должностным лицом органов налоговой службы требований настоящей статьи может являться основанием для отмены решения органов налоговой службы и привлечения должностного лица к ответственности, предусмотренной законодательством Кыргызской Республики.</w:t>
            </w:r>
          </w:p>
          <w:p w:rsidR="00A71190" w:rsidRPr="00E13880" w:rsidRDefault="00A71190" w:rsidP="005B5692">
            <w:pPr>
              <w:pStyle w:val="tkTekst"/>
              <w:spacing w:after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7. </w:t>
            </w:r>
            <w:proofErr w:type="gramStart"/>
            <w:r w:rsidRPr="00E13880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По выявленным нарушениям, за которые налогоплательщик - физическое лицо или должностное лицо налогоплательщика - организации подлежат привлечению к административной ответственности, уполномоченное должностное лицо органа налоговой службы, где зарегистрирован </w:t>
            </w:r>
            <w:r w:rsidRPr="00E13880">
              <w:rPr>
                <w:rFonts w:ascii="Times New Roman" w:hAnsi="Times New Roman" w:cs="Times New Roman"/>
                <w:strike/>
                <w:sz w:val="24"/>
                <w:szCs w:val="24"/>
              </w:rPr>
              <w:lastRenderedPageBreak/>
              <w:t xml:space="preserve">данный налогоплательщик, составляет протокол об административном правонарушении и выносит решение о привлечении налогоплательщика к административной ответственности в форме постановления об административной ответственности в соответствии с </w:t>
            </w:r>
            <w:hyperlink r:id="rId8" w:history="1">
              <w:r w:rsidRPr="00C52A9E">
                <w:rPr>
                  <w:rFonts w:ascii="Times New Roman" w:hAnsi="Times New Roman" w:cs="Times New Roman"/>
                  <w:strike/>
                  <w:sz w:val="24"/>
                  <w:szCs w:val="24"/>
                </w:rPr>
                <w:t>Кодексом</w:t>
              </w:r>
            </w:hyperlink>
            <w:r w:rsidRPr="00E13880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Кыргызской Республики об административной ответственности.</w:t>
            </w:r>
            <w:proofErr w:type="gramEnd"/>
          </w:p>
          <w:p w:rsidR="00A71190" w:rsidRPr="00E13880" w:rsidRDefault="00A71190" w:rsidP="005B5692">
            <w:pPr>
              <w:pStyle w:val="tkTekst"/>
              <w:spacing w:after="0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trike/>
                <w:sz w:val="24"/>
                <w:szCs w:val="24"/>
              </w:rPr>
              <w:t>8. Форма решения органа налоговой службы об административной ответственности устанавливается Правительством Кыргызской Республики</w:t>
            </w:r>
            <w:r w:rsidRPr="00E13880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.</w:t>
            </w:r>
          </w:p>
          <w:p w:rsidR="00A71190" w:rsidRPr="00E13880" w:rsidRDefault="00A71190" w:rsidP="005B56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9" w:type="dxa"/>
          </w:tcPr>
          <w:p w:rsidR="00A71190" w:rsidRPr="00E13880" w:rsidRDefault="00A71190" w:rsidP="005B5692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106. Вынесение решения по результатам рассмотрения материалов выездной проверки</w:t>
            </w:r>
          </w:p>
          <w:p w:rsidR="00A71190" w:rsidRPr="00E13880" w:rsidRDefault="00A71190" w:rsidP="005B569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A71190" w:rsidRPr="00E13880" w:rsidRDefault="00A71190" w:rsidP="005B569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6. Несоблюдение должностным лицом органов налоговой службы требований настоящей статьи может являться основанием для отмены решения органов налоговой службы и привлечения должностного лица к ответственности, предусмотренной законодательством Кыргызской Республики.</w:t>
            </w:r>
          </w:p>
          <w:p w:rsidR="00A71190" w:rsidRPr="00E13880" w:rsidRDefault="00A71190" w:rsidP="005B56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 xml:space="preserve">        7. </w:t>
            </w:r>
            <w:r w:rsidRPr="00E13880">
              <w:rPr>
                <w:rFonts w:ascii="Times New Roman" w:hAnsi="Times New Roman" w:cs="Times New Roman"/>
                <w:b/>
                <w:sz w:val="24"/>
                <w:szCs w:val="24"/>
              </w:rPr>
              <w:t>По выявленным нарушениям, за которые налогоплательщик подлежит привлечению к ответственности за совершение нарушения, орган налоговой службы выносит постановление в соответствии с Кодексом Кыргызской Республики о нарушениях.</w:t>
            </w:r>
          </w:p>
          <w:p w:rsidR="00A71190" w:rsidRPr="00E13880" w:rsidRDefault="00A71190" w:rsidP="005B569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190" w:rsidRPr="006B1CEF" w:rsidTr="00E13880">
        <w:tc>
          <w:tcPr>
            <w:tcW w:w="445" w:type="dxa"/>
          </w:tcPr>
          <w:p w:rsidR="00A71190" w:rsidRPr="006B1CEF" w:rsidRDefault="00A71190" w:rsidP="007169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7126" w:type="dxa"/>
          </w:tcPr>
          <w:p w:rsidR="00A71190" w:rsidRPr="00C9584D" w:rsidRDefault="00A71190" w:rsidP="005B5692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st_122"/>
            <w:bookmarkEnd w:id="0"/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Статья 122. Взаимодействие органов налоговой службы с таможенными органами, органами финансовой разведки и органами по борьбе с экономическими преступлениями</w:t>
            </w:r>
          </w:p>
          <w:p w:rsidR="000F2588" w:rsidRPr="00C9584D" w:rsidRDefault="000F2588" w:rsidP="005B5692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190" w:rsidRPr="00E13880" w:rsidRDefault="00A71190" w:rsidP="005B569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gramStart"/>
            <w:r w:rsidRPr="00E13880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органов налоговой службы с таможенными органами, органами финансовой разведки и органами по борьбе с экономическими преступлениями осуществляется в пределах полномочий, установленных настоящим Кодексом, законодательством Кыргызской Республики в сфере таможенного дела, законами Кыргызской Республики </w:t>
            </w:r>
            <w:r w:rsidRPr="00C52A9E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hyperlink r:id="rId9" w:history="1">
              <w:r w:rsidRPr="00C52A9E">
                <w:rPr>
                  <w:rFonts w:ascii="Times New Roman" w:hAnsi="Times New Roman" w:cs="Times New Roman"/>
                  <w:sz w:val="24"/>
                  <w:szCs w:val="24"/>
                </w:rPr>
                <w:t>Об оперативно-розыскной деятельности</w:t>
              </w:r>
            </w:hyperlink>
            <w:r w:rsidRPr="00C52A9E">
              <w:rPr>
                <w:rFonts w:ascii="Times New Roman" w:hAnsi="Times New Roman" w:cs="Times New Roman"/>
                <w:sz w:val="24"/>
                <w:szCs w:val="24"/>
              </w:rPr>
              <w:t>", "</w:t>
            </w:r>
            <w:hyperlink r:id="rId10" w:history="1">
              <w:r w:rsidRPr="00C52A9E">
                <w:rPr>
                  <w:rFonts w:ascii="Times New Roman" w:hAnsi="Times New Roman" w:cs="Times New Roman"/>
                  <w:sz w:val="24"/>
                  <w:szCs w:val="24"/>
                </w:rPr>
                <w:t>О противодействии финансирования терроризма и легализации (отмыванию) доходов, полученных преступным путем</w:t>
              </w:r>
            </w:hyperlink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", заключенными двухсторонними (многосторонними) соглашениями.</w:t>
            </w:r>
            <w:proofErr w:type="gramEnd"/>
          </w:p>
          <w:p w:rsidR="00A71190" w:rsidRPr="00E13880" w:rsidRDefault="00A71190" w:rsidP="005B569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2. Органы налоговой службы осуществляют взаимодействие органов налоговой службы с таможенными органами, органами финансовой разведки и органами по борьбе с экономическими преступлениями путем обмена, получения и представления информации и материалов, указанных в настоящей статье.</w:t>
            </w:r>
          </w:p>
          <w:p w:rsidR="00A71190" w:rsidRPr="00E13880" w:rsidRDefault="00A71190" w:rsidP="005B569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3. Органы налоговой службы:</w:t>
            </w:r>
          </w:p>
          <w:p w:rsidR="00A71190" w:rsidRPr="00E13880" w:rsidRDefault="00A71190" w:rsidP="005B569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3880">
              <w:rPr>
                <w:rFonts w:ascii="Times New Roman" w:hAnsi="Times New Roman" w:cs="Times New Roman"/>
                <w:sz w:val="24"/>
                <w:szCs w:val="24"/>
              </w:rPr>
              <w:t xml:space="preserve">4) обращаются в органы по борьбе с экономическими преступлениями с заявлениями по розыску лиц, не прошедших налоговую регистрацию в налоговых органах, не представляющих налоговую отчетность, уклоняющихся от уплаты налогов, а также по фактам </w:t>
            </w:r>
            <w:proofErr w:type="spellStart"/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лжепредпринимательства</w:t>
            </w:r>
            <w:proofErr w:type="spellEnd"/>
            <w:r w:rsidRPr="00E13880">
              <w:rPr>
                <w:rFonts w:ascii="Times New Roman" w:hAnsi="Times New Roman" w:cs="Times New Roman"/>
                <w:sz w:val="24"/>
                <w:szCs w:val="24"/>
              </w:rPr>
              <w:t xml:space="preserve">, использования </w:t>
            </w:r>
            <w:r w:rsidRPr="00E138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недействительных счетов-фактур и акцизных марок, и получают по ним, в установленные сроки, обоснованные ответы по существу заявлений;</w:t>
            </w:r>
            <w:proofErr w:type="gramEnd"/>
          </w:p>
          <w:p w:rsidR="00A71190" w:rsidRPr="00E13880" w:rsidRDefault="00A71190" w:rsidP="005B569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 xml:space="preserve">5) после рассмотрения органами по борьбе с экономическими преступлениями материалов служебных расследований по правонарушениям должностных лиц органов налоговой службы и при отсутствии состава уголовного преступления принимают к этим лицам меры в </w:t>
            </w:r>
            <w:r w:rsidRPr="00E13880">
              <w:rPr>
                <w:rFonts w:ascii="Times New Roman" w:hAnsi="Times New Roman" w:cs="Times New Roman"/>
                <w:strike/>
                <w:sz w:val="24"/>
                <w:szCs w:val="24"/>
              </w:rPr>
              <w:t>дисциплинарном и административном порядке</w:t>
            </w: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71190" w:rsidRPr="00E13880" w:rsidRDefault="00A71190" w:rsidP="005B569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6) получают от таможенных органов полную базу данных по экспортно-импортным операциям, а также по импортируемым основным средствам с условным начислением НДС;</w:t>
            </w:r>
          </w:p>
          <w:p w:rsidR="00A71190" w:rsidRPr="00E13880" w:rsidRDefault="00A71190" w:rsidP="005B569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7) представляют таможенным органам информацию по выявленным в ходе выездной проверки фактам таможенных правонарушений путем направления соответствующих материалов.</w:t>
            </w:r>
          </w:p>
          <w:p w:rsidR="00A71190" w:rsidRPr="00E13880" w:rsidRDefault="00A71190" w:rsidP="005B5692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9" w:type="dxa"/>
          </w:tcPr>
          <w:p w:rsidR="00A71190" w:rsidRPr="00C9584D" w:rsidRDefault="00A71190" w:rsidP="005B5692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122. Взаимодействие органов налоговой службы с таможенными органами, органами финансовой разведки и органами по борьбе с экономическими преступлениями</w:t>
            </w:r>
          </w:p>
          <w:p w:rsidR="000F2588" w:rsidRPr="00C9584D" w:rsidRDefault="000F2588" w:rsidP="005B5692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190" w:rsidRPr="00E13880" w:rsidRDefault="00A71190" w:rsidP="005B569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gramStart"/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Взаимодействие органов налоговой службы с таможенными органами, органами финансовой разведки и органами по борьбе с экономическими преступлениями осуществляется в пределах полномочий, установленных настоящим Кодексом, законодательством Кыргызской Республики в сфере таможенного дела, законами Кыргызской Республики "</w:t>
            </w:r>
            <w:hyperlink r:id="rId11" w:history="1">
              <w:r w:rsidRPr="00C52A9E">
                <w:rPr>
                  <w:rFonts w:ascii="Times New Roman" w:hAnsi="Times New Roman" w:cs="Times New Roman"/>
                  <w:sz w:val="22"/>
                </w:rPr>
                <w:t>Об оперативно-розыскной деятельности</w:t>
              </w:r>
            </w:hyperlink>
            <w:r w:rsidRPr="00C52A9E">
              <w:rPr>
                <w:rFonts w:ascii="Times New Roman" w:hAnsi="Times New Roman" w:cs="Times New Roman"/>
                <w:sz w:val="22"/>
              </w:rPr>
              <w:t>", "</w:t>
            </w:r>
            <w:hyperlink r:id="rId12" w:history="1">
              <w:r w:rsidRPr="00C52A9E">
                <w:rPr>
                  <w:rFonts w:ascii="Times New Roman" w:hAnsi="Times New Roman" w:cs="Times New Roman"/>
                  <w:sz w:val="22"/>
                </w:rPr>
                <w:t>О противодействии финансирования терроризма и легализации (отмыванию) доходов, полученных преступным путем</w:t>
              </w:r>
            </w:hyperlink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", заключенными двухсторонними (многосторонними) соглашениями.</w:t>
            </w:r>
            <w:proofErr w:type="gramEnd"/>
          </w:p>
          <w:p w:rsidR="00C52A9E" w:rsidRPr="00C9584D" w:rsidRDefault="00C52A9E" w:rsidP="005B569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190" w:rsidRPr="00E13880" w:rsidRDefault="00A71190" w:rsidP="005B569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2. Органы налоговой службы осуществляют взаимодействие органов налоговой службы с таможенными органами, органами финансовой разведки и органами по борьбе с экономическими преступлениями путем обмена, получения и представления информации и материалов, указанных в настоящей статье.</w:t>
            </w:r>
          </w:p>
          <w:p w:rsidR="00A71190" w:rsidRPr="00E13880" w:rsidRDefault="00A71190" w:rsidP="005B569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3. Органы налоговой службы:</w:t>
            </w:r>
          </w:p>
          <w:p w:rsidR="00A71190" w:rsidRPr="00E13880" w:rsidRDefault="00A71190" w:rsidP="005B569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3880">
              <w:rPr>
                <w:rFonts w:ascii="Times New Roman" w:hAnsi="Times New Roman" w:cs="Times New Roman"/>
                <w:sz w:val="24"/>
                <w:szCs w:val="24"/>
              </w:rPr>
              <w:t xml:space="preserve">4) обращаются в органы по борьбе с экономическими преступлениями с заявлениями по розыску лиц, не прошедших налоговую регистрацию в налоговых органах, не представляющих налоговую отчетность, уклоняющихся от уплаты налогов, а также по фактам </w:t>
            </w:r>
            <w:proofErr w:type="spellStart"/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лжепредпринимательства</w:t>
            </w:r>
            <w:proofErr w:type="spellEnd"/>
            <w:r w:rsidRPr="00E13880">
              <w:rPr>
                <w:rFonts w:ascii="Times New Roman" w:hAnsi="Times New Roman" w:cs="Times New Roman"/>
                <w:sz w:val="24"/>
                <w:szCs w:val="24"/>
              </w:rPr>
              <w:t xml:space="preserve">, использования недействительных </w:t>
            </w:r>
            <w:r w:rsidRPr="00E138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счетов-фактур и акцизных марок, и получают по ним, в установленные сроки, обоснованные ответы по существу заявлений;</w:t>
            </w:r>
            <w:proofErr w:type="gramEnd"/>
          </w:p>
          <w:p w:rsidR="00C52A9E" w:rsidRPr="00C9584D" w:rsidRDefault="00C52A9E" w:rsidP="005B569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190" w:rsidRPr="00E13880" w:rsidRDefault="00A71190" w:rsidP="005B569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 xml:space="preserve">5) после рассмотрения органами по борьбе с экономическими преступлениями материалов служебных расследований по правонарушениям должностных лиц органов налоговой службы и при отсутствии состава уголовного преступления принимают к этим лицам меры в  </w:t>
            </w:r>
            <w:r w:rsidRPr="00E13880">
              <w:rPr>
                <w:rFonts w:ascii="Times New Roman" w:hAnsi="Times New Roman" w:cs="Times New Roman"/>
                <w:b/>
                <w:sz w:val="24"/>
                <w:szCs w:val="24"/>
              </w:rPr>
              <w:t>соответствии с законодательством Кыргызской Республики;</w:t>
            </w:r>
          </w:p>
          <w:p w:rsidR="00E13880" w:rsidRPr="00C52A9E" w:rsidRDefault="00E13880" w:rsidP="005B569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190" w:rsidRPr="00E13880" w:rsidRDefault="00A71190" w:rsidP="005B569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6) получают от таможенных органов полную базу данных по экспортно-импортным операциям, а также по импортируемым основным средствам с условным начислением НДС;</w:t>
            </w:r>
          </w:p>
          <w:p w:rsidR="00A71190" w:rsidRPr="00E13880" w:rsidRDefault="00A71190" w:rsidP="005B569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7) представляют таможенным органам информацию по выявленным в ходе выездной проверки фактам таможенных правонарушений путем направления соответствующих материалов.</w:t>
            </w:r>
          </w:p>
          <w:p w:rsidR="00A71190" w:rsidRPr="00E13880" w:rsidRDefault="00A71190" w:rsidP="005B5692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190" w:rsidRPr="006B1CEF" w:rsidTr="00E13880">
        <w:tc>
          <w:tcPr>
            <w:tcW w:w="445" w:type="dxa"/>
          </w:tcPr>
          <w:p w:rsidR="00A71190" w:rsidRPr="006B1CEF" w:rsidRDefault="00A71190" w:rsidP="007169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7126" w:type="dxa"/>
          </w:tcPr>
          <w:p w:rsidR="00A71190" w:rsidRPr="00C9584D" w:rsidRDefault="00A71190" w:rsidP="005B5692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Статья 134. Понятие налогового правонарушения</w:t>
            </w:r>
          </w:p>
          <w:p w:rsidR="00C52A9E" w:rsidRPr="00C9584D" w:rsidRDefault="00C52A9E" w:rsidP="005B5692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190" w:rsidRPr="00E13880" w:rsidRDefault="00A71190" w:rsidP="005B569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1. Нарушением налогового законодательства Кыргызской Республики или налоговым правонарушением является виновно-совершенное противоправное деяние (действие или бездействие) участника налоговых правоотношений, не содержащее признаков административного и/или уголовного правонарушения.</w:t>
            </w:r>
          </w:p>
          <w:p w:rsidR="00A71190" w:rsidRPr="00E13880" w:rsidRDefault="00A71190" w:rsidP="005B5692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b w:val="0"/>
                <w:strike/>
                <w:sz w:val="24"/>
                <w:szCs w:val="24"/>
              </w:rPr>
              <w:t>2. Ответственность за нарушение налогового законодательства Кыргызской Республики, содержащего признаки уголовного или административного правонарушения, устанавливается Кодексом об административной ответственности Кыргызской Республики или Уголовным кодексом Кыргызской Республики</w:t>
            </w:r>
            <w:r w:rsidRPr="00E13880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7739" w:type="dxa"/>
          </w:tcPr>
          <w:p w:rsidR="00A71190" w:rsidRPr="00C9584D" w:rsidRDefault="00A71190" w:rsidP="005B5692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Статья 134. Понятие налогового правонарушения</w:t>
            </w:r>
          </w:p>
          <w:p w:rsidR="00C52A9E" w:rsidRPr="00C9584D" w:rsidRDefault="00C52A9E" w:rsidP="005B5692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190" w:rsidRPr="00E13880" w:rsidRDefault="00A71190" w:rsidP="005B569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1. Нарушением налогового законодательства Кыргызской Республики или налоговым правонарушением является виновно-совершенное противоправное деяние (действие или бездействие) участника налоговых правоотношений, не содержащее признаков административного и/или уголовного правонарушения.</w:t>
            </w:r>
          </w:p>
          <w:p w:rsidR="00A71190" w:rsidRPr="00E13880" w:rsidRDefault="00A71190" w:rsidP="00E13880">
            <w:pPr>
              <w:ind w:firstLine="5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b/>
                <w:sz w:val="24"/>
                <w:szCs w:val="24"/>
              </w:rPr>
              <w:t>2. Ответственность за нарушение налогового законодательства Кыргызской Республики устанавливается настоящим Кодексом, Кодексом Кыргызской Республики о нарушениях, Кодексом Кыргызской Республики  о проступках или Уголовным кодексом Кыргызской Республики</w:t>
            </w:r>
          </w:p>
        </w:tc>
      </w:tr>
      <w:tr w:rsidR="00A71190" w:rsidRPr="006B1CEF" w:rsidTr="00E13880">
        <w:tc>
          <w:tcPr>
            <w:tcW w:w="445" w:type="dxa"/>
          </w:tcPr>
          <w:p w:rsidR="00A71190" w:rsidRPr="006B1CEF" w:rsidRDefault="00A71190" w:rsidP="007169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126" w:type="dxa"/>
          </w:tcPr>
          <w:p w:rsidR="00A71190" w:rsidRPr="00C9584D" w:rsidRDefault="00A71190" w:rsidP="005B5692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Статья 137. Общие принципы привлечения к ответственности за совершение налогового правонарушения</w:t>
            </w:r>
          </w:p>
          <w:p w:rsidR="00C52A9E" w:rsidRPr="00C9584D" w:rsidRDefault="00C52A9E" w:rsidP="005B5692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190" w:rsidRPr="00E13880" w:rsidRDefault="00A71190" w:rsidP="005B569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 xml:space="preserve">1. Никто не может быть привлечен к ответственности за совершение налогового правонарушения иначе, как по основаниям </w:t>
            </w:r>
            <w:r w:rsidRPr="00E138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в порядке, предусмотренным настоящим Кодексом и законодательством Кыргызской Республики.</w:t>
            </w:r>
          </w:p>
          <w:p w:rsidR="00A71190" w:rsidRPr="00E13880" w:rsidRDefault="00A71190" w:rsidP="005B569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2. Никто не может быть привлечен повторно к ответственности за совершение одного и того же налогового правонарушения.</w:t>
            </w:r>
          </w:p>
          <w:p w:rsidR="00A71190" w:rsidRPr="00E13880" w:rsidRDefault="00A71190" w:rsidP="005B569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 xml:space="preserve">3. Привлечение участника налоговых правоотношений к ответственности за совершение налогового правонарушения не освобождает его должностных лиц от ответственности, предусмотренной Уголовным кодексом Кыргызской Республики, </w:t>
            </w:r>
            <w:r w:rsidRPr="00E13880">
              <w:rPr>
                <w:rFonts w:ascii="Times New Roman" w:hAnsi="Times New Roman" w:cs="Times New Roman"/>
                <w:strike/>
                <w:sz w:val="24"/>
                <w:szCs w:val="24"/>
              </w:rPr>
              <w:t>Кодексом Кыргызской Республики об административной ответственности</w:t>
            </w: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, при наличии соответствующих оснований.</w:t>
            </w:r>
          </w:p>
          <w:p w:rsidR="00E13880" w:rsidRPr="00C9584D" w:rsidRDefault="00E13880" w:rsidP="005B569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190" w:rsidRPr="00E13880" w:rsidRDefault="00A71190" w:rsidP="005B569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4. Привлечение к ответственности за совершение налогового правонарушения не освобождает налогоплательщика от обязанности исполнить налоговое обязательство, а также уплатить причитающиеся суммы пени и налоговых санкций.</w:t>
            </w:r>
          </w:p>
          <w:p w:rsidR="00A71190" w:rsidRPr="00E13880" w:rsidRDefault="00A71190" w:rsidP="005B5692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9" w:type="dxa"/>
          </w:tcPr>
          <w:p w:rsidR="00A71190" w:rsidRPr="00C9584D" w:rsidRDefault="00A71190" w:rsidP="005B5692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137. Общие принципы привлечения к ответственности за совершение налогового правонарушения</w:t>
            </w:r>
          </w:p>
          <w:p w:rsidR="00C52A9E" w:rsidRPr="00C9584D" w:rsidRDefault="00C52A9E" w:rsidP="005B5692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190" w:rsidRPr="00E13880" w:rsidRDefault="00A71190" w:rsidP="005B569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 xml:space="preserve">1. Никто не может быть привлечен к ответственности за совершение налогового правонарушения иначе, как по основаниям и в </w:t>
            </w:r>
            <w:r w:rsidRPr="00E138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порядке, предусмотренным настоящим Кодексом и законодательством Кыргызской Республики.</w:t>
            </w:r>
          </w:p>
          <w:p w:rsidR="00A71190" w:rsidRPr="00E13880" w:rsidRDefault="00A71190" w:rsidP="005B569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2. Никто не может быть привлечен повторно к ответственности за совершение одного и того же налогового правонарушения.</w:t>
            </w:r>
          </w:p>
          <w:p w:rsidR="00E13880" w:rsidRPr="00C9584D" w:rsidRDefault="00E13880" w:rsidP="005B569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190" w:rsidRPr="00E13880" w:rsidRDefault="00A71190" w:rsidP="005B569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 xml:space="preserve">3. Привлечение участника налоговых правоотношений к ответственности за совершение налогового правонарушения не освобождает его должностных лиц от ответственности, предусмотренной Уголовным кодексом Кыргызской Республики, </w:t>
            </w:r>
            <w:r w:rsidRPr="00E13880">
              <w:rPr>
                <w:rFonts w:ascii="Times New Roman" w:hAnsi="Times New Roman" w:cs="Times New Roman"/>
                <w:b/>
                <w:sz w:val="24"/>
                <w:szCs w:val="24"/>
              </w:rPr>
              <w:t>Кодексом Кыргызской Республики о нарушениях и Кодексом Кыргызской Республики о проступках</w:t>
            </w: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, при наличии соответствующих оснований.</w:t>
            </w:r>
          </w:p>
          <w:p w:rsidR="00A71190" w:rsidRPr="00E13880" w:rsidRDefault="00A71190" w:rsidP="005B569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4. Привлечение к ответственности за совершение налогового правонарушения не освобождает налогоплательщика от обязанности исполнить налоговое обязательство, а также уплатить причитающиеся суммы пени и налоговых санкций.</w:t>
            </w:r>
          </w:p>
          <w:p w:rsidR="00A71190" w:rsidRPr="00E13880" w:rsidRDefault="00A71190" w:rsidP="005B56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880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</w:tbl>
    <w:p w:rsidR="006C3D3D" w:rsidRPr="006B1CEF" w:rsidRDefault="006C3D3D" w:rsidP="006C3D3D">
      <w:pPr>
        <w:spacing w:line="240" w:lineRule="auto"/>
        <w:rPr>
          <w:rFonts w:ascii="Times New Roman" w:hAnsi="Times New Roman" w:cs="Times New Roman"/>
        </w:rPr>
      </w:pPr>
      <w:bookmarkStart w:id="1" w:name="_GoBack"/>
      <w:bookmarkEnd w:id="1"/>
    </w:p>
    <w:sectPr w:rsidR="006C3D3D" w:rsidRPr="006B1CEF" w:rsidSect="00DB491C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035B" w:rsidRDefault="00CF035B" w:rsidP="00DB491C">
      <w:pPr>
        <w:spacing w:after="0" w:line="240" w:lineRule="auto"/>
      </w:pPr>
      <w:r>
        <w:separator/>
      </w:r>
    </w:p>
  </w:endnote>
  <w:endnote w:type="continuationSeparator" w:id="0">
    <w:p w:rsidR="00CF035B" w:rsidRDefault="00CF035B" w:rsidP="00DB4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035B" w:rsidRDefault="00CF035B" w:rsidP="00DB491C">
      <w:pPr>
        <w:spacing w:after="0" w:line="240" w:lineRule="auto"/>
      </w:pPr>
      <w:r>
        <w:separator/>
      </w:r>
    </w:p>
  </w:footnote>
  <w:footnote w:type="continuationSeparator" w:id="0">
    <w:p w:rsidR="00CF035B" w:rsidRDefault="00CF035B" w:rsidP="00DB49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D10"/>
    <w:rsid w:val="000F2588"/>
    <w:rsid w:val="00111260"/>
    <w:rsid w:val="00156ED7"/>
    <w:rsid w:val="001901A6"/>
    <w:rsid w:val="001C1158"/>
    <w:rsid w:val="001D1C3C"/>
    <w:rsid w:val="001E1C45"/>
    <w:rsid w:val="001F0A2A"/>
    <w:rsid w:val="002275F9"/>
    <w:rsid w:val="00286BB4"/>
    <w:rsid w:val="002C4FE7"/>
    <w:rsid w:val="00357948"/>
    <w:rsid w:val="004443C5"/>
    <w:rsid w:val="004456DF"/>
    <w:rsid w:val="004475FF"/>
    <w:rsid w:val="00453117"/>
    <w:rsid w:val="00460CE7"/>
    <w:rsid w:val="00485B0C"/>
    <w:rsid w:val="00523691"/>
    <w:rsid w:val="00541FDB"/>
    <w:rsid w:val="00593C47"/>
    <w:rsid w:val="005B5692"/>
    <w:rsid w:val="006205E6"/>
    <w:rsid w:val="006378DF"/>
    <w:rsid w:val="00640E41"/>
    <w:rsid w:val="00641717"/>
    <w:rsid w:val="00641D58"/>
    <w:rsid w:val="0064450A"/>
    <w:rsid w:val="006632A6"/>
    <w:rsid w:val="00664655"/>
    <w:rsid w:val="00667F33"/>
    <w:rsid w:val="00683AA9"/>
    <w:rsid w:val="006B1CEF"/>
    <w:rsid w:val="006B2B99"/>
    <w:rsid w:val="006B4215"/>
    <w:rsid w:val="006C3D3D"/>
    <w:rsid w:val="006F69B7"/>
    <w:rsid w:val="007214DA"/>
    <w:rsid w:val="00731D10"/>
    <w:rsid w:val="00744C39"/>
    <w:rsid w:val="007663F0"/>
    <w:rsid w:val="007928EA"/>
    <w:rsid w:val="007A5307"/>
    <w:rsid w:val="007D3A3F"/>
    <w:rsid w:val="007E4B4A"/>
    <w:rsid w:val="008204C5"/>
    <w:rsid w:val="00852412"/>
    <w:rsid w:val="00881AE4"/>
    <w:rsid w:val="008A30A6"/>
    <w:rsid w:val="008B4081"/>
    <w:rsid w:val="008B480C"/>
    <w:rsid w:val="008C111E"/>
    <w:rsid w:val="008E5F99"/>
    <w:rsid w:val="009020C7"/>
    <w:rsid w:val="0091189C"/>
    <w:rsid w:val="00946598"/>
    <w:rsid w:val="00977CB4"/>
    <w:rsid w:val="009F3D74"/>
    <w:rsid w:val="009F55AC"/>
    <w:rsid w:val="009F7242"/>
    <w:rsid w:val="00A20953"/>
    <w:rsid w:val="00A4048C"/>
    <w:rsid w:val="00A702F5"/>
    <w:rsid w:val="00A71190"/>
    <w:rsid w:val="00AD5D32"/>
    <w:rsid w:val="00B02E44"/>
    <w:rsid w:val="00B12988"/>
    <w:rsid w:val="00B161AC"/>
    <w:rsid w:val="00B555F7"/>
    <w:rsid w:val="00B81A35"/>
    <w:rsid w:val="00BD4205"/>
    <w:rsid w:val="00C52A9E"/>
    <w:rsid w:val="00C65E4F"/>
    <w:rsid w:val="00C9584D"/>
    <w:rsid w:val="00C95FF1"/>
    <w:rsid w:val="00CB23CE"/>
    <w:rsid w:val="00CB38BA"/>
    <w:rsid w:val="00CE62E5"/>
    <w:rsid w:val="00CF035B"/>
    <w:rsid w:val="00CF27F8"/>
    <w:rsid w:val="00CF53CD"/>
    <w:rsid w:val="00D0644A"/>
    <w:rsid w:val="00D4280E"/>
    <w:rsid w:val="00D80935"/>
    <w:rsid w:val="00DB491C"/>
    <w:rsid w:val="00DB7963"/>
    <w:rsid w:val="00DC2196"/>
    <w:rsid w:val="00E0021B"/>
    <w:rsid w:val="00E13880"/>
    <w:rsid w:val="00EC2ED3"/>
    <w:rsid w:val="00F607BB"/>
    <w:rsid w:val="00FB150F"/>
    <w:rsid w:val="00FD59D0"/>
    <w:rsid w:val="00FF3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30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7214D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B161AC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683AA9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683AA9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AD5D32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B4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B491C"/>
  </w:style>
  <w:style w:type="paragraph" w:styleId="a7">
    <w:name w:val="footer"/>
    <w:basedOn w:val="a"/>
    <w:link w:val="a8"/>
    <w:uiPriority w:val="99"/>
    <w:unhideWhenUsed/>
    <w:rsid w:val="00DB4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B491C"/>
  </w:style>
  <w:style w:type="paragraph" w:styleId="a9">
    <w:name w:val="Balloon Text"/>
    <w:basedOn w:val="a"/>
    <w:link w:val="aa"/>
    <w:uiPriority w:val="99"/>
    <w:semiHidden/>
    <w:unhideWhenUsed/>
    <w:rsid w:val="00A702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702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30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7214D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B161AC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683AA9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683AA9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AD5D32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B4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B491C"/>
  </w:style>
  <w:style w:type="paragraph" w:styleId="a7">
    <w:name w:val="footer"/>
    <w:basedOn w:val="a"/>
    <w:link w:val="a8"/>
    <w:uiPriority w:val="99"/>
    <w:unhideWhenUsed/>
    <w:rsid w:val="00DB4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B491C"/>
  </w:style>
  <w:style w:type="paragraph" w:styleId="a9">
    <w:name w:val="Balloon Text"/>
    <w:basedOn w:val="a"/>
    <w:link w:val="aa"/>
    <w:uiPriority w:val="99"/>
    <w:semiHidden/>
    <w:unhideWhenUsed/>
    <w:rsid w:val="00A702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702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6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4020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toktom://db/67197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toktom://db/4254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toktom://db/67197" TargetMode="External"/><Relationship Id="rId4" Type="http://schemas.openxmlformats.org/officeDocument/2006/relationships/settings" Target="settings.xml"/><Relationship Id="rId9" Type="http://schemas.openxmlformats.org/officeDocument/2006/relationships/hyperlink" Target="toktom://db/425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966708-A206-4E3E-8932-4887DD4F6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6</Pages>
  <Words>2954</Words>
  <Characters>16842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ГНС</dc:creator>
  <cp:keywords/>
  <dc:description/>
  <cp:lastModifiedBy>Асхат С. Туменбаев</cp:lastModifiedBy>
  <cp:revision>18</cp:revision>
  <cp:lastPrinted>2018-08-16T06:06:00Z</cp:lastPrinted>
  <dcterms:created xsi:type="dcterms:W3CDTF">2018-06-18T05:46:00Z</dcterms:created>
  <dcterms:modified xsi:type="dcterms:W3CDTF">2018-10-22T09:00:00Z</dcterms:modified>
</cp:coreProperties>
</file>