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C5" w:rsidRPr="006748B3" w:rsidRDefault="007E12C5" w:rsidP="007E12C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48B3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7E12C5" w:rsidRPr="006748B3" w:rsidRDefault="007E12C5" w:rsidP="007E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2C5" w:rsidRDefault="007E12C5" w:rsidP="007E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2C5" w:rsidRDefault="007E12C5" w:rsidP="007E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2C5" w:rsidRPr="006748B3" w:rsidRDefault="007E12C5" w:rsidP="007E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2C5" w:rsidRPr="006748B3" w:rsidRDefault="007E12C5" w:rsidP="007E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2C5" w:rsidRPr="006748B3" w:rsidRDefault="007E12C5" w:rsidP="007E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6748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внесении изменения </w:t>
      </w:r>
      <w:r w:rsidRPr="00C643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9D07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постановление Правительства Кыргызской Республики </w:t>
      </w:r>
      <w:r w:rsidRPr="00C626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 утверждении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положений о порядке допуска лиц к деятельности, связанной с оборотом взрывчатых материалов, о порядке изъятия взрывчатых материалов и приборов взрывного дела, о порядке разрешения споров, возникающих при обороте взрывчатых материалов и внесении изменений и дополнений в нормативные правовые акты Правительства Кыргызской Республики» от 22 сентября 2006 года №688 </w:t>
      </w:r>
      <w:proofErr w:type="gramEnd"/>
    </w:p>
    <w:p w:rsidR="007E12C5" w:rsidRDefault="007E12C5" w:rsidP="007E1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Pr="006748B3" w:rsidRDefault="007E12C5" w:rsidP="007E1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Pr="006748B3" w:rsidRDefault="007E12C5" w:rsidP="007E12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748B3">
        <w:rPr>
          <w:rFonts w:ascii="Times New Roman" w:hAnsi="Times New Roman" w:cs="Times New Roman"/>
          <w:sz w:val="28"/>
          <w:szCs w:val="28"/>
          <w:lang w:val="ru-RU"/>
        </w:rPr>
        <w:t>В целях совершенствования нормативной правовой базы Кыргызской Республики в сфере регулирования предпринимательской деятельности, в соответствии с Законом Кыргызской Республики «О нормативных правовых актах Кыргызской Республики», статьями 10 и 17 конституционного Закона Кыргызской Республики «О Правительстве Кыргызской Республики», а также во исполнение постановления Правительства Кыргызской Республики «О реализации проекта по регулятивной реформе «Системный анализ регулирования» от 12 января 2015 года № 4</w:t>
      </w:r>
      <w:proofErr w:type="gramEnd"/>
      <w:r w:rsidRPr="006748B3">
        <w:rPr>
          <w:rFonts w:ascii="Times New Roman" w:hAnsi="Times New Roman" w:cs="Times New Roman"/>
          <w:sz w:val="28"/>
          <w:szCs w:val="28"/>
          <w:lang w:val="ru-RU"/>
        </w:rPr>
        <w:t>, Правительство Кыргызской Республики постановляет:</w:t>
      </w:r>
    </w:p>
    <w:p w:rsidR="007E12C5" w:rsidRDefault="007E12C5" w:rsidP="007E12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48B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D6685">
        <w:rPr>
          <w:rFonts w:ascii="Times New Roman" w:hAnsi="Times New Roman" w:cs="Times New Roman"/>
          <w:sz w:val="28"/>
          <w:szCs w:val="28"/>
          <w:lang w:val="ru-RU"/>
        </w:rPr>
        <w:t xml:space="preserve"> Внести в</w:t>
      </w:r>
      <w:r>
        <w:rPr>
          <w:lang w:val="ru-RU"/>
        </w:rPr>
        <w:t xml:space="preserve"> </w:t>
      </w:r>
      <w:r w:rsidRPr="009D07A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Правительства Кыргызской Республики </w:t>
      </w:r>
      <w:r w:rsidRPr="00D72AA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6264E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положений о порядке допуска лиц к деятельности, связанной с оборотом взрывчатых материалов, о порядке разрешения споров, возникающих при обороте взрывчатых материалов и внесении изменений и дополнений в нормативные правовые акты Правительства Кыргызской Республики» от 22 сентября 2006 года №688 следующее изменение:</w:t>
      </w:r>
    </w:p>
    <w:p w:rsidR="007E12C5" w:rsidRDefault="007E12C5" w:rsidP="007E12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Положении о порядке допуска лиц к деятельности, связанной с оборотом взрывчатых материалов:</w:t>
      </w:r>
    </w:p>
    <w:p w:rsidR="007E12C5" w:rsidRDefault="007E12C5" w:rsidP="007E12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пункт 1 Положения изложить в следующей редакции:</w:t>
      </w:r>
    </w:p>
    <w:p w:rsidR="007E12C5" w:rsidRDefault="007E12C5" w:rsidP="007E12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Настоящее положение устанавливает порядок допуска лиц к деятельности, связанной с оборотом взрывчатых материалов промышленного назначения при использовании их в мирных целях, предусмотренный статьей 11 Закона Кыргызской Республики «О взрывчатых материалах промышленного назначения»;</w:t>
      </w:r>
      <w:proofErr w:type="gramEnd"/>
    </w:p>
    <w:p w:rsidR="007E12C5" w:rsidRDefault="007E12C5" w:rsidP="007E12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пункт 6 Положения изложить в следующей редакции:</w:t>
      </w:r>
    </w:p>
    <w:p w:rsidR="007E12C5" w:rsidRDefault="007E12C5" w:rsidP="007E12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«6.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Взрывные работы должны выполняться взрывниками, имеющими «Удостоверение взрывника» установленной формы, заверенное печатью уполномоченного государственного органа по надзору и контролю в области экологической и технической безопасности»;</w:t>
      </w:r>
      <w:proofErr w:type="gramEnd"/>
    </w:p>
    <w:p w:rsidR="007E12C5" w:rsidRDefault="007E12C5" w:rsidP="007E12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пункт 8 Положения изложить в следующей редакции:</w:t>
      </w:r>
    </w:p>
    <w:p w:rsidR="007E12C5" w:rsidRDefault="007E12C5" w:rsidP="007E12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«8. Заведующие складом ВМ, раздатчики ВМ, лаборанты и водители, допускаемые к работе с оборотом ВМ, должны быть обучены, аттестованы согласно Инструкции по перевозке опасных грузов автомобильным транспортом, и иметь соответствующее удостоверение, заверенные печатью уполномоченного органа по надзору и контролю в области экологической и технической безопасностью».</w:t>
      </w:r>
    </w:p>
    <w:p w:rsidR="007E12C5" w:rsidRDefault="007E12C5" w:rsidP="007E12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постановление вступает в силу по истечении десяти дней со дня официального опубликования.  </w:t>
      </w:r>
    </w:p>
    <w:p w:rsidR="007E12C5" w:rsidRPr="006748B3" w:rsidRDefault="007E12C5" w:rsidP="007E12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Default="007E12C5" w:rsidP="007E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Default="007E12C5" w:rsidP="007E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Pr="006748B3" w:rsidRDefault="007E12C5" w:rsidP="007E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Pr="006748B3" w:rsidRDefault="007E12C5" w:rsidP="007E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48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Премьер-министр </w:t>
      </w:r>
    </w:p>
    <w:p w:rsidR="007E12C5" w:rsidRDefault="007E12C5" w:rsidP="007E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48B3">
        <w:rPr>
          <w:rFonts w:ascii="Times New Roman" w:hAnsi="Times New Roman" w:cs="Times New Roman"/>
          <w:b/>
          <w:sz w:val="28"/>
          <w:szCs w:val="28"/>
          <w:lang w:val="ru-RU"/>
        </w:rPr>
        <w:t>Кыргызской Республики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Исаков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С.Дж</w:t>
      </w:r>
      <w:proofErr w:type="spellEnd"/>
    </w:p>
    <w:p w:rsidR="007E12C5" w:rsidRDefault="007E12C5" w:rsidP="007E12C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7E12C5" w:rsidRDefault="007E12C5" w:rsidP="007E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Pr="009A1690" w:rsidRDefault="007E12C5" w:rsidP="007E12C5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1690">
        <w:rPr>
          <w:rFonts w:ascii="Times New Roman" w:hAnsi="Times New Roman" w:cs="Times New Roman"/>
          <w:sz w:val="28"/>
          <w:szCs w:val="28"/>
          <w:lang w:val="ru-RU"/>
        </w:rPr>
        <w:t>СПРАВКА-ОБОСНОВАНИЕ</w:t>
      </w:r>
    </w:p>
    <w:p w:rsidR="007E12C5" w:rsidRPr="00DC2309" w:rsidRDefault="007E12C5" w:rsidP="007E12C5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Default="007E12C5" w:rsidP="007E12C5">
      <w:pPr>
        <w:pStyle w:val="tkNazvanie"/>
        <w:spacing w:before="0" w:after="0" w:line="240" w:lineRule="auto"/>
        <w:ind w:left="851" w:right="89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C2309">
        <w:rPr>
          <w:rFonts w:ascii="Times New Roman" w:hAnsi="Times New Roman" w:cs="Times New Roman"/>
          <w:sz w:val="28"/>
          <w:szCs w:val="28"/>
          <w:lang w:val="ru-RU"/>
        </w:rPr>
        <w:t xml:space="preserve">к проекту постановления Правительства Кыргызской Республики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748B3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изменения </w:t>
      </w:r>
      <w:r w:rsidRPr="00C643C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9D07A7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Кыргызской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положений о порядке допуска лиц к деятельности, связанной с оборотом взрывчатых материалов, о порядке изъятия взрывчатых материалов и приборов взрывного дела, о порядке разрешения споров, возникающих при обороте взрывчатых материалов и внесении изменений и дополнений в нормативные правовые акты Правительства Кыргызской Республики» от 22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сентября 2006 года №688 </w:t>
      </w:r>
    </w:p>
    <w:p w:rsidR="007E12C5" w:rsidRPr="00D30864" w:rsidRDefault="007E12C5" w:rsidP="007E12C5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Pr="00D30864" w:rsidRDefault="007E12C5" w:rsidP="007E12C5">
      <w:pPr>
        <w:pStyle w:val="tkZagolovok5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Pr="00D30864" w:rsidRDefault="007E12C5" w:rsidP="007E12C5">
      <w:pPr>
        <w:pStyle w:val="tkZagolovok5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0864">
        <w:rPr>
          <w:rFonts w:ascii="Times New Roman" w:hAnsi="Times New Roman" w:cs="Times New Roman"/>
          <w:sz w:val="28"/>
          <w:szCs w:val="28"/>
          <w:lang w:val="ru-RU"/>
        </w:rPr>
        <w:t>Цели и задачи</w:t>
      </w:r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Целью и задачей данного проекта постановления является приведение Положения о порядке допуска лиц к деятельности, связанной с оборотом взрывчатых материалов, утвержденного постановлением Правительства Кыргызской Республики от 22 сентября 2006 года №688.</w:t>
      </w:r>
    </w:p>
    <w:p w:rsidR="007E12C5" w:rsidRPr="000862F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 Описательная часть</w:t>
      </w:r>
    </w:p>
    <w:p w:rsidR="007E12C5" w:rsidRPr="00D30864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</w:t>
      </w:r>
      <w:proofErr w:type="spellStart"/>
      <w:r w:rsidRPr="00D30864">
        <w:rPr>
          <w:rFonts w:ascii="Times New Roman" w:hAnsi="Times New Roman" w:cs="Times New Roman"/>
          <w:sz w:val="28"/>
          <w:szCs w:val="28"/>
          <w:lang w:val="ru-RU"/>
        </w:rPr>
        <w:t>Кыргызская</w:t>
      </w:r>
      <w:proofErr w:type="spellEnd"/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 имеет нормативно-правовую базу, которая обеспечивает деятельность предпринимательской среды и взаимодействие со всеми государственными институтами. Однако</w:t>
      </w:r>
      <w:proofErr w:type="gramStart"/>
      <w:r w:rsidRPr="00D30864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 изменяющаяся экономическая среда требует постоянного пересмотра нормативно правовых актов для более эффективного управления процессами регулирования взаимоотношений бизнеса и государства.</w:t>
      </w:r>
    </w:p>
    <w:p w:rsidR="007E12C5" w:rsidRPr="00D30864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0864">
        <w:rPr>
          <w:rFonts w:ascii="Times New Roman" w:hAnsi="Times New Roman" w:cs="Times New Roman"/>
          <w:sz w:val="28"/>
          <w:szCs w:val="28"/>
          <w:lang w:val="ru-RU"/>
        </w:rPr>
        <w:t>В целях решения данных задач между Правительством Кыргызской Республики и Центром организации по безопасности и сотрудничеству в Европе (ОБСЕ) в Бишкеке 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 марта 2014 года был подписан Меморандум о взаимопонимании по реализации проекта регулятивной реформы «Системный анализ регулирования».</w:t>
      </w:r>
    </w:p>
    <w:p w:rsidR="007E12C5" w:rsidRPr="00D30864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0864">
        <w:rPr>
          <w:rFonts w:ascii="Times New Roman" w:hAnsi="Times New Roman" w:cs="Times New Roman"/>
          <w:sz w:val="28"/>
          <w:szCs w:val="28"/>
          <w:lang w:val="ru-RU"/>
        </w:rPr>
        <w:t>В рамках реализации данного Меморандума Правительством Кыргызской Республики принято постановление от 12 января 2015 года № 4, которым образован Совет по регулятивной реформе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 председательством Премьер-министра Кыргызской Республики (далее – Совет)</w:t>
      </w: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. Целью деятельности Совета является внесение рекомендаций в Правительство Кыргызской Республики по признанию утратившими силу и/или внесению изменений/дополнений в нормативные правовые акты Кыргызской Республики, регулирующие предпринимательскую деятельность. Основными задачами Совета являются </w:t>
      </w:r>
      <w:r w:rsidRPr="00D30864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рассмотрение, принятие либо отклонение рекомендаций по устранению необоснованных и не ориентированных на рыночную экономику нормативных правовых актов.</w:t>
      </w:r>
    </w:p>
    <w:p w:rsidR="007E12C5" w:rsidRPr="00D30864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работы по инвентаризации и анализу нормативных правовых актов, регулирующих предпринимательскую деятельность, был выявлен ряд нормативных правовых актов (законов, указов Президента, постановлений </w:t>
      </w:r>
      <w:proofErr w:type="spellStart"/>
      <w:r w:rsidRPr="00D30864">
        <w:rPr>
          <w:rFonts w:ascii="Times New Roman" w:hAnsi="Times New Roman" w:cs="Times New Roman"/>
          <w:sz w:val="28"/>
          <w:szCs w:val="28"/>
          <w:lang w:val="ru-RU"/>
        </w:rPr>
        <w:t>Жогорку</w:t>
      </w:r>
      <w:proofErr w:type="spellEnd"/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0864">
        <w:rPr>
          <w:rFonts w:ascii="Times New Roman" w:hAnsi="Times New Roman" w:cs="Times New Roman"/>
          <w:sz w:val="28"/>
          <w:szCs w:val="28"/>
          <w:lang w:val="ru-RU"/>
        </w:rPr>
        <w:t>Кенеша</w:t>
      </w:r>
      <w:proofErr w:type="spellEnd"/>
      <w:r w:rsidRPr="00D30864">
        <w:rPr>
          <w:rFonts w:ascii="Times New Roman" w:hAnsi="Times New Roman" w:cs="Times New Roman"/>
          <w:sz w:val="28"/>
          <w:szCs w:val="28"/>
          <w:lang w:val="ru-RU"/>
        </w:rPr>
        <w:t>, постановлений Правительства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), которые не соответствуют критериям законности, обоснованности, </w:t>
      </w:r>
      <w:proofErr w:type="spellStart"/>
      <w:r w:rsidRPr="00D30864">
        <w:rPr>
          <w:rFonts w:ascii="Times New Roman" w:hAnsi="Times New Roman" w:cs="Times New Roman"/>
          <w:sz w:val="28"/>
          <w:szCs w:val="28"/>
          <w:lang w:val="ru-RU"/>
        </w:rPr>
        <w:t>коррупциогенности</w:t>
      </w:r>
      <w:proofErr w:type="spellEnd"/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 заседании Совета по регулятивной реформе 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декабря </w:t>
      </w: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2017 года были рассмотрены и одобрены рекомендации по </w:t>
      </w:r>
      <w:r>
        <w:rPr>
          <w:rFonts w:ascii="Times New Roman" w:hAnsi="Times New Roman" w:cs="Times New Roman"/>
          <w:sz w:val="28"/>
          <w:szCs w:val="28"/>
          <w:lang w:val="ru-RU"/>
        </w:rPr>
        <w:t>внесению изменений в ряд</w:t>
      </w: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нормативных правовых актов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Кыргызской Республики</w:t>
      </w: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, не соответствующих указанным критериям. </w:t>
      </w:r>
      <w:proofErr w:type="gramStart"/>
      <w:r w:rsidRPr="00D30864">
        <w:rPr>
          <w:rFonts w:ascii="Times New Roman" w:hAnsi="Times New Roman" w:cs="Times New Roman"/>
          <w:sz w:val="28"/>
          <w:szCs w:val="28"/>
          <w:lang w:val="ru-RU"/>
        </w:rPr>
        <w:t>Так, в частности предлага</w:t>
      </w:r>
      <w:r>
        <w:rPr>
          <w:rFonts w:ascii="Times New Roman" w:hAnsi="Times New Roman" w:cs="Times New Roman"/>
          <w:sz w:val="28"/>
          <w:szCs w:val="28"/>
          <w:lang w:val="ru-RU"/>
        </w:rPr>
        <w:t>ется внести изменение</w:t>
      </w:r>
      <w:r w:rsidRPr="009D07A7">
        <w:rPr>
          <w:rFonts w:ascii="Times New Roman" w:hAnsi="Times New Roman" w:cs="Times New Roman"/>
          <w:sz w:val="28"/>
          <w:szCs w:val="28"/>
          <w:lang w:val="ru-RU"/>
        </w:rPr>
        <w:t xml:space="preserve"> в постановление Правительства Кыргызской Республики </w:t>
      </w:r>
      <w:r w:rsidRPr="001E041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D6798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положений о порядке допуска лиц к деятельности, связанной с оборотом взрывчатых материалов, о порядке изъятия взрывчатых материалов и приборов взрывного дела, о порядке разрешения споров, возникающих при обороте взрывчатых материалов и внесении изменений и дополнений в нормативные правовые акты Правительства Кыргызской Республики» от  22 сентября 2006 года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№688.</w:t>
      </w:r>
    </w:p>
    <w:p w:rsidR="007E12C5" w:rsidRPr="00D30864" w:rsidRDefault="007E12C5" w:rsidP="007E12C5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данного проекта постановления Правительства 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Default="007E12C5" w:rsidP="007E12C5">
      <w:pPr>
        <w:pStyle w:val="tkTek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результатах общественного обсуждения</w:t>
      </w:r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22 Закона Кыргызской Республики «О нормативных правовых актах Кыргызской Республики» данный проект постановления Правительства Кыргызской Республики был размещен на официальном сайте Правительства Кыргызской Республики ____________, для прохождения процедуры общественного обсуждения. По результатам общественного обсуждения предложений и замечаний не поступило.</w:t>
      </w:r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Default="007E12C5" w:rsidP="007E12C5">
      <w:pPr>
        <w:pStyle w:val="tkTek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Анализ соответствия проекта законодательству</w:t>
      </w:r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Представленный проект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Кыргызская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Республика.</w:t>
      </w:r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Default="007E12C5" w:rsidP="007E12C5">
      <w:pPr>
        <w:pStyle w:val="tkTek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необходимости финансирования</w:t>
      </w:r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настоящего проекта постановления Правительства Кыргызской Республики не повлечет дополнительных финансовых затрат из республиканского бюджета.</w:t>
      </w:r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Pr="003E4C2D" w:rsidRDefault="007E12C5" w:rsidP="007E12C5">
      <w:pPr>
        <w:pStyle w:val="tkTek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4C2D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об анализе регулятивного воздействия.</w:t>
      </w:r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вышеизложенного,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представляется </w:t>
      </w: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</w:t>
      </w: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проект постановления Правительства Кыргызской Республики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748B3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изменения </w:t>
      </w:r>
      <w:r w:rsidRPr="00C643C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9D07A7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Кыргызской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положений о порядке допуска лиц к деятельности, связанной с оборотом взрывчатых материалов, о порядке изъятия взрывчатых материалов и приборов взрывного дела, о порядке разрешения споров, возникающих при обороте взрывчатых материалов и внесении изменений и дополнений в нормативные правовые акты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Кыргызской Республики» от 22 сентября 2006 года №688. </w:t>
      </w:r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Default="007E12C5" w:rsidP="007E12C5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Default="007E12C5" w:rsidP="007E12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</w:t>
      </w:r>
    </w:p>
    <w:p w:rsidR="007E12C5" w:rsidRPr="00250508" w:rsidRDefault="007E12C5" w:rsidP="007E12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0508">
        <w:rPr>
          <w:rFonts w:ascii="Times New Roman" w:hAnsi="Times New Roman"/>
          <w:b/>
          <w:sz w:val="28"/>
          <w:szCs w:val="28"/>
        </w:rPr>
        <w:t xml:space="preserve">Государственной </w:t>
      </w:r>
    </w:p>
    <w:p w:rsidR="007E12C5" w:rsidRPr="00250508" w:rsidRDefault="007E12C5" w:rsidP="007E12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0508">
        <w:rPr>
          <w:rFonts w:ascii="Times New Roman" w:hAnsi="Times New Roman"/>
          <w:b/>
          <w:sz w:val="28"/>
          <w:szCs w:val="28"/>
        </w:rPr>
        <w:t xml:space="preserve">инспекции </w:t>
      </w:r>
      <w:proofErr w:type="gramStart"/>
      <w:r w:rsidRPr="0025050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250508">
        <w:rPr>
          <w:rFonts w:ascii="Times New Roman" w:hAnsi="Times New Roman"/>
          <w:b/>
          <w:sz w:val="28"/>
          <w:szCs w:val="28"/>
        </w:rPr>
        <w:t xml:space="preserve"> экологической </w:t>
      </w:r>
    </w:p>
    <w:p w:rsidR="007E12C5" w:rsidRPr="00250508" w:rsidRDefault="007E12C5" w:rsidP="007E12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0508">
        <w:rPr>
          <w:rFonts w:ascii="Times New Roman" w:hAnsi="Times New Roman"/>
          <w:b/>
          <w:sz w:val="28"/>
          <w:szCs w:val="28"/>
        </w:rPr>
        <w:t xml:space="preserve">и технической безопасности </w:t>
      </w:r>
    </w:p>
    <w:p w:rsidR="007E12C5" w:rsidRPr="003E4C2D" w:rsidRDefault="007E12C5" w:rsidP="007E12C5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E4C2D">
        <w:rPr>
          <w:rFonts w:ascii="Times New Roman" w:hAnsi="Times New Roman"/>
          <w:b/>
          <w:sz w:val="28"/>
          <w:szCs w:val="28"/>
          <w:lang w:val="ru-RU"/>
        </w:rPr>
        <w:t xml:space="preserve">при Правительстве Кыргызской Республики ____________   К. </w:t>
      </w:r>
      <w:proofErr w:type="spellStart"/>
      <w:r w:rsidRPr="003E4C2D">
        <w:rPr>
          <w:rFonts w:ascii="Times New Roman" w:hAnsi="Times New Roman"/>
          <w:b/>
          <w:sz w:val="28"/>
          <w:szCs w:val="28"/>
          <w:lang w:val="ru-RU"/>
        </w:rPr>
        <w:t>Муратбеков</w:t>
      </w:r>
      <w:proofErr w:type="spellEnd"/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Default="007E12C5" w:rsidP="007E12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12C5" w:rsidRDefault="007E12C5" w:rsidP="007E12C5">
      <w:pPr>
        <w:rPr>
          <w:lang w:val="ru-RU"/>
        </w:rPr>
      </w:pPr>
    </w:p>
    <w:p w:rsidR="007E12C5" w:rsidRDefault="007E12C5" w:rsidP="007E12C5">
      <w:pPr>
        <w:rPr>
          <w:lang w:val="ru-RU"/>
        </w:rPr>
      </w:pPr>
    </w:p>
    <w:p w:rsidR="007E12C5" w:rsidRDefault="007E12C5" w:rsidP="007E12C5">
      <w:pPr>
        <w:rPr>
          <w:lang w:val="ru-RU"/>
        </w:rPr>
      </w:pPr>
    </w:p>
    <w:p w:rsidR="007E12C5" w:rsidRDefault="007E12C5" w:rsidP="007E12C5">
      <w:pPr>
        <w:rPr>
          <w:lang w:val="ru-RU"/>
        </w:rPr>
      </w:pPr>
    </w:p>
    <w:p w:rsidR="007E12C5" w:rsidRDefault="007E12C5" w:rsidP="007E12C5">
      <w:pPr>
        <w:rPr>
          <w:lang w:val="ru-RU"/>
        </w:rPr>
      </w:pPr>
    </w:p>
    <w:p w:rsidR="007E12C5" w:rsidRDefault="007E12C5" w:rsidP="007E12C5">
      <w:pPr>
        <w:rPr>
          <w:lang w:val="ru-RU"/>
        </w:rPr>
      </w:pPr>
    </w:p>
    <w:p w:rsidR="007E12C5" w:rsidRDefault="007E12C5" w:rsidP="007E12C5">
      <w:pPr>
        <w:rPr>
          <w:lang w:val="ru-RU"/>
        </w:rPr>
      </w:pPr>
    </w:p>
    <w:p w:rsidR="007E12C5" w:rsidRDefault="007E12C5" w:rsidP="007E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2C5" w:rsidRPr="00183F8C" w:rsidRDefault="007E12C5" w:rsidP="007E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3F8C">
        <w:rPr>
          <w:rFonts w:ascii="Times New Roman" w:hAnsi="Times New Roman" w:cs="Times New Roman"/>
          <w:b/>
          <w:sz w:val="28"/>
          <w:szCs w:val="28"/>
          <w:lang w:val="ru-RU"/>
        </w:rPr>
        <w:t>Сравнительная таблица</w:t>
      </w:r>
    </w:p>
    <w:p w:rsidR="007E12C5" w:rsidRPr="00183F8C" w:rsidRDefault="007E12C5" w:rsidP="007E12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к проекту постановления Правительства Кыргызской Республики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748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внесении изменения </w:t>
      </w:r>
      <w:r w:rsidRPr="00C643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9D07A7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 Правительства Кыргызской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2F5">
        <w:rPr>
          <w:rFonts w:ascii="Times New Roman" w:hAnsi="Times New Roman" w:cs="Times New Roman"/>
          <w:b/>
          <w:sz w:val="28"/>
          <w:szCs w:val="28"/>
          <w:lang w:val="ru-RU"/>
        </w:rPr>
        <w:t>«Об утверждении положений о порядке допуска лиц к деятельности, связанной с оборотом взрывчатых материалов, о порядке изъятия взрывчатых материалов и приборов взрывного дела, о порядке разрешения споров, возникающих при обороте взрывчатых материалов и внесении изменений и дополнений в нормативные правовые акты Правительства Кыргызской Республики» от 22</w:t>
      </w:r>
      <w:proofErr w:type="gramEnd"/>
      <w:r w:rsidRPr="000862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сентября 2006 года №688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7E12C5" w:rsidRPr="00183F8C" w:rsidRDefault="007E12C5" w:rsidP="007E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pacing w:val="5"/>
          <w:sz w:val="24"/>
          <w:szCs w:val="24"/>
          <w:lang w:val="ru-RU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65"/>
      </w:tblGrid>
      <w:tr w:rsidR="007E12C5" w:rsidTr="00821C0E">
        <w:trPr>
          <w:trHeight w:val="7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C5" w:rsidRPr="007E0AD6" w:rsidRDefault="007E12C5" w:rsidP="00821C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0AD6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</w:t>
            </w:r>
            <w:proofErr w:type="spellEnd"/>
            <w:r w:rsidRPr="007E0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0AD6"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C5" w:rsidRPr="007E0AD6" w:rsidRDefault="007E12C5" w:rsidP="00821C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0AD6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</w:t>
            </w:r>
            <w:proofErr w:type="spellEnd"/>
            <w:r w:rsidRPr="007E0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0AD6"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</w:t>
            </w:r>
            <w:proofErr w:type="spellEnd"/>
          </w:p>
        </w:tc>
      </w:tr>
      <w:tr w:rsidR="007E12C5" w:rsidRPr="007E12C5" w:rsidTr="00821C0E">
        <w:trPr>
          <w:trHeight w:val="3374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5" w:rsidRPr="000862F5" w:rsidRDefault="007E12C5" w:rsidP="0082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6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Настоящее Положение устанавливает порядок допуска лиц к деятельности, связанной с оборотом взрывчатых материалов промышленного назначения при использовании их в мирных целях, предусмотренный </w:t>
            </w:r>
            <w:r w:rsidRPr="000862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статьей 9 </w:t>
            </w:r>
            <w:r w:rsidRPr="00086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Закона Кыргызской Республики "О взрывчатых матер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иалах промышленного назначения"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5" w:rsidRPr="000862F5" w:rsidRDefault="007E12C5" w:rsidP="0082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6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Настоящее Положение устанавливает порядок допуска лиц к деятельности, связанной с оборотом взрывчатых материалов промышленного назначения при использовании их в мирных целях, предусмотренный </w:t>
            </w:r>
            <w:r w:rsidRPr="000862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статьей 11</w:t>
            </w:r>
            <w:r w:rsidRPr="00086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Закона Кыргызской Республики "О взрывчатых матери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алах промышленного назначения".</w:t>
            </w:r>
          </w:p>
        </w:tc>
      </w:tr>
      <w:tr w:rsidR="007E12C5" w:rsidRPr="00AF1508" w:rsidTr="00821C0E">
        <w:trPr>
          <w:trHeight w:val="7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5" w:rsidRPr="00A32BC7" w:rsidRDefault="007E12C5" w:rsidP="0082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2B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Взрывные работы должны выполняться взрывниками, </w:t>
            </w:r>
            <w:r w:rsidRPr="00A32B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соответствующими требованиям "Единых правил безопасности при взрывных работах".</w:t>
            </w:r>
          </w:p>
          <w:p w:rsidR="007E12C5" w:rsidRPr="000862F5" w:rsidRDefault="007E12C5" w:rsidP="0082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5" w:rsidRPr="00A32BC7" w:rsidRDefault="007E12C5" w:rsidP="0082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2B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6. Взрывные работы должны </w:t>
            </w:r>
            <w:proofErr w:type="gramStart"/>
            <w:r w:rsidRPr="00A32B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выполнятся</w:t>
            </w:r>
            <w:proofErr w:type="gramEnd"/>
            <w:r w:rsidRPr="00A32B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взрывниками, имеющими «Удостоверение взрывника» установленной формы, заверенное печатью уполномоченного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государственного </w:t>
            </w:r>
            <w:r w:rsidRPr="00A32B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органа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надзору и контролю в области экологической и технической безопасности</w:t>
            </w:r>
            <w:r w:rsidRPr="00A32B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</w:p>
        </w:tc>
      </w:tr>
      <w:tr w:rsidR="007E12C5" w:rsidRPr="007E12C5" w:rsidTr="00821C0E">
        <w:trPr>
          <w:trHeight w:val="7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5" w:rsidRPr="00A32BC7" w:rsidRDefault="007E12C5" w:rsidP="0082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2B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Заведующие складом ВМ, раздатчики ВМ, лаборанты и водители, допускаемые к работе с оборотом ВМ, должны быть обучены, аттестованы </w:t>
            </w:r>
            <w:r w:rsidRPr="00A32B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 иметь соответствующие удостоверения, выдаваемые согласно требованиям "Единых </w:t>
            </w:r>
            <w:r w:rsidRPr="00A32B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правил безопасности при взрывных работах" и Инструкции по перевозке опасных грузов автомобильным транспортом.</w:t>
            </w:r>
          </w:p>
          <w:p w:rsidR="007E12C5" w:rsidRPr="000862F5" w:rsidRDefault="007E12C5" w:rsidP="0082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5" w:rsidRPr="00A32BC7" w:rsidRDefault="007E12C5" w:rsidP="0082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2B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8. Заведующие складом ВМ, раздатчики ВМ, лаборанты и водители, допускаемые к работе с оборотом ВМ, должны быть обучены, аттестованы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согласно Инструкции по перевозке опасных грузов автомобильным транспортом, и иметь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соответствующие удостоверения, заверенные печатью уполномоченного органа по надзору и контролю в области экологической и технической безопасности.</w:t>
            </w:r>
          </w:p>
          <w:p w:rsidR="007E12C5" w:rsidRPr="00A32BC7" w:rsidRDefault="007E12C5" w:rsidP="0082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E12C5" w:rsidRDefault="007E12C5" w:rsidP="007E12C5">
      <w:pPr>
        <w:rPr>
          <w:lang w:val="ru-RU"/>
        </w:rPr>
      </w:pPr>
    </w:p>
    <w:p w:rsidR="007E12C5" w:rsidRDefault="007E12C5" w:rsidP="007E12C5">
      <w:pPr>
        <w:rPr>
          <w:lang w:val="ru-RU"/>
        </w:rPr>
      </w:pPr>
    </w:p>
    <w:p w:rsidR="007E12C5" w:rsidRPr="00250508" w:rsidRDefault="007E12C5" w:rsidP="007E12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</w:t>
      </w:r>
      <w:proofErr w:type="gramStart"/>
      <w:r w:rsidRPr="00250508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 w:rsidRPr="00250508">
        <w:rPr>
          <w:rFonts w:ascii="Times New Roman" w:hAnsi="Times New Roman"/>
          <w:b/>
          <w:sz w:val="28"/>
          <w:szCs w:val="28"/>
        </w:rPr>
        <w:t xml:space="preserve"> </w:t>
      </w:r>
    </w:p>
    <w:p w:rsidR="007E12C5" w:rsidRPr="00250508" w:rsidRDefault="007E12C5" w:rsidP="007E12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0508">
        <w:rPr>
          <w:rFonts w:ascii="Times New Roman" w:hAnsi="Times New Roman"/>
          <w:b/>
          <w:sz w:val="28"/>
          <w:szCs w:val="28"/>
        </w:rPr>
        <w:t xml:space="preserve">инспекции </w:t>
      </w:r>
      <w:proofErr w:type="gramStart"/>
      <w:r w:rsidRPr="0025050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250508">
        <w:rPr>
          <w:rFonts w:ascii="Times New Roman" w:hAnsi="Times New Roman"/>
          <w:b/>
          <w:sz w:val="28"/>
          <w:szCs w:val="28"/>
        </w:rPr>
        <w:t xml:space="preserve"> экологической </w:t>
      </w:r>
    </w:p>
    <w:p w:rsidR="007E12C5" w:rsidRPr="00250508" w:rsidRDefault="007E12C5" w:rsidP="007E12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0508">
        <w:rPr>
          <w:rFonts w:ascii="Times New Roman" w:hAnsi="Times New Roman"/>
          <w:b/>
          <w:sz w:val="28"/>
          <w:szCs w:val="28"/>
        </w:rPr>
        <w:t xml:space="preserve">и технической безопасности </w:t>
      </w:r>
    </w:p>
    <w:p w:rsidR="007E12C5" w:rsidRPr="003E4C2D" w:rsidRDefault="007E12C5" w:rsidP="007E12C5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E4C2D">
        <w:rPr>
          <w:rFonts w:ascii="Times New Roman" w:hAnsi="Times New Roman"/>
          <w:b/>
          <w:sz w:val="28"/>
          <w:szCs w:val="28"/>
          <w:lang w:val="ru-RU"/>
        </w:rPr>
        <w:t xml:space="preserve">при Правительстве Кыргызской Республики ____________   К. </w:t>
      </w:r>
      <w:proofErr w:type="spellStart"/>
      <w:r w:rsidRPr="003E4C2D">
        <w:rPr>
          <w:rFonts w:ascii="Times New Roman" w:hAnsi="Times New Roman"/>
          <w:b/>
          <w:sz w:val="28"/>
          <w:szCs w:val="28"/>
          <w:lang w:val="ru-RU"/>
        </w:rPr>
        <w:t>Муратбеков</w:t>
      </w:r>
      <w:proofErr w:type="spellEnd"/>
    </w:p>
    <w:p w:rsidR="007E12C5" w:rsidRPr="008479BA" w:rsidRDefault="007E12C5" w:rsidP="007E12C5">
      <w:pPr>
        <w:rPr>
          <w:lang w:val="ru-RU"/>
        </w:rPr>
      </w:pPr>
    </w:p>
    <w:p w:rsidR="0008282E" w:rsidRPr="007E12C5" w:rsidRDefault="0008282E">
      <w:pPr>
        <w:rPr>
          <w:lang w:val="ru-RU"/>
        </w:rPr>
      </w:pPr>
      <w:bookmarkStart w:id="0" w:name="_GoBack"/>
      <w:bookmarkEnd w:id="0"/>
    </w:p>
    <w:sectPr w:rsidR="0008282E" w:rsidRPr="007E12C5" w:rsidSect="001E35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06" w:rsidRDefault="007E12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06" w:rsidRDefault="007E12C5" w:rsidP="001E3505">
    <w:pPr>
      <w:spacing w:after="0" w:line="240" w:lineRule="auto"/>
      <w:jc w:val="both"/>
      <w:rPr>
        <w:rFonts w:ascii="Times New Roman" w:eastAsia="Times New Roman" w:hAnsi="Times New Roman" w:cs="Arial"/>
        <w:lang w:val="ru-RU"/>
      </w:rPr>
    </w:pPr>
  </w:p>
  <w:p w:rsidR="00356499" w:rsidRPr="001E3505" w:rsidRDefault="007E12C5" w:rsidP="001E3505">
    <w:pPr>
      <w:spacing w:after="0" w:line="240" w:lineRule="auto"/>
      <w:jc w:val="both"/>
      <w:rPr>
        <w:rFonts w:ascii="Times New Roman" w:eastAsia="Times New Roman" w:hAnsi="Times New Roman" w:cs="Arial"/>
        <w:lang w:val="ru-RU"/>
      </w:rPr>
    </w:pPr>
    <w:proofErr w:type="spellStart"/>
    <w:r w:rsidRPr="001E3505">
      <w:rPr>
        <w:rFonts w:ascii="Times New Roman" w:eastAsia="Times New Roman" w:hAnsi="Times New Roman" w:cs="Arial"/>
        <w:lang w:val="ru-RU"/>
      </w:rPr>
      <w:t>И.о</w:t>
    </w:r>
    <w:proofErr w:type="gramStart"/>
    <w:r w:rsidRPr="001E3505">
      <w:rPr>
        <w:rFonts w:ascii="Times New Roman" w:eastAsia="Times New Roman" w:hAnsi="Times New Roman" w:cs="Arial"/>
        <w:lang w:val="ru-RU"/>
      </w:rPr>
      <w:t>.з</w:t>
    </w:r>
    <w:proofErr w:type="gramEnd"/>
    <w:r w:rsidRPr="001E3505">
      <w:rPr>
        <w:rFonts w:ascii="Times New Roman" w:eastAsia="Times New Roman" w:hAnsi="Times New Roman" w:cs="Arial"/>
        <w:lang w:val="ru-RU"/>
      </w:rPr>
      <w:t>ав</w:t>
    </w:r>
    <w:proofErr w:type="spellEnd"/>
    <w:r w:rsidRPr="001E3505">
      <w:rPr>
        <w:rFonts w:ascii="Times New Roman" w:eastAsia="Times New Roman" w:hAnsi="Times New Roman" w:cs="Arial"/>
        <w:lang w:val="ru-RU"/>
      </w:rPr>
      <w:t>. ОПО К.</w:t>
    </w:r>
    <w:r>
      <w:rPr>
        <w:rFonts w:ascii="Times New Roman" w:eastAsia="Times New Roman" w:hAnsi="Times New Roman" w:cs="Arial"/>
        <w:lang w:val="ru-RU"/>
      </w:rPr>
      <w:t xml:space="preserve"> </w:t>
    </w:r>
    <w:proofErr w:type="spellStart"/>
    <w:r w:rsidRPr="001E3505">
      <w:rPr>
        <w:rFonts w:ascii="Times New Roman" w:eastAsia="Times New Roman" w:hAnsi="Times New Roman" w:cs="Arial"/>
        <w:lang w:val="ru-RU"/>
      </w:rPr>
      <w:t>Асылбаева</w:t>
    </w:r>
    <w:proofErr w:type="spellEnd"/>
    <w:r w:rsidRPr="001E3505">
      <w:rPr>
        <w:rFonts w:ascii="Times New Roman" w:eastAsia="Times New Roman" w:hAnsi="Times New Roman" w:cs="Arial"/>
        <w:lang w:val="ru-RU"/>
      </w:rPr>
      <w:t xml:space="preserve">                                           </w:t>
    </w:r>
    <w:r>
      <w:rPr>
        <w:rFonts w:ascii="Times New Roman" w:eastAsia="Times New Roman" w:hAnsi="Times New Roman" w:cs="Arial"/>
        <w:lang w:val="ru-RU"/>
      </w:rPr>
      <w:t xml:space="preserve">        </w:t>
    </w:r>
    <w:r w:rsidRPr="001E3505">
      <w:rPr>
        <w:rFonts w:ascii="Times New Roman" w:eastAsia="Times New Roman" w:hAnsi="Times New Roman" w:cs="Arial"/>
        <w:lang w:val="ru-RU"/>
      </w:rPr>
      <w:t xml:space="preserve">      </w:t>
    </w:r>
    <w:r>
      <w:rPr>
        <w:rFonts w:ascii="Times New Roman" w:eastAsia="Times New Roman" w:hAnsi="Times New Roman" w:cs="Arial"/>
        <w:lang w:val="ru-RU"/>
      </w:rPr>
      <w:t xml:space="preserve">     </w:t>
    </w:r>
    <w:r w:rsidRPr="001E3505">
      <w:rPr>
        <w:rFonts w:ascii="Times New Roman" w:eastAsia="Times New Roman" w:hAnsi="Times New Roman" w:cs="Arial"/>
        <w:lang w:val="ru-RU"/>
      </w:rPr>
      <w:t xml:space="preserve">Директор. К. </w:t>
    </w:r>
    <w:proofErr w:type="spellStart"/>
    <w:r w:rsidRPr="001E3505">
      <w:rPr>
        <w:rFonts w:ascii="Times New Roman" w:eastAsia="Times New Roman" w:hAnsi="Times New Roman" w:cs="Arial"/>
        <w:lang w:val="ru-RU"/>
      </w:rPr>
      <w:t>Муратбеков</w:t>
    </w:r>
    <w:proofErr w:type="spellEnd"/>
  </w:p>
  <w:p w:rsidR="00356499" w:rsidRPr="001E3505" w:rsidRDefault="007E12C5" w:rsidP="001E3505">
    <w:pPr>
      <w:spacing w:after="0" w:line="240" w:lineRule="auto"/>
      <w:jc w:val="both"/>
      <w:rPr>
        <w:rFonts w:ascii="Times New Roman" w:eastAsia="Times New Roman" w:hAnsi="Times New Roman" w:cs="Arial"/>
        <w:sz w:val="24"/>
        <w:szCs w:val="24"/>
        <w:lang w:val="ru-RU"/>
      </w:rPr>
    </w:pPr>
    <w:r w:rsidRPr="001E3505">
      <w:rPr>
        <w:rFonts w:ascii="Times New Roman" w:eastAsia="Times New Roman" w:hAnsi="Times New Roman" w:cs="Arial"/>
        <w:lang w:val="ru-RU"/>
      </w:rPr>
      <w:t xml:space="preserve">« </w:t>
    </w:r>
    <w:r>
      <w:rPr>
        <w:rFonts w:ascii="Times New Roman" w:eastAsia="Times New Roman" w:hAnsi="Times New Roman" w:cs="Arial"/>
        <w:lang w:val="ru-RU"/>
      </w:rPr>
      <w:t xml:space="preserve">  </w:t>
    </w:r>
    <w:r w:rsidRPr="001E3505">
      <w:rPr>
        <w:rFonts w:ascii="Times New Roman" w:eastAsia="Times New Roman" w:hAnsi="Times New Roman" w:cs="Arial"/>
        <w:lang w:val="ru-RU"/>
      </w:rPr>
      <w:t>» марта 2018 г.</w:t>
    </w:r>
    <w:r>
      <w:rPr>
        <w:rFonts w:ascii="Times New Roman" w:eastAsia="Times New Roman" w:hAnsi="Times New Roman" w:cs="Arial"/>
        <w:lang w:val="ru-RU"/>
      </w:rPr>
      <w:t xml:space="preserve">                </w:t>
    </w:r>
    <w:r w:rsidRPr="001E3505">
      <w:rPr>
        <w:rFonts w:ascii="Times New Roman" w:eastAsia="Times New Roman" w:hAnsi="Times New Roman" w:cs="Arial"/>
        <w:lang w:val="ru-RU"/>
      </w:rPr>
      <w:t xml:space="preserve"> </w:t>
    </w:r>
    <w:r>
      <w:rPr>
        <w:rFonts w:ascii="Times New Roman" w:eastAsia="Times New Roman" w:hAnsi="Times New Roman" w:cs="Arial"/>
        <w:lang w:val="ru-RU"/>
      </w:rPr>
      <w:t xml:space="preserve">                                                             </w:t>
    </w:r>
    <w:r w:rsidRPr="001E3505">
      <w:rPr>
        <w:rFonts w:ascii="Times New Roman" w:eastAsia="Times New Roman" w:hAnsi="Times New Roman" w:cs="Arial"/>
        <w:lang w:val="ru-RU"/>
      </w:rPr>
      <w:t>«</w:t>
    </w:r>
    <w:r>
      <w:rPr>
        <w:rFonts w:ascii="Times New Roman" w:eastAsia="Times New Roman" w:hAnsi="Times New Roman" w:cs="Arial"/>
        <w:lang w:val="ru-RU"/>
      </w:rPr>
      <w:t xml:space="preserve">  </w:t>
    </w:r>
    <w:r w:rsidRPr="001E3505">
      <w:rPr>
        <w:rFonts w:ascii="Times New Roman" w:eastAsia="Times New Roman" w:hAnsi="Times New Roman" w:cs="Arial"/>
        <w:lang w:val="ru-RU"/>
      </w:rPr>
      <w:t xml:space="preserve"> » марта 2018 г</w:t>
    </w:r>
    <w:r>
      <w:rPr>
        <w:rFonts w:ascii="Times New Roman" w:eastAsia="Times New Roman" w:hAnsi="Times New Roman" w:cs="Arial"/>
        <w:lang w:val="ru-RU"/>
      </w:rPr>
      <w:t>.</w:t>
    </w:r>
  </w:p>
  <w:p w:rsidR="00356499" w:rsidRPr="00AD410A" w:rsidRDefault="007E12C5">
    <w:pPr>
      <w:pStyle w:val="a6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06" w:rsidRDefault="007E12C5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06" w:rsidRDefault="007E12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06" w:rsidRDefault="007E12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06" w:rsidRDefault="007E12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F669F"/>
    <w:multiLevelType w:val="hybridMultilevel"/>
    <w:tmpl w:val="772C3DC0"/>
    <w:lvl w:ilvl="0" w:tplc="B022822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967BEE"/>
    <w:multiLevelType w:val="hybridMultilevel"/>
    <w:tmpl w:val="EE5CF3D2"/>
    <w:lvl w:ilvl="0" w:tplc="016A9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BD"/>
    <w:rsid w:val="0008282E"/>
    <w:rsid w:val="007E12C5"/>
    <w:rsid w:val="00D5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7E12C5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7E12C5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7E12C5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No Spacing"/>
    <w:uiPriority w:val="1"/>
    <w:qFormat/>
    <w:rsid w:val="007E12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E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2C5"/>
    <w:rPr>
      <w:lang w:val="en-US"/>
    </w:rPr>
  </w:style>
  <w:style w:type="paragraph" w:styleId="a6">
    <w:name w:val="footer"/>
    <w:basedOn w:val="a"/>
    <w:link w:val="a7"/>
    <w:uiPriority w:val="99"/>
    <w:unhideWhenUsed/>
    <w:rsid w:val="007E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2C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7E12C5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7E12C5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7E12C5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No Spacing"/>
    <w:uiPriority w:val="1"/>
    <w:qFormat/>
    <w:rsid w:val="007E12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E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2C5"/>
    <w:rPr>
      <w:lang w:val="en-US"/>
    </w:rPr>
  </w:style>
  <w:style w:type="paragraph" w:styleId="a6">
    <w:name w:val="footer"/>
    <w:basedOn w:val="a"/>
    <w:link w:val="a7"/>
    <w:uiPriority w:val="99"/>
    <w:unhideWhenUsed/>
    <w:rsid w:val="007E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2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2018-03-22T05:28:00Z</cp:lastPrinted>
  <dcterms:created xsi:type="dcterms:W3CDTF">2018-03-22T05:26:00Z</dcterms:created>
  <dcterms:modified xsi:type="dcterms:W3CDTF">2018-03-22T05:29:00Z</dcterms:modified>
</cp:coreProperties>
</file>