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5D" w:rsidRPr="00FE115D" w:rsidRDefault="00585FC3" w:rsidP="00FE115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FE115D">
        <w:rPr>
          <w:b/>
          <w:color w:val="000000"/>
          <w:sz w:val="28"/>
          <w:szCs w:val="28"/>
        </w:rPr>
        <w:t>ПОЛОЖЕНИЕ</w:t>
      </w:r>
    </w:p>
    <w:p w:rsidR="00585FC3" w:rsidRDefault="00585FC3" w:rsidP="00FE115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FE115D">
        <w:rPr>
          <w:b/>
          <w:color w:val="000000"/>
          <w:sz w:val="28"/>
          <w:szCs w:val="28"/>
        </w:rPr>
        <w:t>о применени</w:t>
      </w:r>
      <w:r w:rsidR="005511E8">
        <w:rPr>
          <w:b/>
          <w:color w:val="000000"/>
          <w:sz w:val="28"/>
          <w:szCs w:val="28"/>
        </w:rPr>
        <w:t>и</w:t>
      </w:r>
      <w:r w:rsidRPr="00FE115D">
        <w:rPr>
          <w:b/>
          <w:color w:val="000000"/>
          <w:sz w:val="28"/>
          <w:szCs w:val="28"/>
        </w:rPr>
        <w:t xml:space="preserve"> компенсационных мер в порядке возмещения потерь лесохозяйственного производства</w:t>
      </w:r>
      <w:r w:rsidR="00C6043E">
        <w:rPr>
          <w:b/>
          <w:color w:val="000000"/>
          <w:sz w:val="28"/>
          <w:szCs w:val="28"/>
        </w:rPr>
        <w:t>, а также</w:t>
      </w:r>
      <w:r w:rsidRPr="00FE115D">
        <w:rPr>
          <w:b/>
          <w:color w:val="000000"/>
          <w:sz w:val="28"/>
          <w:szCs w:val="28"/>
        </w:rPr>
        <w:t xml:space="preserve"> от реализации заготовленной древесины особо ценных древесных пород</w:t>
      </w:r>
      <w:r w:rsidR="00C6043E">
        <w:rPr>
          <w:b/>
          <w:color w:val="000000"/>
          <w:sz w:val="28"/>
          <w:szCs w:val="28"/>
        </w:rPr>
        <w:t xml:space="preserve"> в Кыргызской Республике</w:t>
      </w:r>
    </w:p>
    <w:p w:rsidR="00DF50C6" w:rsidRDefault="00DF50C6" w:rsidP="005511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B2B2B"/>
          <w:shd w:val="clear" w:color="auto" w:fill="FFFFFF"/>
        </w:rPr>
      </w:pPr>
    </w:p>
    <w:p w:rsidR="000820AD" w:rsidRPr="000820AD" w:rsidRDefault="000820AD" w:rsidP="000820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center"/>
        <w:rPr>
          <w:b/>
          <w:color w:val="000000"/>
          <w:sz w:val="28"/>
          <w:szCs w:val="28"/>
        </w:rPr>
      </w:pPr>
      <w:r w:rsidRPr="000820AD">
        <w:rPr>
          <w:b/>
          <w:color w:val="000000"/>
          <w:sz w:val="28"/>
          <w:szCs w:val="28"/>
        </w:rPr>
        <w:t>Общие положения</w:t>
      </w:r>
    </w:p>
    <w:p w:rsidR="000820AD" w:rsidRDefault="000820AD" w:rsidP="005511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B2B2B"/>
          <w:shd w:val="clear" w:color="auto" w:fill="FFFFFF"/>
        </w:rPr>
      </w:pPr>
    </w:p>
    <w:p w:rsidR="005511E8" w:rsidRPr="005511E8" w:rsidRDefault="005511E8" w:rsidP="000820A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11E8">
        <w:rPr>
          <w:color w:val="000000"/>
          <w:sz w:val="28"/>
          <w:szCs w:val="28"/>
        </w:rPr>
        <w:t>Положение о применении компенсационных мер в порядке возмещения потерь лесохозяйственного производства</w:t>
      </w:r>
      <w:r w:rsidR="00C6043E">
        <w:rPr>
          <w:color w:val="000000"/>
          <w:sz w:val="28"/>
          <w:szCs w:val="28"/>
        </w:rPr>
        <w:t xml:space="preserve">, а также </w:t>
      </w:r>
      <w:r w:rsidRPr="005511E8">
        <w:rPr>
          <w:color w:val="000000"/>
          <w:sz w:val="28"/>
          <w:szCs w:val="28"/>
        </w:rPr>
        <w:t>от реализации заготовленной древесины особо ценных древесных пород</w:t>
      </w:r>
      <w:r>
        <w:rPr>
          <w:color w:val="000000"/>
          <w:sz w:val="28"/>
          <w:szCs w:val="28"/>
        </w:rPr>
        <w:t xml:space="preserve"> </w:t>
      </w:r>
      <w:r w:rsidR="0097705A" w:rsidRPr="00B85D95">
        <w:rPr>
          <w:sz w:val="28"/>
          <w:szCs w:val="28"/>
        </w:rPr>
        <w:t xml:space="preserve">(далее </w:t>
      </w:r>
      <w:r w:rsidR="0097705A">
        <w:rPr>
          <w:sz w:val="28"/>
          <w:szCs w:val="28"/>
        </w:rPr>
        <w:t>–</w:t>
      </w:r>
      <w:r w:rsidR="0097705A" w:rsidRPr="00B85D95">
        <w:rPr>
          <w:sz w:val="28"/>
          <w:szCs w:val="28"/>
        </w:rPr>
        <w:t xml:space="preserve"> П</w:t>
      </w:r>
      <w:r w:rsidR="0097705A">
        <w:rPr>
          <w:sz w:val="28"/>
          <w:szCs w:val="28"/>
        </w:rPr>
        <w:t>оложение</w:t>
      </w:r>
      <w:r w:rsidR="0097705A" w:rsidRPr="00B85D95">
        <w:rPr>
          <w:sz w:val="28"/>
          <w:szCs w:val="28"/>
        </w:rPr>
        <w:t xml:space="preserve">) </w:t>
      </w:r>
      <w:r w:rsidRPr="005511E8">
        <w:rPr>
          <w:color w:val="000000"/>
          <w:sz w:val="28"/>
          <w:szCs w:val="28"/>
        </w:rPr>
        <w:t xml:space="preserve">устанавливает условия </w:t>
      </w:r>
      <w:r>
        <w:rPr>
          <w:color w:val="000000"/>
          <w:sz w:val="28"/>
          <w:szCs w:val="28"/>
        </w:rPr>
        <w:t xml:space="preserve">производства </w:t>
      </w:r>
      <w:r w:rsidRPr="005511E8">
        <w:rPr>
          <w:color w:val="000000"/>
          <w:sz w:val="28"/>
          <w:szCs w:val="28"/>
        </w:rPr>
        <w:t>компенсационных посадок либо осуществления компенсационных выплат стоимости особо ценных древесных пород, подлежащих к рубке.</w:t>
      </w:r>
    </w:p>
    <w:p w:rsidR="001528D2" w:rsidRDefault="001528D2" w:rsidP="000820AD">
      <w:pPr>
        <w:pStyle w:val="a8"/>
        <w:numPr>
          <w:ilvl w:val="0"/>
          <w:numId w:val="4"/>
        </w:numPr>
        <w:ind w:left="0" w:firstLine="709"/>
        <w:jc w:val="both"/>
        <w:rPr>
          <w:bCs/>
          <w:color w:val="auto"/>
          <w:sz w:val="28"/>
          <w:szCs w:val="28"/>
        </w:rPr>
      </w:pPr>
      <w:bookmarkStart w:id="0" w:name="SUB300"/>
      <w:bookmarkEnd w:id="0"/>
      <w:r w:rsidRPr="00FE115D">
        <w:rPr>
          <w:sz w:val="28"/>
          <w:szCs w:val="28"/>
        </w:rPr>
        <w:t>Настоящ</w:t>
      </w:r>
      <w:r>
        <w:rPr>
          <w:sz w:val="28"/>
          <w:szCs w:val="28"/>
        </w:rPr>
        <w:t>ее Положение</w:t>
      </w:r>
      <w:r w:rsidRPr="00FE115D">
        <w:rPr>
          <w:sz w:val="28"/>
          <w:szCs w:val="28"/>
        </w:rPr>
        <w:t xml:space="preserve"> </w:t>
      </w:r>
      <w:r w:rsidR="005511E8" w:rsidRPr="00B85D95">
        <w:rPr>
          <w:bCs/>
          <w:color w:val="auto"/>
          <w:sz w:val="28"/>
          <w:szCs w:val="28"/>
        </w:rPr>
        <w:t>р</w:t>
      </w:r>
      <w:r>
        <w:rPr>
          <w:bCs/>
          <w:color w:val="auto"/>
          <w:sz w:val="28"/>
          <w:szCs w:val="28"/>
        </w:rPr>
        <w:t>аспространяе</w:t>
      </w:r>
      <w:r w:rsidR="005511E8">
        <w:rPr>
          <w:bCs/>
          <w:color w:val="auto"/>
          <w:sz w:val="28"/>
          <w:szCs w:val="28"/>
        </w:rPr>
        <w:t>тся на</w:t>
      </w:r>
      <w:r w:rsidR="005511E8" w:rsidRPr="00B85D95">
        <w:rPr>
          <w:bCs/>
          <w:color w:val="auto"/>
          <w:sz w:val="28"/>
          <w:szCs w:val="28"/>
        </w:rPr>
        <w:t xml:space="preserve"> физически</w:t>
      </w:r>
      <w:r w:rsidR="005511E8">
        <w:rPr>
          <w:bCs/>
          <w:color w:val="auto"/>
          <w:sz w:val="28"/>
          <w:szCs w:val="28"/>
        </w:rPr>
        <w:t>х</w:t>
      </w:r>
      <w:r w:rsidR="005511E8" w:rsidRPr="00B85D95">
        <w:rPr>
          <w:bCs/>
          <w:color w:val="auto"/>
          <w:sz w:val="28"/>
          <w:szCs w:val="28"/>
        </w:rPr>
        <w:t xml:space="preserve"> и юридически</w:t>
      </w:r>
      <w:r w:rsidR="005511E8">
        <w:rPr>
          <w:bCs/>
          <w:color w:val="auto"/>
          <w:sz w:val="28"/>
          <w:szCs w:val="28"/>
        </w:rPr>
        <w:t>х</w:t>
      </w:r>
      <w:r w:rsidR="005511E8" w:rsidRPr="00B85D95">
        <w:rPr>
          <w:bCs/>
          <w:color w:val="auto"/>
          <w:sz w:val="28"/>
          <w:szCs w:val="28"/>
        </w:rPr>
        <w:t xml:space="preserve"> лиц </w:t>
      </w:r>
      <w:r w:rsidR="00660E64">
        <w:rPr>
          <w:bCs/>
          <w:color w:val="auto"/>
          <w:sz w:val="28"/>
          <w:szCs w:val="28"/>
        </w:rPr>
        <w:t>Кыргызской Республики (далее - З</w:t>
      </w:r>
      <w:r w:rsidR="005511E8" w:rsidRPr="00B85D95">
        <w:rPr>
          <w:bCs/>
          <w:color w:val="auto"/>
          <w:sz w:val="28"/>
          <w:szCs w:val="28"/>
        </w:rPr>
        <w:t xml:space="preserve">аявитель) для </w:t>
      </w:r>
      <w:r>
        <w:rPr>
          <w:bCs/>
          <w:color w:val="auto"/>
          <w:sz w:val="28"/>
          <w:szCs w:val="28"/>
        </w:rPr>
        <w:t xml:space="preserve">производства компенсационных посадок либо </w:t>
      </w:r>
      <w:r w:rsidRPr="005511E8">
        <w:rPr>
          <w:sz w:val="28"/>
          <w:szCs w:val="28"/>
        </w:rPr>
        <w:t>компенсационных выплат стоимости особо ценных древесных пород, подлежащих к рубке</w:t>
      </w:r>
      <w:r w:rsidR="005511E8">
        <w:rPr>
          <w:bCs/>
          <w:color w:val="auto"/>
          <w:sz w:val="28"/>
          <w:szCs w:val="28"/>
        </w:rPr>
        <w:t>,</w:t>
      </w:r>
      <w:r w:rsidR="005511E8" w:rsidRPr="00B85D95">
        <w:rPr>
          <w:bCs/>
          <w:color w:val="auto"/>
          <w:sz w:val="28"/>
          <w:szCs w:val="28"/>
        </w:rPr>
        <w:t xml:space="preserve"> и специально уполномоченный государственный орган.</w:t>
      </w:r>
    </w:p>
    <w:p w:rsidR="00C54FDC" w:rsidRPr="000820AD" w:rsidRDefault="00585FC3" w:rsidP="000820AD">
      <w:pPr>
        <w:pStyle w:val="a8"/>
        <w:numPr>
          <w:ilvl w:val="0"/>
          <w:numId w:val="4"/>
        </w:numPr>
        <w:ind w:left="0" w:firstLine="709"/>
        <w:jc w:val="both"/>
        <w:rPr>
          <w:bCs/>
          <w:color w:val="auto"/>
          <w:sz w:val="28"/>
          <w:szCs w:val="28"/>
        </w:rPr>
      </w:pPr>
      <w:r w:rsidRPr="001528D2">
        <w:rPr>
          <w:sz w:val="28"/>
          <w:szCs w:val="28"/>
        </w:rPr>
        <w:t>Обязательность возмещения потерь лесохозяйственного производства при рубке особо ценных древесных пород определена в Законе Кыргызской Республики «О запрещении рубки, транспортировки, приобретения и сбыта, заготовки и использования, экспорта особо ценных (ореховых и арчовых) древесных пород в Кыргызской Республике»</w:t>
      </w:r>
      <w:r w:rsidR="00C54FDC">
        <w:rPr>
          <w:sz w:val="28"/>
          <w:szCs w:val="28"/>
        </w:rPr>
        <w:t xml:space="preserve"> № 15 от 12.02.2007 г.</w:t>
      </w:r>
    </w:p>
    <w:p w:rsidR="000820AD" w:rsidRDefault="000820AD" w:rsidP="000820A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FE115D">
        <w:rPr>
          <w:color w:val="000000"/>
          <w:sz w:val="28"/>
          <w:szCs w:val="28"/>
        </w:rPr>
        <w:t>Данное Положение не распространяется на рубку особо ценных древесных пород</w:t>
      </w:r>
      <w:r>
        <w:rPr>
          <w:color w:val="000000"/>
          <w:sz w:val="28"/>
          <w:szCs w:val="28"/>
        </w:rPr>
        <w:t xml:space="preserve"> в искусственных </w:t>
      </w:r>
      <w:bookmarkStart w:id="1" w:name="_GoBack"/>
      <w:bookmarkEnd w:id="1"/>
      <w:r>
        <w:rPr>
          <w:color w:val="000000"/>
          <w:sz w:val="28"/>
          <w:szCs w:val="28"/>
        </w:rPr>
        <w:t>насаждениях</w:t>
      </w:r>
      <w:r w:rsidRPr="00FE115D">
        <w:rPr>
          <w:color w:val="000000"/>
          <w:sz w:val="28"/>
          <w:szCs w:val="28"/>
        </w:rPr>
        <w:t>.</w:t>
      </w:r>
    </w:p>
    <w:p w:rsidR="00585FC3" w:rsidRPr="00C54FDC" w:rsidRDefault="00585FC3" w:rsidP="000820AD">
      <w:pPr>
        <w:pStyle w:val="a8"/>
        <w:numPr>
          <w:ilvl w:val="0"/>
          <w:numId w:val="4"/>
        </w:numPr>
        <w:ind w:left="0" w:firstLine="709"/>
        <w:jc w:val="both"/>
        <w:rPr>
          <w:bCs/>
          <w:color w:val="auto"/>
          <w:sz w:val="28"/>
          <w:szCs w:val="28"/>
        </w:rPr>
      </w:pPr>
      <w:r w:rsidRPr="00C54FDC">
        <w:rPr>
          <w:sz w:val="28"/>
          <w:szCs w:val="28"/>
        </w:rPr>
        <w:t>Возмещение потерь лесохозяйственного производства при руб</w:t>
      </w:r>
      <w:r w:rsidR="00DF50C6" w:rsidRPr="00C54FDC">
        <w:rPr>
          <w:sz w:val="28"/>
          <w:szCs w:val="28"/>
        </w:rPr>
        <w:t xml:space="preserve">ке особо ценных древесных пород, </w:t>
      </w:r>
      <w:r w:rsidRPr="00C54FDC">
        <w:rPr>
          <w:sz w:val="28"/>
          <w:szCs w:val="28"/>
        </w:rPr>
        <w:t>не осуществляются при ликвидации:</w:t>
      </w:r>
    </w:p>
    <w:p w:rsidR="00585FC3" w:rsidRPr="00FE115D" w:rsidRDefault="00394A56" w:rsidP="00FE11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85FC3" w:rsidRPr="00FE115D">
        <w:rPr>
          <w:color w:val="000000"/>
          <w:sz w:val="28"/>
          <w:szCs w:val="28"/>
        </w:rPr>
        <w:t>чрезвычайных природной или антропогенной ситуаций;</w:t>
      </w:r>
    </w:p>
    <w:p w:rsidR="00C54FDC" w:rsidRDefault="00394A56" w:rsidP="00C54F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85FC3" w:rsidRPr="00FE115D">
        <w:rPr>
          <w:color w:val="000000"/>
          <w:sz w:val="28"/>
          <w:szCs w:val="28"/>
        </w:rPr>
        <w:t>массовых очагов вредителей и болезней леса.</w:t>
      </w:r>
    </w:p>
    <w:p w:rsidR="00781BA3" w:rsidRDefault="00781BA3" w:rsidP="00781BA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t>Рубка особо ценных древесных пород при строительстве, финансирование которого осуществляется из средств республиканского, местных бюджетов без привлечения иных источников финансирования, – при наличии письменного подтверждение заказчика об источниках финансирования такого строительства компенсационные посадки не применяются.</w:t>
      </w:r>
    </w:p>
    <w:p w:rsidR="00C54FDC" w:rsidRDefault="00660E64" w:rsidP="000820A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</w:t>
      </w:r>
      <w:r w:rsidR="00585FC3" w:rsidRPr="00C54FDC">
        <w:rPr>
          <w:color w:val="000000"/>
          <w:sz w:val="28"/>
          <w:szCs w:val="28"/>
        </w:rPr>
        <w:t xml:space="preserve">, в чьих интересах осуществляется рубка особо ценных древесных пород, обеспечивает проведение компенсационных посадок либо осуществление компенсационных выплат из расчета </w:t>
      </w:r>
      <w:r w:rsidR="00394A56" w:rsidRPr="00C54FDC">
        <w:rPr>
          <w:color w:val="000000"/>
          <w:sz w:val="28"/>
          <w:szCs w:val="28"/>
        </w:rPr>
        <w:t xml:space="preserve">одно </w:t>
      </w:r>
      <w:r w:rsidR="00913EA5" w:rsidRPr="00C54FDC">
        <w:rPr>
          <w:color w:val="000000"/>
          <w:sz w:val="28"/>
          <w:szCs w:val="28"/>
        </w:rPr>
        <w:t>срубленно</w:t>
      </w:r>
      <w:r>
        <w:rPr>
          <w:color w:val="000000"/>
          <w:sz w:val="28"/>
          <w:szCs w:val="28"/>
        </w:rPr>
        <w:t xml:space="preserve">е </w:t>
      </w:r>
      <w:r w:rsidR="00585FC3" w:rsidRPr="00C54FDC">
        <w:rPr>
          <w:color w:val="000000"/>
          <w:sz w:val="28"/>
          <w:szCs w:val="28"/>
        </w:rPr>
        <w:t>дерев</w:t>
      </w:r>
      <w:r>
        <w:rPr>
          <w:color w:val="000000"/>
          <w:sz w:val="28"/>
          <w:szCs w:val="28"/>
        </w:rPr>
        <w:t>о</w:t>
      </w:r>
      <w:r w:rsidR="00585FC3" w:rsidRPr="00C54FDC">
        <w:rPr>
          <w:color w:val="000000"/>
          <w:sz w:val="28"/>
          <w:szCs w:val="28"/>
        </w:rPr>
        <w:t xml:space="preserve"> определенного вида особо ценных древесных пород</w:t>
      </w:r>
      <w:r w:rsidR="00DF50C6" w:rsidRPr="00C54FDC">
        <w:rPr>
          <w:color w:val="000000"/>
          <w:sz w:val="28"/>
          <w:szCs w:val="28"/>
        </w:rPr>
        <w:t>,</w:t>
      </w:r>
      <w:r w:rsidR="00585FC3" w:rsidRPr="00C54FDC">
        <w:rPr>
          <w:color w:val="000000"/>
          <w:sz w:val="28"/>
          <w:szCs w:val="28"/>
        </w:rPr>
        <w:t xml:space="preserve"> посад</w:t>
      </w:r>
      <w:r>
        <w:rPr>
          <w:color w:val="000000"/>
          <w:sz w:val="28"/>
          <w:szCs w:val="28"/>
        </w:rPr>
        <w:t xml:space="preserve">ка </w:t>
      </w:r>
      <w:r w:rsidR="00913EA5">
        <w:rPr>
          <w:color w:val="000000"/>
          <w:sz w:val="28"/>
          <w:szCs w:val="28"/>
        </w:rPr>
        <w:t xml:space="preserve">100 саженцев </w:t>
      </w:r>
      <w:r w:rsidR="009B4C9E">
        <w:rPr>
          <w:color w:val="000000"/>
          <w:sz w:val="28"/>
          <w:szCs w:val="28"/>
        </w:rPr>
        <w:t xml:space="preserve">деревьев </w:t>
      </w:r>
      <w:r w:rsidR="00913EA5">
        <w:rPr>
          <w:color w:val="000000"/>
          <w:sz w:val="28"/>
          <w:szCs w:val="28"/>
        </w:rPr>
        <w:t>соответствующей породы</w:t>
      </w:r>
      <w:r w:rsidR="00585FC3" w:rsidRPr="00C54FDC">
        <w:rPr>
          <w:color w:val="000000"/>
          <w:sz w:val="28"/>
          <w:szCs w:val="28"/>
        </w:rPr>
        <w:t>.</w:t>
      </w:r>
    </w:p>
    <w:p w:rsidR="00C54FDC" w:rsidRDefault="00585FC3" w:rsidP="000820A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t xml:space="preserve">Запрещается рубка особо ценных древесных пород до оформления </w:t>
      </w:r>
      <w:r w:rsidR="009B4C9E">
        <w:rPr>
          <w:color w:val="000000"/>
          <w:sz w:val="28"/>
          <w:szCs w:val="28"/>
        </w:rPr>
        <w:t>Заявителем</w:t>
      </w:r>
      <w:r w:rsidRPr="00C54FDC">
        <w:rPr>
          <w:color w:val="000000"/>
          <w:sz w:val="28"/>
          <w:szCs w:val="28"/>
        </w:rPr>
        <w:t xml:space="preserve">, в чьих интересах проводится рубка, до осуществления в установленном порядке компенсационных посадок, либо </w:t>
      </w:r>
      <w:r w:rsidRPr="00C54FDC">
        <w:rPr>
          <w:color w:val="000000"/>
          <w:sz w:val="28"/>
          <w:szCs w:val="28"/>
        </w:rPr>
        <w:lastRenderedPageBreak/>
        <w:t>до осуществления компенсационных выплат</w:t>
      </w:r>
      <w:r w:rsidR="00913EA5">
        <w:rPr>
          <w:color w:val="000000"/>
          <w:sz w:val="28"/>
          <w:szCs w:val="28"/>
        </w:rPr>
        <w:t xml:space="preserve"> на специальный компенсационный счет</w:t>
      </w:r>
      <w:r w:rsidRPr="00C54FDC">
        <w:rPr>
          <w:color w:val="000000"/>
          <w:sz w:val="28"/>
          <w:szCs w:val="28"/>
        </w:rPr>
        <w:t>.</w:t>
      </w:r>
    </w:p>
    <w:p w:rsidR="00781BA3" w:rsidRDefault="00781BA3" w:rsidP="00781BA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t>При установлении условия проведения компенсационных посадок либо осуществления компенсационных выплат приоритетным является проведение компенсационных посадок.</w:t>
      </w:r>
    </w:p>
    <w:p w:rsidR="00781BA3" w:rsidRDefault="00781BA3" w:rsidP="00781BA3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</w:p>
    <w:p w:rsidR="00806133" w:rsidRDefault="00806133" w:rsidP="00806133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</w:p>
    <w:p w:rsidR="00B96950" w:rsidRPr="000820AD" w:rsidRDefault="00B96950" w:rsidP="00B96950">
      <w:pPr>
        <w:pStyle w:val="a8"/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0820AD">
        <w:rPr>
          <w:b/>
          <w:bCs/>
          <w:sz w:val="28"/>
          <w:szCs w:val="28"/>
        </w:rPr>
        <w:t xml:space="preserve">Порядок </w:t>
      </w:r>
      <w:r w:rsidR="00781BA3">
        <w:rPr>
          <w:b/>
          <w:bCs/>
          <w:sz w:val="28"/>
          <w:szCs w:val="28"/>
        </w:rPr>
        <w:t xml:space="preserve">определения условий </w:t>
      </w:r>
      <w:r w:rsidRPr="000820AD">
        <w:rPr>
          <w:b/>
          <w:bCs/>
          <w:sz w:val="28"/>
          <w:szCs w:val="28"/>
        </w:rPr>
        <w:t>компенсационных посадок</w:t>
      </w:r>
    </w:p>
    <w:p w:rsidR="00B96950" w:rsidRDefault="00B96950" w:rsidP="00B9695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1F1D" w:rsidRDefault="00AC7AFF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FE115D">
        <w:rPr>
          <w:color w:val="000000"/>
          <w:sz w:val="28"/>
          <w:szCs w:val="28"/>
        </w:rPr>
        <w:t xml:space="preserve">Места, сроки, количественные и качественные характеристики особо ценных древесных пород и иные условия проведения компенсационных посадок либо расчеты суммы компенсационных выплат устанавливаются в проекте </w:t>
      </w:r>
      <w:r>
        <w:rPr>
          <w:color w:val="000000"/>
          <w:sz w:val="28"/>
          <w:szCs w:val="28"/>
        </w:rPr>
        <w:t>лесных культур.</w:t>
      </w:r>
      <w:r w:rsidR="00531F1D" w:rsidRPr="00531F1D">
        <w:rPr>
          <w:color w:val="000000"/>
          <w:sz w:val="28"/>
          <w:szCs w:val="28"/>
        </w:rPr>
        <w:t xml:space="preserve"> </w:t>
      </w:r>
    </w:p>
    <w:p w:rsidR="00531F1D" w:rsidRDefault="00531F1D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Место, с</w:t>
      </w:r>
      <w:r w:rsidRPr="00C54FDC">
        <w:rPr>
          <w:color w:val="000000"/>
          <w:sz w:val="28"/>
          <w:szCs w:val="28"/>
        </w:rPr>
        <w:t>роки проведения компенсационных посадок и ухода или компенсационных выплат устанавливаются в проекте лес</w:t>
      </w:r>
      <w:r>
        <w:rPr>
          <w:color w:val="000000"/>
          <w:sz w:val="28"/>
          <w:szCs w:val="28"/>
        </w:rPr>
        <w:t xml:space="preserve">ных культур </w:t>
      </w:r>
      <w:r w:rsidRPr="00C54FDC">
        <w:rPr>
          <w:color w:val="000000"/>
          <w:sz w:val="28"/>
          <w:szCs w:val="28"/>
        </w:rPr>
        <w:t>– не более 1 года со дня выдачи заключения на допуск к рубке.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 проведения компенсационных посадок должно располагается в пределах административного района, в котором производилась рубка особо ценных древесных пород и определяется в процессе ра</w:t>
      </w:r>
      <w:r w:rsidR="00D13D51">
        <w:rPr>
          <w:color w:val="000000"/>
          <w:sz w:val="28"/>
          <w:szCs w:val="28"/>
        </w:rPr>
        <w:t>зработки проекта лесных культур.</w:t>
      </w:r>
    </w:p>
    <w:p w:rsidR="00C54FDC" w:rsidRDefault="00585FC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t xml:space="preserve">Ведомость учета особо ценных древесных пород, подлежащих </w:t>
      </w:r>
      <w:r w:rsidR="00AC7AFF">
        <w:rPr>
          <w:color w:val="000000"/>
          <w:sz w:val="28"/>
          <w:szCs w:val="28"/>
        </w:rPr>
        <w:t xml:space="preserve">к </w:t>
      </w:r>
      <w:r w:rsidRPr="00C54FDC">
        <w:rPr>
          <w:color w:val="000000"/>
          <w:sz w:val="28"/>
          <w:szCs w:val="28"/>
        </w:rPr>
        <w:t xml:space="preserve">рубке оформляется при разработке </w:t>
      </w:r>
      <w:r w:rsidR="009B4C9E" w:rsidRPr="00C54FDC">
        <w:rPr>
          <w:color w:val="000000"/>
          <w:sz w:val="28"/>
          <w:szCs w:val="28"/>
        </w:rPr>
        <w:t xml:space="preserve">проекта </w:t>
      </w:r>
      <w:r w:rsidRPr="00C54FDC">
        <w:rPr>
          <w:color w:val="000000"/>
          <w:sz w:val="28"/>
          <w:szCs w:val="28"/>
        </w:rPr>
        <w:t>лес</w:t>
      </w:r>
      <w:r w:rsidR="009B4C9E">
        <w:rPr>
          <w:color w:val="000000"/>
          <w:sz w:val="28"/>
          <w:szCs w:val="28"/>
        </w:rPr>
        <w:t>ных культур</w:t>
      </w:r>
      <w:r w:rsidRPr="00C54FDC">
        <w:rPr>
          <w:color w:val="000000"/>
          <w:sz w:val="28"/>
          <w:szCs w:val="28"/>
        </w:rPr>
        <w:t>. Ведомость учета особо ценных древесных пород, подлежащих к рубке оформляется на основании акта обследования.</w:t>
      </w:r>
    </w:p>
    <w:p w:rsidR="009332FD" w:rsidRDefault="000A40DA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выбора места компенсационной посадки составляется акт выбора участка</w:t>
      </w:r>
      <w:r w:rsidR="009332FD">
        <w:rPr>
          <w:color w:val="000000"/>
          <w:sz w:val="28"/>
          <w:szCs w:val="28"/>
        </w:rPr>
        <w:t>.</w:t>
      </w:r>
    </w:p>
    <w:p w:rsidR="000A40DA" w:rsidRDefault="009332FD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 выбора участка </w:t>
      </w:r>
      <w:r w:rsidR="000A40DA">
        <w:rPr>
          <w:color w:val="000000"/>
          <w:sz w:val="28"/>
          <w:szCs w:val="28"/>
        </w:rPr>
        <w:t xml:space="preserve">подписывается </w:t>
      </w:r>
      <w:r>
        <w:rPr>
          <w:color w:val="000000"/>
          <w:sz w:val="28"/>
          <w:szCs w:val="28"/>
        </w:rPr>
        <w:t xml:space="preserve">уполномоченными </w:t>
      </w:r>
      <w:r w:rsidR="000A40DA">
        <w:rPr>
          <w:color w:val="000000"/>
          <w:sz w:val="28"/>
          <w:szCs w:val="28"/>
        </w:rPr>
        <w:t xml:space="preserve">представителями </w:t>
      </w:r>
      <w:r w:rsidR="006D049A">
        <w:rPr>
          <w:color w:val="000000"/>
          <w:sz w:val="28"/>
          <w:szCs w:val="28"/>
        </w:rPr>
        <w:t>г</w:t>
      </w:r>
      <w:r w:rsidR="000A40DA">
        <w:rPr>
          <w:color w:val="000000"/>
          <w:sz w:val="28"/>
          <w:szCs w:val="28"/>
        </w:rPr>
        <w:t xml:space="preserve">осударственного органа охраны окружающей среды, местного </w:t>
      </w:r>
      <w:r w:rsidR="006D049A">
        <w:rPr>
          <w:color w:val="000000"/>
          <w:sz w:val="28"/>
          <w:szCs w:val="28"/>
        </w:rPr>
        <w:t>органа самоуправления и государственного органа лесного хозяйства.</w:t>
      </w:r>
    </w:p>
    <w:p w:rsidR="009332FD" w:rsidRDefault="009332FD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Земли</w:t>
      </w:r>
      <w:r w:rsidR="00D605A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605A0">
        <w:rPr>
          <w:color w:val="000000"/>
          <w:sz w:val="28"/>
          <w:szCs w:val="28"/>
        </w:rPr>
        <w:t xml:space="preserve">отведенные </w:t>
      </w:r>
      <w:r>
        <w:rPr>
          <w:color w:val="000000"/>
          <w:sz w:val="28"/>
          <w:szCs w:val="28"/>
        </w:rPr>
        <w:t>под компенсационные посадки</w:t>
      </w:r>
      <w:r w:rsidR="00D605A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предоставляются местными органами </w:t>
      </w:r>
      <w:r w:rsidR="00D605A0">
        <w:rPr>
          <w:color w:val="000000"/>
          <w:sz w:val="28"/>
          <w:szCs w:val="28"/>
        </w:rPr>
        <w:t xml:space="preserve">самоуправления в соответствии </w:t>
      </w:r>
      <w:r w:rsidR="00D13D51">
        <w:rPr>
          <w:color w:val="000000"/>
          <w:sz w:val="28"/>
          <w:szCs w:val="28"/>
        </w:rPr>
        <w:t xml:space="preserve">с </w:t>
      </w:r>
      <w:r w:rsidR="00D605A0">
        <w:rPr>
          <w:color w:val="000000"/>
          <w:sz w:val="28"/>
          <w:szCs w:val="28"/>
        </w:rPr>
        <w:t>Земельным Кодексом Кыргызской Республики.</w:t>
      </w:r>
    </w:p>
    <w:p w:rsidR="00D605A0" w:rsidRDefault="00585FC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t>Факт проведения компенсационных посадок подтверждается актом выполненных работ, который подписывается юридическим лицом, произво</w:t>
      </w:r>
      <w:r w:rsidR="00D605A0">
        <w:rPr>
          <w:color w:val="000000"/>
          <w:sz w:val="28"/>
          <w:szCs w:val="28"/>
        </w:rPr>
        <w:t>дившим компенсационные посадки и государственным органом лесного хозяйства.</w:t>
      </w:r>
    </w:p>
    <w:p w:rsidR="002232A5" w:rsidRDefault="00D605A0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232A5">
        <w:rPr>
          <w:color w:val="000000"/>
          <w:sz w:val="28"/>
          <w:szCs w:val="28"/>
        </w:rPr>
        <w:t xml:space="preserve">В случае, если </w:t>
      </w:r>
      <w:r w:rsidR="009B4C9E" w:rsidRPr="002232A5">
        <w:rPr>
          <w:color w:val="000000"/>
          <w:sz w:val="28"/>
          <w:szCs w:val="28"/>
        </w:rPr>
        <w:t>Заявител</w:t>
      </w:r>
      <w:r w:rsidRPr="002232A5">
        <w:rPr>
          <w:color w:val="000000"/>
          <w:sz w:val="28"/>
          <w:szCs w:val="28"/>
        </w:rPr>
        <w:t>ь сам осуществляет компенсационные посадки, то акт выпол</w:t>
      </w:r>
      <w:r w:rsidR="002232A5">
        <w:rPr>
          <w:color w:val="000000"/>
          <w:sz w:val="28"/>
          <w:szCs w:val="28"/>
        </w:rPr>
        <w:t>н</w:t>
      </w:r>
      <w:r w:rsidRPr="002232A5">
        <w:rPr>
          <w:color w:val="000000"/>
          <w:sz w:val="28"/>
          <w:szCs w:val="28"/>
        </w:rPr>
        <w:t xml:space="preserve">енных работ </w:t>
      </w:r>
      <w:r w:rsidR="002232A5" w:rsidRPr="002232A5">
        <w:rPr>
          <w:color w:val="000000"/>
          <w:sz w:val="28"/>
          <w:szCs w:val="28"/>
        </w:rPr>
        <w:t xml:space="preserve">подписывается Заявителем и </w:t>
      </w:r>
      <w:r w:rsidR="002232A5">
        <w:rPr>
          <w:color w:val="000000"/>
          <w:sz w:val="28"/>
          <w:szCs w:val="28"/>
        </w:rPr>
        <w:t>государственным органом лесного хозяйства.</w:t>
      </w:r>
    </w:p>
    <w:p w:rsidR="00C54FDC" w:rsidRDefault="00F967CC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t xml:space="preserve">Ответственность </w:t>
      </w:r>
      <w:r w:rsidR="00FE768B">
        <w:rPr>
          <w:color w:val="000000"/>
          <w:sz w:val="28"/>
          <w:szCs w:val="28"/>
        </w:rPr>
        <w:t>Заявителей за</w:t>
      </w:r>
      <w:r w:rsidRPr="00C54FDC">
        <w:rPr>
          <w:color w:val="000000"/>
          <w:sz w:val="28"/>
          <w:szCs w:val="28"/>
        </w:rPr>
        <w:t xml:space="preserve"> нарушения требований настоящего Положения, рассматривается в порядке, установленном законодательством Кыргызской Республики об административной и уголовной ответственности.</w:t>
      </w:r>
      <w:bookmarkStart w:id="2" w:name="r4"/>
      <w:bookmarkEnd w:id="2"/>
    </w:p>
    <w:p w:rsidR="00F967CC" w:rsidRPr="00C54FDC" w:rsidRDefault="00F967CC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4FDC">
        <w:rPr>
          <w:color w:val="000000"/>
          <w:sz w:val="28"/>
          <w:szCs w:val="28"/>
        </w:rPr>
        <w:lastRenderedPageBreak/>
        <w:t xml:space="preserve">Контроль </w:t>
      </w:r>
      <w:r w:rsidR="00FE768B">
        <w:rPr>
          <w:color w:val="000000"/>
          <w:sz w:val="28"/>
          <w:szCs w:val="28"/>
        </w:rPr>
        <w:t>над</w:t>
      </w:r>
      <w:r w:rsidRPr="00C54FDC">
        <w:rPr>
          <w:color w:val="000000"/>
          <w:sz w:val="28"/>
          <w:szCs w:val="28"/>
        </w:rPr>
        <w:t xml:space="preserve"> соблюдением настоящего Положения осуществляется уполномоченным государственным органом исполнительной власти, осуществляющим государственный надзор и контроль по вопросам экологической и технической безопасности.</w:t>
      </w:r>
    </w:p>
    <w:p w:rsidR="00F967CC" w:rsidRDefault="00F967CC" w:rsidP="00F967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A4F38" w:rsidRPr="00781BA3" w:rsidRDefault="00781BA3" w:rsidP="00781BA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center"/>
        <w:rPr>
          <w:b/>
          <w:color w:val="000000"/>
          <w:sz w:val="28"/>
          <w:szCs w:val="28"/>
        </w:rPr>
      </w:pPr>
      <w:r w:rsidRPr="00781BA3">
        <w:rPr>
          <w:b/>
          <w:color w:val="000000"/>
          <w:sz w:val="28"/>
          <w:szCs w:val="28"/>
        </w:rPr>
        <w:t>Порядок разработк</w:t>
      </w:r>
      <w:r>
        <w:rPr>
          <w:b/>
          <w:color w:val="000000"/>
          <w:sz w:val="28"/>
          <w:szCs w:val="28"/>
        </w:rPr>
        <w:t>и</w:t>
      </w:r>
      <w:r w:rsidRPr="00781BA3">
        <w:rPr>
          <w:b/>
          <w:color w:val="000000"/>
          <w:sz w:val="28"/>
          <w:szCs w:val="28"/>
        </w:rPr>
        <w:t xml:space="preserve"> проекта лесных культур</w:t>
      </w:r>
    </w:p>
    <w:p w:rsidR="00781BA3" w:rsidRDefault="00781BA3" w:rsidP="00F967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подает заявление на разработку проекта лесных культур в уполномоченный территориальный государственный орган лесного хозяйства (далее - ГОЛХ) по месту произрастания особо ценных древесных пород.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проекта лесных культур производится за счет средств Заявителя.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разработки проекта лесных культур составляет 3 месяца.</w:t>
      </w:r>
    </w:p>
    <w:p w:rsidR="00781BA3" w:rsidRPr="00F967CC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завершению разработки проекта лесных культур Заявитель утверждает документ, а ГОЛХ направляет проект на согласование в территориальный орган охраны окружающей среды.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Согласованный территориальным органом охраны окружающей среды проект является основанием для проведения тендера на закупку посадочного материала и услуг по их посадке.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Тендер проводится Заявителем. 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согласию Заявителя право проведения тендера может  быть передан в </w:t>
      </w:r>
      <w:r w:rsidR="00D13D51">
        <w:rPr>
          <w:color w:val="000000"/>
          <w:sz w:val="28"/>
          <w:szCs w:val="28"/>
        </w:rPr>
        <w:t>ГОЛХ</w:t>
      </w:r>
      <w:r>
        <w:rPr>
          <w:color w:val="000000"/>
          <w:sz w:val="28"/>
          <w:szCs w:val="28"/>
        </w:rPr>
        <w:t>.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целях обеспечения гарантии соблюдения Заявителем намерений по осуществлению компенсационных посадок деревьев </w:t>
      </w:r>
      <w:r w:rsidR="00D13D51">
        <w:rPr>
          <w:color w:val="000000"/>
          <w:sz w:val="28"/>
          <w:szCs w:val="28"/>
        </w:rPr>
        <w:t>на счет ГОЛХ</w:t>
      </w:r>
      <w:r>
        <w:rPr>
          <w:color w:val="000000"/>
          <w:sz w:val="28"/>
          <w:szCs w:val="28"/>
        </w:rPr>
        <w:t xml:space="preserve"> Заявитель переводит финансовые средства, в сумме определенной проектом лесных культур. </w:t>
      </w:r>
    </w:p>
    <w:p w:rsidR="00781BA3" w:rsidRDefault="00781BA3" w:rsidP="00781BA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Правом распоряжаться финансовыми средствами компенсационного счета располагает </w:t>
      </w:r>
      <w:r w:rsidR="00D13D51">
        <w:rPr>
          <w:color w:val="000000"/>
          <w:sz w:val="28"/>
          <w:szCs w:val="28"/>
        </w:rPr>
        <w:t>ГОЛХ</w:t>
      </w:r>
      <w:r>
        <w:rPr>
          <w:color w:val="000000"/>
          <w:sz w:val="28"/>
          <w:szCs w:val="28"/>
        </w:rPr>
        <w:t>.</w:t>
      </w:r>
    </w:p>
    <w:p w:rsidR="00781BA3" w:rsidRDefault="00781BA3" w:rsidP="00F967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A40DA" w:rsidRPr="00F967CC" w:rsidRDefault="000A40DA" w:rsidP="000A40DA">
      <w:pPr>
        <w:pStyle w:val="a3"/>
        <w:shd w:val="clear" w:color="auto" w:fill="FFFFFF"/>
        <w:spacing w:before="0" w:beforeAutospacing="0" w:after="0" w:afterAutospacing="0"/>
        <w:ind w:left="851"/>
        <w:jc w:val="both"/>
        <w:rPr>
          <w:color w:val="000000"/>
          <w:sz w:val="28"/>
          <w:szCs w:val="28"/>
        </w:rPr>
      </w:pPr>
    </w:p>
    <w:sectPr w:rsidR="000A40DA" w:rsidRPr="00F967CC" w:rsidSect="00811D77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8C5" w:rsidRDefault="005378C5" w:rsidP="00296FE1">
      <w:pPr>
        <w:spacing w:after="0" w:line="240" w:lineRule="auto"/>
      </w:pPr>
      <w:r>
        <w:separator/>
      </w:r>
    </w:p>
  </w:endnote>
  <w:endnote w:type="continuationSeparator" w:id="1">
    <w:p w:rsidR="005378C5" w:rsidRDefault="005378C5" w:rsidP="00296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71809"/>
      <w:docPartObj>
        <w:docPartGallery w:val="Page Numbers (Bottom of Page)"/>
        <w:docPartUnique/>
      </w:docPartObj>
    </w:sdtPr>
    <w:sdtContent>
      <w:p w:rsidR="009332FD" w:rsidRDefault="00B92F8E">
        <w:pPr>
          <w:pStyle w:val="a6"/>
          <w:jc w:val="right"/>
        </w:pPr>
        <w:fldSimple w:instr=" PAGE   \* MERGEFORMAT ">
          <w:r w:rsidR="006116F6">
            <w:rPr>
              <w:noProof/>
            </w:rPr>
            <w:t>3</w:t>
          </w:r>
        </w:fldSimple>
      </w:p>
    </w:sdtContent>
  </w:sdt>
  <w:p w:rsidR="009332FD" w:rsidRDefault="009332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8C5" w:rsidRDefault="005378C5" w:rsidP="00296FE1">
      <w:pPr>
        <w:spacing w:after="0" w:line="240" w:lineRule="auto"/>
      </w:pPr>
      <w:r>
        <w:separator/>
      </w:r>
    </w:p>
  </w:footnote>
  <w:footnote w:type="continuationSeparator" w:id="1">
    <w:p w:rsidR="005378C5" w:rsidRDefault="005378C5" w:rsidP="00296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7D3"/>
    <w:multiLevelType w:val="hybridMultilevel"/>
    <w:tmpl w:val="26CA59B2"/>
    <w:lvl w:ilvl="0" w:tplc="131A488A">
      <w:start w:val="1"/>
      <w:numFmt w:val="decimal"/>
      <w:lvlText w:val="%1."/>
      <w:lvlJc w:val="left"/>
      <w:pPr>
        <w:ind w:left="1211" w:hanging="360"/>
      </w:pPr>
      <w:rPr>
        <w:lang w:val="ky-KG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E67E9"/>
    <w:multiLevelType w:val="hybridMultilevel"/>
    <w:tmpl w:val="26CA59B2"/>
    <w:lvl w:ilvl="0" w:tplc="131A488A">
      <w:start w:val="1"/>
      <w:numFmt w:val="decimal"/>
      <w:lvlText w:val="%1."/>
      <w:lvlJc w:val="left"/>
      <w:pPr>
        <w:ind w:left="1211" w:hanging="360"/>
      </w:pPr>
      <w:rPr>
        <w:lang w:val="ky-KG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C7CF4"/>
    <w:multiLevelType w:val="hybridMultilevel"/>
    <w:tmpl w:val="F7A2B22C"/>
    <w:lvl w:ilvl="0" w:tplc="131A488A">
      <w:start w:val="1"/>
      <w:numFmt w:val="decimal"/>
      <w:lvlText w:val="%1."/>
      <w:lvlJc w:val="left"/>
      <w:pPr>
        <w:ind w:left="1920" w:hanging="360"/>
      </w:pPr>
      <w:rPr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CA6B97"/>
    <w:multiLevelType w:val="hybridMultilevel"/>
    <w:tmpl w:val="95266444"/>
    <w:lvl w:ilvl="0" w:tplc="8CFC2358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E1988"/>
    <w:multiLevelType w:val="hybridMultilevel"/>
    <w:tmpl w:val="344A8BFE"/>
    <w:lvl w:ilvl="0" w:tplc="81D402F8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D3983"/>
    <w:multiLevelType w:val="hybridMultilevel"/>
    <w:tmpl w:val="40DA70A8"/>
    <w:lvl w:ilvl="0" w:tplc="5C7ECC5C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E2FDF"/>
    <w:multiLevelType w:val="hybridMultilevel"/>
    <w:tmpl w:val="F468F8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346659F"/>
    <w:multiLevelType w:val="hybridMultilevel"/>
    <w:tmpl w:val="26CA59B2"/>
    <w:lvl w:ilvl="0" w:tplc="131A488A">
      <w:start w:val="1"/>
      <w:numFmt w:val="decimal"/>
      <w:lvlText w:val="%1."/>
      <w:lvlJc w:val="left"/>
      <w:pPr>
        <w:ind w:left="1211" w:hanging="360"/>
      </w:pPr>
      <w:rPr>
        <w:lang w:val="ky-KG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C241B"/>
    <w:multiLevelType w:val="hybridMultilevel"/>
    <w:tmpl w:val="931E5088"/>
    <w:lvl w:ilvl="0" w:tplc="6CD4594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FC3"/>
    <w:rsid w:val="000820AD"/>
    <w:rsid w:val="000A40DA"/>
    <w:rsid w:val="000A4F38"/>
    <w:rsid w:val="001528D2"/>
    <w:rsid w:val="001556C0"/>
    <w:rsid w:val="0019267C"/>
    <w:rsid w:val="00213B28"/>
    <w:rsid w:val="002232A5"/>
    <w:rsid w:val="00285B0E"/>
    <w:rsid w:val="00296FE1"/>
    <w:rsid w:val="00300C59"/>
    <w:rsid w:val="00357B49"/>
    <w:rsid w:val="00364102"/>
    <w:rsid w:val="00394A56"/>
    <w:rsid w:val="0048015C"/>
    <w:rsid w:val="004E7A73"/>
    <w:rsid w:val="00531F1D"/>
    <w:rsid w:val="005378C5"/>
    <w:rsid w:val="005511E8"/>
    <w:rsid w:val="00585FC3"/>
    <w:rsid w:val="005A7942"/>
    <w:rsid w:val="005C75C5"/>
    <w:rsid w:val="005F41B3"/>
    <w:rsid w:val="006116F6"/>
    <w:rsid w:val="006604ED"/>
    <w:rsid w:val="00660E64"/>
    <w:rsid w:val="00662806"/>
    <w:rsid w:val="006A1B7C"/>
    <w:rsid w:val="006B4D27"/>
    <w:rsid w:val="006D049A"/>
    <w:rsid w:val="006D27B8"/>
    <w:rsid w:val="006E4753"/>
    <w:rsid w:val="007656F4"/>
    <w:rsid w:val="00781BA3"/>
    <w:rsid w:val="00785311"/>
    <w:rsid w:val="00806133"/>
    <w:rsid w:val="00811D77"/>
    <w:rsid w:val="008B5F0A"/>
    <w:rsid w:val="00913EA5"/>
    <w:rsid w:val="00922BC7"/>
    <w:rsid w:val="009332FD"/>
    <w:rsid w:val="0097705A"/>
    <w:rsid w:val="00994139"/>
    <w:rsid w:val="009B4C9E"/>
    <w:rsid w:val="009D7536"/>
    <w:rsid w:val="009F6BA8"/>
    <w:rsid w:val="00A370AE"/>
    <w:rsid w:val="00AA497E"/>
    <w:rsid w:val="00AC7AFF"/>
    <w:rsid w:val="00B92F8E"/>
    <w:rsid w:val="00B96950"/>
    <w:rsid w:val="00BA6484"/>
    <w:rsid w:val="00C54FDC"/>
    <w:rsid w:val="00C6043E"/>
    <w:rsid w:val="00D13D51"/>
    <w:rsid w:val="00D605A0"/>
    <w:rsid w:val="00D651C6"/>
    <w:rsid w:val="00DD40A7"/>
    <w:rsid w:val="00DF50C6"/>
    <w:rsid w:val="00ED2EF8"/>
    <w:rsid w:val="00F375D8"/>
    <w:rsid w:val="00F70E47"/>
    <w:rsid w:val="00F967CC"/>
    <w:rsid w:val="00FE115D"/>
    <w:rsid w:val="00FE7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49"/>
  </w:style>
  <w:style w:type="paragraph" w:styleId="2">
    <w:name w:val="heading 2"/>
    <w:basedOn w:val="a"/>
    <w:link w:val="20"/>
    <w:uiPriority w:val="9"/>
    <w:qFormat/>
    <w:rsid w:val="00F967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7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96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6FE1"/>
  </w:style>
  <w:style w:type="paragraph" w:styleId="a6">
    <w:name w:val="footer"/>
    <w:basedOn w:val="a"/>
    <w:link w:val="a7"/>
    <w:uiPriority w:val="99"/>
    <w:unhideWhenUsed/>
    <w:rsid w:val="00296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6FE1"/>
  </w:style>
  <w:style w:type="paragraph" w:styleId="a8">
    <w:name w:val="List Paragraph"/>
    <w:basedOn w:val="a"/>
    <w:uiPriority w:val="34"/>
    <w:qFormat/>
    <w:rsid w:val="005511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Umutbek Raimov</dc:creator>
  <cp:lastModifiedBy>User</cp:lastModifiedBy>
  <cp:revision>8</cp:revision>
  <cp:lastPrinted>2018-02-12T08:20:00Z</cp:lastPrinted>
  <dcterms:created xsi:type="dcterms:W3CDTF">2018-01-25T06:54:00Z</dcterms:created>
  <dcterms:modified xsi:type="dcterms:W3CDTF">2018-02-12T10:51:00Z</dcterms:modified>
</cp:coreProperties>
</file>