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CC" w:rsidRPr="00710A1A" w:rsidRDefault="00710A1A" w:rsidP="0038625D">
      <w:pPr>
        <w:pStyle w:val="tkNazvanie"/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8625D" w:rsidRPr="00710A1A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FB4CCC" w:rsidRDefault="00FB4CCC" w:rsidP="00FB4CCC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8625D" w:rsidRPr="0038625D" w:rsidRDefault="0038625D" w:rsidP="00FB4CCC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38625D" w:rsidRPr="001C0E3F" w:rsidRDefault="0038625D" w:rsidP="00FB4CCC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1C0E3F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</w:t>
      </w:r>
    </w:p>
    <w:p w:rsidR="0038625D" w:rsidRPr="004107A6" w:rsidRDefault="0038625D" w:rsidP="00FB4CCC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FB4CCC" w:rsidRPr="004107A6" w:rsidRDefault="00FB4CCC" w:rsidP="00FB4CCC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4107A6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7B29B9">
        <w:rPr>
          <w:rFonts w:ascii="Times New Roman" w:hAnsi="Times New Roman" w:cs="Times New Roman"/>
          <w:sz w:val="28"/>
          <w:szCs w:val="28"/>
          <w:lang w:val="ky-KG"/>
        </w:rPr>
        <w:t xml:space="preserve"> внесении изменений </w:t>
      </w:r>
      <w:r w:rsidRPr="004107A6">
        <w:rPr>
          <w:rFonts w:ascii="Times New Roman" w:hAnsi="Times New Roman" w:cs="Times New Roman"/>
          <w:sz w:val="28"/>
          <w:szCs w:val="28"/>
          <w:lang w:val="ky-KG"/>
        </w:rPr>
        <w:t>в постановление Правительства Кыргызской Республики от 29 мая 2012 года №346 “</w:t>
      </w:r>
      <w:r w:rsidRPr="004107A6">
        <w:rPr>
          <w:rFonts w:ascii="Times New Roman" w:hAnsi="Times New Roman" w:cs="Times New Roman"/>
          <w:sz w:val="28"/>
          <w:szCs w:val="28"/>
        </w:rPr>
        <w:t>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</w:t>
      </w:r>
      <w:r w:rsidRPr="004107A6">
        <w:rPr>
          <w:rFonts w:ascii="Times New Roman" w:hAnsi="Times New Roman" w:cs="Times New Roman"/>
          <w:sz w:val="28"/>
          <w:szCs w:val="28"/>
          <w:lang w:val="ky-KG"/>
        </w:rPr>
        <w:t>”</w:t>
      </w:r>
    </w:p>
    <w:p w:rsidR="00FB4CCC" w:rsidRPr="004107A6" w:rsidRDefault="00FB4CCC" w:rsidP="00FB4CCC">
      <w:pPr>
        <w:pStyle w:val="tkNazvanie"/>
        <w:spacing w:before="0" w:after="0" w:line="240" w:lineRule="auto"/>
        <w:ind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1B53B5" w:rsidRPr="001B53B5" w:rsidRDefault="001B53B5" w:rsidP="001B53B5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В целях совершенствования нормативных правовых актов, регулирующих процедуру проведения регулирования деятельности образовательных организаций высшего и среднего профессионального образования Кыргызской Республики, в соответствии со статьей 10 и 17 конституционного Закона Кыргызской Республики «О Правительстве Кыргызской Республики», Правительство Кыргызской Республики постановляет:</w:t>
      </w:r>
    </w:p>
    <w:p w:rsidR="001B53B5" w:rsidRPr="001B53B5" w:rsidRDefault="001B53B5" w:rsidP="001B53B5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 xml:space="preserve">1.  Внести в постановление Правительства Кыргызской Республики </w:t>
      </w:r>
      <w:r w:rsidRPr="001B53B5">
        <w:rPr>
          <w:rFonts w:ascii="Times New Roman" w:hAnsi="Times New Roman"/>
          <w:sz w:val="28"/>
          <w:szCs w:val="28"/>
          <w:lang w:eastAsia="ru-RU"/>
        </w:rPr>
        <w:br/>
        <w:t>«</w:t>
      </w:r>
      <w:r w:rsidRPr="001B53B5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</w:t>
      </w:r>
      <w:r w:rsidRPr="001B53B5">
        <w:rPr>
          <w:rFonts w:ascii="Times New Roman" w:hAnsi="Times New Roman"/>
          <w:sz w:val="28"/>
          <w:szCs w:val="28"/>
          <w:lang w:eastAsia="ru-RU"/>
        </w:rPr>
        <w:t>»</w:t>
      </w:r>
      <w:r w:rsidRPr="001B53B5">
        <w:rPr>
          <w:rFonts w:ascii="Times New Roman" w:hAnsi="Times New Roman"/>
          <w:sz w:val="28"/>
          <w:szCs w:val="28"/>
        </w:rPr>
        <w:t xml:space="preserve"> от 29 мая 2012 года №346 следующие изменения:</w:t>
      </w:r>
    </w:p>
    <w:p w:rsidR="00912018" w:rsidRPr="0063190D" w:rsidRDefault="00AF2BE8" w:rsidP="00912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018">
        <w:rPr>
          <w:rFonts w:ascii="Times New Roman" w:hAnsi="Times New Roman"/>
          <w:b/>
          <w:sz w:val="28"/>
          <w:szCs w:val="28"/>
        </w:rPr>
        <w:t>1.1</w:t>
      </w:r>
      <w:r w:rsidRPr="00AF2BE8">
        <w:rPr>
          <w:rFonts w:ascii="Times New Roman" w:hAnsi="Times New Roman"/>
          <w:sz w:val="28"/>
          <w:szCs w:val="28"/>
        </w:rPr>
        <w:t xml:space="preserve">. </w:t>
      </w:r>
      <w:r w:rsidR="00912018" w:rsidRPr="00F946FA">
        <w:rPr>
          <w:rFonts w:ascii="Times New Roman" w:hAnsi="Times New Roman"/>
          <w:b/>
          <w:sz w:val="28"/>
          <w:szCs w:val="28"/>
        </w:rPr>
        <w:t>В Положении о порядке присвоения учебным изданиям грифа Министерства образования и науки Кыргызской Республики</w:t>
      </w:r>
      <w:r w:rsidR="00912018" w:rsidRPr="0063190D">
        <w:rPr>
          <w:rFonts w:ascii="Times New Roman" w:hAnsi="Times New Roman"/>
          <w:sz w:val="28"/>
          <w:szCs w:val="28"/>
        </w:rPr>
        <w:t>, утвержденном указанным постановлением:</w:t>
      </w:r>
    </w:p>
    <w:p w:rsidR="00912018" w:rsidRPr="006C09F3" w:rsidRDefault="00912018" w:rsidP="0091201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b/>
          <w:sz w:val="28"/>
          <w:szCs w:val="28"/>
        </w:rPr>
        <w:t xml:space="preserve">- </w:t>
      </w:r>
      <w:r w:rsidRPr="006C09F3">
        <w:rPr>
          <w:rFonts w:ascii="Times New Roman" w:hAnsi="Times New Roman"/>
          <w:sz w:val="28"/>
          <w:szCs w:val="28"/>
        </w:rPr>
        <w:t>по всему тексту слова «Министерство образования и науки Кыргызской Республики» заменить словами «уполномоченный государственный орган в сфере образования и науки Кыргызской Республики» в соответствующих падежах;</w:t>
      </w:r>
    </w:p>
    <w:p w:rsidR="00912018" w:rsidRPr="0063190D" w:rsidRDefault="00912018" w:rsidP="0091201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>- в пункте 7 удалить 2 абзац:</w:t>
      </w:r>
    </w:p>
    <w:p w:rsidR="00912018" w:rsidRPr="0063190D" w:rsidRDefault="00912018" w:rsidP="0091201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«Подготовленная к изданию рукопись (готовое издание) представляется в двух экземплярах. На второе и последующие издания могут быть представлены расклейки рукописи с исправлениями и дополнениями (копии оригинал-макета, готовое издание)».</w:t>
      </w:r>
    </w:p>
    <w:p w:rsidR="00912018" w:rsidRPr="0063190D" w:rsidRDefault="00912018" w:rsidP="0091201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90D">
        <w:rPr>
          <w:rFonts w:ascii="Times New Roman" w:hAnsi="Times New Roman"/>
          <w:sz w:val="28"/>
          <w:szCs w:val="28"/>
        </w:rPr>
        <w:t>-</w:t>
      </w:r>
      <w:r w:rsidRPr="0063190D">
        <w:rPr>
          <w:rFonts w:ascii="Times New Roman" w:hAnsi="Times New Roman"/>
          <w:b/>
          <w:sz w:val="28"/>
          <w:szCs w:val="28"/>
        </w:rPr>
        <w:t xml:space="preserve"> </w:t>
      </w:r>
      <w:r w:rsidRPr="00631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7 </w:t>
      </w:r>
      <w:r w:rsidRPr="0063190D">
        <w:rPr>
          <w:rFonts w:ascii="Times New Roman" w:eastAsia="Times New Roman" w:hAnsi="Times New Roman"/>
          <w:sz w:val="28"/>
          <w:szCs w:val="28"/>
        </w:rPr>
        <w:t>дополнить вторым-четвертым абзацами следующего содержания</w:t>
      </w:r>
      <w:r w:rsidRPr="00631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12018" w:rsidRPr="0063190D" w:rsidRDefault="00912018" w:rsidP="00912018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- рецензии (внешняя и внутренняя) с заверенными подписями рецензентов;</w:t>
      </w:r>
    </w:p>
    <w:p w:rsidR="00912018" w:rsidRPr="0063190D" w:rsidRDefault="00912018" w:rsidP="00912018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- выписка из протокола Ученого/педагогического совета образовательной организации;</w:t>
      </w:r>
    </w:p>
    <w:p w:rsidR="00912018" w:rsidRPr="0063190D" w:rsidRDefault="00912018" w:rsidP="0091201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-     итоги проверки на плагиат (не менее 60% оригинальности);</w:t>
      </w:r>
    </w:p>
    <w:p w:rsidR="00912018" w:rsidRPr="0063190D" w:rsidRDefault="00912018" w:rsidP="0091201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>-     добавить новый пункт 20. и изложить в следующей редакции:</w:t>
      </w:r>
    </w:p>
    <w:p w:rsidR="00912018" w:rsidRPr="0063190D" w:rsidRDefault="00912018" w:rsidP="0091201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90D">
        <w:rPr>
          <w:rFonts w:ascii="Times New Roman" w:hAnsi="Times New Roman"/>
          <w:sz w:val="28"/>
          <w:szCs w:val="28"/>
        </w:rPr>
        <w:t>«20.</w:t>
      </w: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 xml:space="preserve">Гриф на переведенные учебники и учебные пособия не </w:t>
      </w: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присваивается»;</w:t>
      </w:r>
    </w:p>
    <w:p w:rsidR="00912018" w:rsidRPr="0063190D" w:rsidRDefault="00912018" w:rsidP="0091201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>- добавить Приложение 1 «Рецензирование учебника или учебного пособия» и изложить в следующей редакции:</w:t>
      </w:r>
    </w:p>
    <w:p w:rsidR="00912018" w:rsidRPr="0063190D" w:rsidRDefault="00912018" w:rsidP="00912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При рецензировании рукописи УЧЕБНИКА или УЧЕБНОГО </w:t>
      </w:r>
      <w:proofErr w:type="gramStart"/>
      <w:r w:rsidRPr="0063190D">
        <w:rPr>
          <w:rFonts w:ascii="Times New Roman" w:hAnsi="Times New Roman"/>
          <w:sz w:val="28"/>
          <w:szCs w:val="28"/>
        </w:rPr>
        <w:t>ПОСОБИЯ  рецензент</w:t>
      </w:r>
      <w:proofErr w:type="gramEnd"/>
      <w:r w:rsidRPr="0063190D">
        <w:rPr>
          <w:rFonts w:ascii="Times New Roman" w:hAnsi="Times New Roman"/>
          <w:sz w:val="28"/>
          <w:szCs w:val="28"/>
        </w:rPr>
        <w:t xml:space="preserve"> должен: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Определить соответствие материала, изложенного в рукописи, требованиям Государственного образовательного стандарта КР;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Оценить актуальность содержания рукописи: соответствует ли уровень изложенного в ней материала современным достижениям науки, техники и культуры;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Указать, чем отличается указанное произведение от уже опубликованных на ту же тему, а также нет ли присвоения авторства (</w:t>
      </w:r>
      <w:proofErr w:type="spellStart"/>
      <w:r w:rsidRPr="0063190D">
        <w:rPr>
          <w:rFonts w:ascii="Times New Roman" w:hAnsi="Times New Roman" w:cs="Times New Roman"/>
          <w:sz w:val="28"/>
          <w:szCs w:val="28"/>
        </w:rPr>
        <w:t>плагиатства</w:t>
      </w:r>
      <w:proofErr w:type="spellEnd"/>
      <w:r w:rsidRPr="0063190D">
        <w:rPr>
          <w:rFonts w:ascii="Times New Roman" w:hAnsi="Times New Roman" w:cs="Times New Roman"/>
          <w:sz w:val="28"/>
          <w:szCs w:val="28"/>
        </w:rPr>
        <w:t>);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Дать оценку рукописи с методической точки зрения и определить, отвечает ли она требованиям преподавания данной дисциплины;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Проанализировать полноту и качество дидактического аппарата будущего издания. Определить, насколько методически верно подобраны контрольные вопросы, задачи и упражнения;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Оценить эффективность использования будущей книги для самостоятельной работы студентов;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Дать оценку структуре книги: рубрикации и композиции. Отметить, насколько точна логическая соподчиненность частей текста – разделов, глав, параграфов и т.д.;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 xml:space="preserve">Указать, насколько полно представлены элементы справочно-сопроводительного аппарата (с учетом вида издания): предисловие, указатели, </w:t>
      </w:r>
      <w:proofErr w:type="spellStart"/>
      <w:r w:rsidRPr="0063190D">
        <w:rPr>
          <w:rFonts w:ascii="Times New Roman" w:hAnsi="Times New Roman" w:cs="Times New Roman"/>
          <w:sz w:val="28"/>
          <w:szCs w:val="28"/>
        </w:rPr>
        <w:t>прикнижная</w:t>
      </w:r>
      <w:proofErr w:type="spellEnd"/>
      <w:r w:rsidRPr="0063190D">
        <w:rPr>
          <w:rFonts w:ascii="Times New Roman" w:hAnsi="Times New Roman" w:cs="Times New Roman"/>
          <w:sz w:val="28"/>
          <w:szCs w:val="28"/>
        </w:rPr>
        <w:t xml:space="preserve"> аннотация (с читательским адресом), библиографические списки, списки сокращений и условных обозначений и др., а также такие элементы текста, как введение, заключение, приложение;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Дать качественную и количественную оценки фактического материала;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Оценить качество иллюстраций, указать необходимость (или отсутствие необходимости) включения их в книгу;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Оценить правильность и точность определений и формулировок. Дать оценку использования в рукописи общепринятой терминологии, норм, правил, стандартов и т.п.;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В рукописях по специальным дисциплинам оценить соответствие обозначений величин, определений и понятий принятым в учебной литературе по общенаучным и общетехническим дисциплинам;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Дать оценку литературного стиля изложения материала. Отметить, характерны ли для текста учебного пособия следующие логические качества: доказательность, достоверность, конкретность, логичность, обоснованность, последовательность, связность, системность, точность и т.п.;</w:t>
      </w:r>
    </w:p>
    <w:p w:rsidR="00912018" w:rsidRPr="0063190D" w:rsidRDefault="00912018" w:rsidP="00912018">
      <w:pPr>
        <w:pStyle w:val="aa"/>
        <w:numPr>
          <w:ilvl w:val="0"/>
          <w:numId w:val="9"/>
        </w:numPr>
        <w:ind w:left="0"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t>Дать обоснованные выводы о рукописи в целом и при необходимости рекомендации по ее улучшению.</w:t>
      </w:r>
    </w:p>
    <w:p w:rsidR="00912018" w:rsidRPr="0063190D" w:rsidRDefault="00912018" w:rsidP="00912018">
      <w:pPr>
        <w:pStyle w:val="aa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0D">
        <w:rPr>
          <w:rFonts w:ascii="Times New Roman" w:hAnsi="Times New Roman" w:cs="Times New Roman"/>
          <w:sz w:val="28"/>
          <w:szCs w:val="28"/>
        </w:rPr>
        <w:lastRenderedPageBreak/>
        <w:t>Этот комплекс перечисленных вопросов носит общий характер. Каждая конкретная рукопись требует индивидуального подхода к выбору критериев для ее оценки.</w:t>
      </w:r>
    </w:p>
    <w:p w:rsidR="00912018" w:rsidRPr="0063190D" w:rsidRDefault="00912018" w:rsidP="00912018">
      <w:pPr>
        <w:spacing w:after="0" w:line="240" w:lineRule="auto"/>
        <w:ind w:right="-456" w:firstLine="709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>В заключительной части рецензии на основе анализа рукописи должны быть даны четкие выводы рецензента или об ее издании в качестве учебного пособия, или о необходимости ее доработки либо переработки (с конструктивными замечаниями), а может быть, и о нецелесообразности издания представленного материала в качестве учебного пособия.</w:t>
      </w:r>
    </w:p>
    <w:p w:rsidR="00912018" w:rsidRPr="0063190D" w:rsidRDefault="00912018" w:rsidP="00912018">
      <w:pPr>
        <w:spacing w:after="0" w:line="240" w:lineRule="auto"/>
        <w:ind w:right="-456" w:firstLine="709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   В тех случаях, когда рецензия содержит рекомендации по доработке рукописи, автору следует написать ответ на замечания рецензента, в котором должны содержаться сведения о внесенных в рукопись соответствующих изменениях, а также мотивированные возражения рецензенту по тем замечаниям, которые автор не принял.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b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  </w:t>
      </w:r>
      <w:r w:rsidRPr="0063190D">
        <w:rPr>
          <w:rFonts w:ascii="Times New Roman" w:hAnsi="Times New Roman"/>
          <w:b/>
          <w:sz w:val="28"/>
          <w:szCs w:val="28"/>
        </w:rPr>
        <w:t>РЕКВИЗИТЫ РЕЦЕНЗИИ: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 название вида документа (рецензия);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точное название рукописи, на которую дается рецензия;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фамилия, и. о. автора;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содержание рецензии;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фамилия, и. о. рецензента, его ученая степень, звание, должность, наименование              организации;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дата удостоверения подписи;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печать.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  Коллективная рецензия помимо перечисленного должна включать: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90D">
        <w:rPr>
          <w:rFonts w:ascii="Times New Roman" w:hAnsi="Times New Roman"/>
          <w:sz w:val="28"/>
          <w:szCs w:val="28"/>
        </w:rPr>
        <w:t>дату и номер протокола заседания научного коллектива (кафедры, отдела, лаборатории, совета и пр.), на котором проходило обсуждение рукописи;</w:t>
      </w:r>
    </w:p>
    <w:p w:rsidR="00912018" w:rsidRPr="0063190D" w:rsidRDefault="00912018" w:rsidP="00912018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63190D">
        <w:rPr>
          <w:rFonts w:ascii="Times New Roman" w:hAnsi="Times New Roman"/>
          <w:sz w:val="28"/>
          <w:szCs w:val="28"/>
        </w:rPr>
        <w:t>фамилии сотрудников научного коллектива (кафедры, отдела, лаборатории, совета и пр.), принимавших участие в обсуждении рукописи;</w:t>
      </w:r>
    </w:p>
    <w:p w:rsidR="00912018" w:rsidRPr="0063190D" w:rsidRDefault="00912018" w:rsidP="00912018">
      <w:pPr>
        <w:spacing w:after="0" w:line="240" w:lineRule="auto"/>
        <w:ind w:right="-456" w:hanging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- рекомендацию к публикации, данную коллективом, с подписью руководителя научного коллектива (ученого секретаря).</w:t>
      </w:r>
    </w:p>
    <w:p w:rsidR="00912018" w:rsidRDefault="00912018" w:rsidP="00912018">
      <w:pPr>
        <w:spacing w:after="0" w:line="240" w:lineRule="auto"/>
        <w:ind w:right="-456" w:firstLine="142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    Не допускается оформление коллективной рецензии в виде выписки из протокола заседания коллектива, на котором проходило обсуждение рукописи.</w:t>
      </w:r>
    </w:p>
    <w:p w:rsidR="004A3E40" w:rsidRPr="004A3E40" w:rsidRDefault="004A3E40" w:rsidP="004A3E40">
      <w:pPr>
        <w:pStyle w:val="aa"/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E4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A3E40">
        <w:rPr>
          <w:rFonts w:ascii="Times New Roman" w:hAnsi="Times New Roman"/>
          <w:b/>
          <w:sz w:val="28"/>
          <w:szCs w:val="28"/>
        </w:rPr>
        <w:t xml:space="preserve"> Положении о порядке изготовления, оплаты, хранения, выдачи и учета документов об образовании государственного образца</w:t>
      </w:r>
      <w:r w:rsidRPr="004A3E40">
        <w:rPr>
          <w:rFonts w:ascii="Times New Roman" w:hAnsi="Times New Roman"/>
          <w:sz w:val="28"/>
          <w:szCs w:val="28"/>
        </w:rPr>
        <w:t>, утвержденном указанным постановлением:</w:t>
      </w:r>
    </w:p>
    <w:p w:rsidR="004A3E4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изложить в следующей редакции:</w:t>
      </w:r>
    </w:p>
    <w:p w:rsidR="004A3E4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E816EC">
        <w:rPr>
          <w:rFonts w:ascii="Times New Roman" w:hAnsi="Times New Roman"/>
          <w:sz w:val="28"/>
          <w:szCs w:val="28"/>
        </w:rPr>
        <w:t>Документ установлен общего образца.</w:t>
      </w:r>
      <w:r>
        <w:rPr>
          <w:rFonts w:ascii="Times New Roman" w:hAnsi="Times New Roman"/>
          <w:sz w:val="28"/>
          <w:szCs w:val="28"/>
        </w:rPr>
        <w:t>»;</w:t>
      </w:r>
    </w:p>
    <w:p w:rsidR="004A3E40" w:rsidRPr="00C86FB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C86FB0">
        <w:rPr>
          <w:rFonts w:ascii="Times New Roman" w:hAnsi="Times New Roman"/>
          <w:sz w:val="28"/>
          <w:szCs w:val="28"/>
        </w:rPr>
        <w:t>бзац четвертый пункта 18 дополнить предложением следующего содержания:</w:t>
      </w:r>
    </w:p>
    <w:p w:rsidR="004A3E4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FB0">
        <w:rPr>
          <w:rFonts w:ascii="Times New Roman" w:hAnsi="Times New Roman"/>
          <w:sz w:val="28"/>
          <w:szCs w:val="28"/>
        </w:rPr>
        <w:t>«Фамилия, имя, отчество выпускника, содержащие буквы кыргызского алфавита, в частях диплома</w:t>
      </w:r>
      <w:r>
        <w:rPr>
          <w:rFonts w:ascii="Times New Roman" w:hAnsi="Times New Roman"/>
          <w:sz w:val="28"/>
          <w:szCs w:val="28"/>
        </w:rPr>
        <w:t xml:space="preserve"> на русском языке указываю</w:t>
      </w:r>
      <w:r w:rsidRPr="00C86FB0">
        <w:rPr>
          <w:rFonts w:ascii="Times New Roman" w:hAnsi="Times New Roman"/>
          <w:sz w:val="28"/>
          <w:szCs w:val="28"/>
        </w:rPr>
        <w:t>тся в русскоязычной транскрипции</w:t>
      </w:r>
      <w:r>
        <w:rPr>
          <w:rFonts w:ascii="Times New Roman" w:hAnsi="Times New Roman"/>
          <w:sz w:val="28"/>
          <w:szCs w:val="28"/>
        </w:rPr>
        <w:t>.</w:t>
      </w:r>
      <w:r w:rsidRPr="00C86FB0">
        <w:rPr>
          <w:rFonts w:ascii="Times New Roman" w:hAnsi="Times New Roman"/>
          <w:sz w:val="28"/>
          <w:szCs w:val="28"/>
        </w:rPr>
        <w:t xml:space="preserve">» </w:t>
      </w:r>
    </w:p>
    <w:p w:rsidR="004A3E40" w:rsidRPr="00C86FB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21:</w:t>
      </w:r>
    </w:p>
    <w:p w:rsidR="004A3E4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третьем слова «зачетов и» исключить, после слов «в академических часах» дополнить словами «и зачетных единицах </w:t>
      </w:r>
      <w:r>
        <w:rPr>
          <w:rFonts w:ascii="Times New Roman" w:hAnsi="Times New Roman"/>
          <w:sz w:val="28"/>
          <w:szCs w:val="28"/>
        </w:rPr>
        <w:lastRenderedPageBreak/>
        <w:t>(кредитах)»;</w:t>
      </w:r>
    </w:p>
    <w:p w:rsidR="004A3E4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четвертый признать утратившим силу</w:t>
      </w:r>
    </w:p>
    <w:p w:rsidR="004A3E4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Положении </w:t>
      </w:r>
      <w:r w:rsidRPr="001A2454">
        <w:rPr>
          <w:rFonts w:ascii="Times New Roman" w:hAnsi="Times New Roman"/>
          <w:sz w:val="28"/>
          <w:szCs w:val="28"/>
        </w:rPr>
        <w:t>об итоговой государ</w:t>
      </w:r>
      <w:r>
        <w:rPr>
          <w:rFonts w:ascii="Times New Roman" w:hAnsi="Times New Roman"/>
          <w:sz w:val="28"/>
          <w:szCs w:val="28"/>
        </w:rPr>
        <w:t xml:space="preserve">ственной аттестации выпускников </w:t>
      </w:r>
      <w:r w:rsidRPr="001A2454">
        <w:rPr>
          <w:rFonts w:ascii="Times New Roman" w:hAnsi="Times New Roman"/>
          <w:sz w:val="28"/>
          <w:szCs w:val="28"/>
        </w:rPr>
        <w:t>высших учебных заведений Кыргызской Республики</w:t>
      </w:r>
      <w:r>
        <w:rPr>
          <w:rFonts w:ascii="Times New Roman" w:hAnsi="Times New Roman"/>
          <w:sz w:val="28"/>
          <w:szCs w:val="28"/>
        </w:rPr>
        <w:t>, утвержденном указанным постановлением:</w:t>
      </w:r>
    </w:p>
    <w:p w:rsidR="004A3E40" w:rsidRDefault="004A3E40" w:rsidP="004A3E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 18 признать утратившим силу.</w:t>
      </w:r>
    </w:p>
    <w:p w:rsidR="001B53B5" w:rsidRPr="00AF2BE8" w:rsidRDefault="00912018" w:rsidP="001B53B5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E40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3B5" w:rsidRPr="00AF2B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53B5" w:rsidRPr="00AF2BE8">
        <w:rPr>
          <w:rFonts w:ascii="Times New Roman" w:hAnsi="Times New Roman" w:cs="Times New Roman"/>
          <w:sz w:val="28"/>
          <w:szCs w:val="28"/>
        </w:rPr>
        <w:t xml:space="preserve"> Положение об итоговой государственной аттестации выпускников высших учебных заведений Кыргызской Республики:</w:t>
      </w:r>
    </w:p>
    <w:p w:rsidR="001B53B5" w:rsidRPr="001B53B5" w:rsidRDefault="001B53B5" w:rsidP="001B5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 xml:space="preserve">- дополнить новым пунктом 1 </w:t>
      </w:r>
      <w:r w:rsidRPr="001B5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следующей редакции:</w:t>
      </w:r>
    </w:p>
    <w:p w:rsidR="001B53B5" w:rsidRPr="001B53B5" w:rsidRDefault="001B53B5" w:rsidP="001B5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«1. Итоговая государственная аттестация выпускников высших учебных заведений Кыргызской Республики регулируются Конституцией Кыргызской Республики, Законом Кыргызской Республики «Об образовании» и иными нормативными правовыми актами Кыргызской Республики в системе образования.»</w:t>
      </w:r>
    </w:p>
    <w:p w:rsidR="001B53B5" w:rsidRPr="001B53B5" w:rsidRDefault="001B53B5" w:rsidP="001B5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пункты 1-22 действующей редакции считать соответственно пунктами 2-23;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в абзаце первом пункта 4 слова «(и их обособленных структурных подразделениях) по всем основным образовательным программам высшего профессионального образования, имеющим государственную аккредитацию (аттестацию).» заменить на слова «высших учебных заведениях и их структурных подразделениях по всем основным образовательным программам высшего профессионального образования, имеющим аккредитацию.»;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пункт 5 исключить и изложить в следующей редакции:</w:t>
      </w:r>
    </w:p>
    <w:p w:rsid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«6. Лица, обучающиеся в высших учебных заведениях, не имеющих аккредитацию, имеют право на текущую и итоговую государственную аттестацию в аккредитованных высших учебных заведениях, на условиях принимающей стороны.</w:t>
      </w:r>
    </w:p>
    <w:p w:rsidR="001B53B5" w:rsidRPr="001B53B5" w:rsidRDefault="001B53B5" w:rsidP="001B53B5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в пункт 6 добавить новый абзац: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«7. Особенности проведения итоговых государственных аттестационных испытаний с применением электронных образовательных технологий определяются внутренними документами вуза.»;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в абзаце третьем пункта 8 слово «дипломной» заменить на слово «квалификационной»;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 xml:space="preserve">- в пункте 9 исключить слова «рекомендаций </w:t>
      </w:r>
      <w:proofErr w:type="spellStart"/>
      <w:r w:rsidRPr="001B53B5">
        <w:rPr>
          <w:rFonts w:ascii="Times New Roman" w:hAnsi="Times New Roman"/>
          <w:sz w:val="28"/>
          <w:szCs w:val="28"/>
        </w:rPr>
        <w:t>учебно­методических</w:t>
      </w:r>
      <w:proofErr w:type="spellEnd"/>
      <w:r w:rsidRPr="001B53B5">
        <w:rPr>
          <w:rFonts w:ascii="Times New Roman" w:hAnsi="Times New Roman"/>
          <w:sz w:val="28"/>
          <w:szCs w:val="28"/>
        </w:rPr>
        <w:t xml:space="preserve"> объединений»;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пункт 10 изложить в следующей редакции: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«11. Программа итоговой государственной аттестации выпускников и критерии оценки выпускных аттестационных испытаний утверждаются высшим учебным заведением.»;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в абзаце первом пункта 11 исключить слова «, и рекомендациями учебно-методических объединений»;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абзац первый пункта 12 и пункт 13 изложить в следующей редакции: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 xml:space="preserve">«13. Для проведения итоговой государственной аттестации выпускников за </w:t>
      </w:r>
      <w:r w:rsidRPr="001B53B5">
        <w:rPr>
          <w:rFonts w:ascii="Times New Roman" w:hAnsi="Times New Roman"/>
          <w:sz w:val="28"/>
          <w:szCs w:val="28"/>
        </w:rPr>
        <w:lastRenderedPageBreak/>
        <w:t>2 месяца до начала итоговой государственной аттестации вуз по согласованию с уполномоченным государственным органом в области образования и науки Кыргызской Республики утверждает состав государственной аттестационной комиссии. К согласованию в уполномоченный государственный орган в области образования и науки Кыргызской Республики вуз представляет копию сертификата об аккредитации, график проведения государственной аттестации и состав государственной аттестационной комиссии.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14. Государственная аттестационная комиссия формируется в количестве не менее 5 человек из числа профессорско-преподавательского состава высшего учебного заведения и научных работников, а также лиц, приглашаемых из сторонних организаций: специалистов предприятий, учреждений и организаций работодателей и других вузов.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В состав Государственной аттестационной комиссии не включать деканов факультетов, заведующих кафедрами, представителей административного управленческого персонала, руководство вуза.»;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пункт 14 после слов «Государственную аттестационную комиссию возглавляет председатель» дополнить словами «или его заместитель (в случае отсутствия председателя)»;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в пункте 15 слова «потребителями кадров данного профиля» заменить на слово «работодателями»;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после нового пункта 16 дополнить новым пунктом 17 в следующей редакции: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«17. На период проведения государственной итоговой аттестации для обеспечения работы государственной аттестационной комиссии назначается секретарь из числа лиц, относящихся к профессорско-преподавательскому составу, научных работников или административных работников вуза. Секретарь государственной аттестационной комиссии не имеет права голоса и ведет протоколы ее заседаний.»;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в пункте 16 в абзаце первом слово «открытом» заменить на слово «публичном», в абзаце втором слова «приема государственных экзаменов» заменить на слова «аттестационных испытаний», в абзаце третьем после слова «продолжительность» дополнить словом «каждого»;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пункт 18 признать утратившим силу;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пункт 19 дополнить абзацем вторым в следующей редакции: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«Повторные аттестационные испытания не назначаются лицам, получившим положительную оценку»;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>- в абзаце первом пункта 21 исключить слова «(по медицинским показаниям, семейным обстоятельствам, документально подтвержденным),» и вместо слов «без отчисления из вуза» заменить словами «в установленном вузом порядке»;</w:t>
      </w:r>
    </w:p>
    <w:p w:rsidR="001B53B5" w:rsidRPr="001B53B5" w:rsidRDefault="001B53B5" w:rsidP="001B5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3B5">
        <w:rPr>
          <w:rFonts w:ascii="Times New Roman" w:hAnsi="Times New Roman"/>
          <w:sz w:val="28"/>
          <w:szCs w:val="28"/>
        </w:rPr>
        <w:t xml:space="preserve">- в пункте 22 слова «высшего учебного заведения» заменить на слова «вуза или факультета», слова «Министерство образования и науки Кыргызской Республики» заменить на слова «уполномоченный государственный орган </w:t>
      </w:r>
      <w:r w:rsidRPr="001B53B5">
        <w:rPr>
          <w:rFonts w:ascii="Times New Roman" w:hAnsi="Times New Roman"/>
          <w:sz w:val="28"/>
          <w:szCs w:val="28"/>
        </w:rPr>
        <w:lastRenderedPageBreak/>
        <w:t>в области образования и науки Кыргызской Республики»</w:t>
      </w:r>
    </w:p>
    <w:p w:rsidR="0009029F" w:rsidRPr="0063190D" w:rsidRDefault="004A3E40" w:rsidP="004A3E4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09029F" w:rsidRPr="00F946FA">
        <w:rPr>
          <w:rFonts w:ascii="Times New Roman" w:hAnsi="Times New Roman" w:cs="Times New Roman"/>
          <w:b/>
          <w:sz w:val="28"/>
          <w:szCs w:val="28"/>
        </w:rPr>
        <w:t>В Положении о порядке перевода, отчисления и восстановления студентов высших учебных заведений Кыргызской Республики</w:t>
      </w:r>
      <w:r w:rsidR="0009029F" w:rsidRPr="0063190D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09029F" w:rsidRPr="009E1255" w:rsidRDefault="0009029F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63190D">
        <w:rPr>
          <w:rFonts w:ascii="Times New Roman" w:hAnsi="Times New Roman"/>
          <w:sz w:val="28"/>
          <w:szCs w:val="28"/>
        </w:rPr>
        <w:t xml:space="preserve">- в пункт 1 после слов Настоящее Положение добавить </w:t>
      </w:r>
      <w:proofErr w:type="gramStart"/>
      <w:r w:rsidRPr="0063190D">
        <w:rPr>
          <w:rFonts w:ascii="Times New Roman" w:hAnsi="Times New Roman"/>
          <w:sz w:val="28"/>
          <w:szCs w:val="28"/>
        </w:rPr>
        <w:t>«….</w:t>
      </w:r>
      <w:proofErr w:type="gramEnd"/>
      <w:r w:rsidRPr="0063190D">
        <w:rPr>
          <w:rFonts w:ascii="Times New Roman" w:hAnsi="Times New Roman"/>
          <w:sz w:val="28"/>
          <w:szCs w:val="28"/>
        </w:rPr>
        <w:t xml:space="preserve">разработано на основании Закона КР «Об образовании» </w:t>
      </w:r>
      <w:r w:rsidR="003C1EE7">
        <w:rPr>
          <w:rFonts w:ascii="Times New Roman" w:hAnsi="Times New Roman"/>
          <w:sz w:val="28"/>
          <w:szCs w:val="28"/>
          <w:lang w:val="ky-KG"/>
        </w:rPr>
        <w:t xml:space="preserve">и других нормативных правовых актов в области образования”, </w:t>
      </w:r>
      <w:r w:rsidR="009E1255">
        <w:rPr>
          <w:rFonts w:ascii="Times New Roman" w:hAnsi="Times New Roman"/>
          <w:sz w:val="28"/>
          <w:szCs w:val="28"/>
          <w:lang w:val="ky-KG"/>
        </w:rPr>
        <w:t xml:space="preserve">после слова “восстановления” </w:t>
      </w:r>
      <w:r w:rsidR="003C1EE7">
        <w:rPr>
          <w:rFonts w:ascii="Times New Roman" w:hAnsi="Times New Roman"/>
          <w:sz w:val="28"/>
          <w:szCs w:val="28"/>
          <w:lang w:val="ky-KG"/>
        </w:rPr>
        <w:t xml:space="preserve">добавить слова </w:t>
      </w:r>
      <w:r w:rsidR="009E1255" w:rsidRPr="009E1255">
        <w:rPr>
          <w:rFonts w:ascii="Times New Roman" w:hAnsi="Times New Roman"/>
          <w:sz w:val="28"/>
          <w:szCs w:val="28"/>
          <w:lang w:val="ky-KG"/>
        </w:rPr>
        <w:t>“</w:t>
      </w:r>
      <w:r w:rsidR="009E1255" w:rsidRPr="009E1255">
        <w:rPr>
          <w:rFonts w:ascii="Times New Roman" w:hAnsi="Times New Roman"/>
          <w:sz w:val="28"/>
          <w:szCs w:val="28"/>
        </w:rPr>
        <w:t>и предоставление академического отпуска студентам высших учебных заведений Кыргызской Республики</w:t>
      </w:r>
      <w:r w:rsidR="009E1255" w:rsidRPr="009E1255">
        <w:rPr>
          <w:rFonts w:ascii="Times New Roman" w:hAnsi="Times New Roman"/>
          <w:sz w:val="28"/>
          <w:szCs w:val="28"/>
          <w:lang w:val="ky-KG"/>
        </w:rPr>
        <w:t>”</w:t>
      </w:r>
      <w:r w:rsidR="003C1EE7">
        <w:rPr>
          <w:rFonts w:ascii="Times New Roman" w:hAnsi="Times New Roman"/>
          <w:sz w:val="28"/>
          <w:szCs w:val="28"/>
          <w:lang w:val="ky-KG"/>
        </w:rPr>
        <w:t>;</w:t>
      </w:r>
    </w:p>
    <w:p w:rsidR="0009029F" w:rsidRPr="003C1EE7" w:rsidRDefault="003C1EE7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- в пункте 2 и</w:t>
      </w:r>
      <w:r w:rsidR="0009029F" w:rsidRPr="0063190D">
        <w:rPr>
          <w:rFonts w:ascii="Times New Roman" w:hAnsi="Times New Roman"/>
          <w:sz w:val="28"/>
          <w:szCs w:val="28"/>
        </w:rPr>
        <w:t>сключить слов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="0009029F" w:rsidRPr="00631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“государственную” и </w:t>
      </w:r>
      <w:r>
        <w:rPr>
          <w:rFonts w:ascii="Times New Roman" w:hAnsi="Times New Roman"/>
          <w:sz w:val="28"/>
          <w:szCs w:val="28"/>
        </w:rPr>
        <w:t>«аттестацию»</w:t>
      </w:r>
      <w:r w:rsidR="003408E5">
        <w:rPr>
          <w:rFonts w:ascii="Times New Roman" w:hAnsi="Times New Roman"/>
          <w:sz w:val="28"/>
          <w:szCs w:val="28"/>
          <w:lang w:val="ky-KG"/>
        </w:rPr>
        <w:t xml:space="preserve"> и далее по всему тексту</w:t>
      </w:r>
      <w:r>
        <w:rPr>
          <w:rFonts w:ascii="Times New Roman" w:hAnsi="Times New Roman"/>
          <w:sz w:val="28"/>
          <w:szCs w:val="28"/>
          <w:lang w:val="ky-KG"/>
        </w:rPr>
        <w:t>;</w:t>
      </w:r>
    </w:p>
    <w:p w:rsidR="0009029F" w:rsidRDefault="0009029F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- в пункте </w:t>
      </w:r>
      <w:r w:rsidR="003C1EE7">
        <w:rPr>
          <w:rFonts w:ascii="Times New Roman" w:hAnsi="Times New Roman"/>
          <w:sz w:val="28"/>
          <w:szCs w:val="28"/>
          <w:lang w:val="ky-KG"/>
        </w:rPr>
        <w:t>3</w:t>
      </w:r>
      <w:r w:rsidR="003408E5">
        <w:rPr>
          <w:rFonts w:ascii="Times New Roman" w:hAnsi="Times New Roman"/>
          <w:sz w:val="28"/>
          <w:szCs w:val="28"/>
        </w:rPr>
        <w:t xml:space="preserve"> </w:t>
      </w:r>
      <w:r w:rsidRPr="0063190D">
        <w:rPr>
          <w:rFonts w:ascii="Times New Roman" w:hAnsi="Times New Roman"/>
          <w:sz w:val="28"/>
          <w:szCs w:val="28"/>
        </w:rPr>
        <w:t>слов</w:t>
      </w:r>
      <w:r w:rsidR="003408E5">
        <w:rPr>
          <w:rFonts w:ascii="Times New Roman" w:hAnsi="Times New Roman"/>
          <w:sz w:val="28"/>
          <w:szCs w:val="28"/>
          <w:lang w:val="ky-KG"/>
        </w:rPr>
        <w:t>о “договорной”</w:t>
      </w:r>
      <w:r w:rsidRPr="0063190D">
        <w:rPr>
          <w:rFonts w:ascii="Times New Roman" w:hAnsi="Times New Roman"/>
          <w:sz w:val="28"/>
          <w:szCs w:val="28"/>
        </w:rPr>
        <w:t xml:space="preserve"> </w:t>
      </w:r>
      <w:r w:rsidR="003408E5">
        <w:rPr>
          <w:rFonts w:ascii="Times New Roman" w:hAnsi="Times New Roman"/>
          <w:sz w:val="28"/>
          <w:szCs w:val="28"/>
          <w:lang w:val="ky-KG"/>
        </w:rPr>
        <w:t xml:space="preserve">заменить на слова </w:t>
      </w:r>
      <w:r w:rsidRPr="0063190D">
        <w:rPr>
          <w:rFonts w:ascii="Times New Roman" w:hAnsi="Times New Roman"/>
          <w:sz w:val="28"/>
          <w:szCs w:val="28"/>
        </w:rPr>
        <w:t xml:space="preserve">«на </w:t>
      </w:r>
      <w:proofErr w:type="spellStart"/>
      <w:r w:rsidRPr="0063190D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63190D">
        <w:rPr>
          <w:rFonts w:ascii="Times New Roman" w:hAnsi="Times New Roman"/>
          <w:sz w:val="28"/>
          <w:szCs w:val="28"/>
        </w:rPr>
        <w:t xml:space="preserve"> </w:t>
      </w:r>
      <w:r w:rsidR="003408E5">
        <w:rPr>
          <w:rFonts w:ascii="Times New Roman" w:hAnsi="Times New Roman"/>
          <w:sz w:val="28"/>
          <w:szCs w:val="28"/>
          <w:lang w:val="ky-KG"/>
        </w:rPr>
        <w:t xml:space="preserve">и контрактной </w:t>
      </w:r>
      <w:r w:rsidR="003408E5">
        <w:rPr>
          <w:rFonts w:ascii="Times New Roman" w:hAnsi="Times New Roman"/>
          <w:sz w:val="28"/>
          <w:szCs w:val="28"/>
        </w:rPr>
        <w:t>основе»;</w:t>
      </w:r>
    </w:p>
    <w:p w:rsidR="003408E5" w:rsidRDefault="003408E5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 пункт 4 признать утратившим силу;</w:t>
      </w:r>
    </w:p>
    <w:p w:rsidR="002C34A9" w:rsidRDefault="002C34A9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в пункте 5 слова “за счет государственного бюджета” заменить на “грантовой основе”</w:t>
      </w:r>
    </w:p>
    <w:p w:rsidR="0009029F" w:rsidRPr="0063190D" w:rsidRDefault="002C34A9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09029F" w:rsidRPr="0063190D">
        <w:rPr>
          <w:rFonts w:ascii="Times New Roman" w:hAnsi="Times New Roman"/>
          <w:sz w:val="28"/>
          <w:szCs w:val="28"/>
        </w:rPr>
        <w:t xml:space="preserve">в пункте 6 </w:t>
      </w:r>
      <w:r w:rsidR="00AC0F3B">
        <w:rPr>
          <w:rFonts w:ascii="Times New Roman" w:hAnsi="Times New Roman"/>
          <w:sz w:val="28"/>
          <w:szCs w:val="28"/>
          <w:lang w:val="ky-KG"/>
        </w:rPr>
        <w:t>убрать слово в скобках “неаттестованных”, з</w:t>
      </w:r>
      <w:proofErr w:type="spellStart"/>
      <w:r w:rsidR="0009029F" w:rsidRPr="0063190D">
        <w:rPr>
          <w:rFonts w:ascii="Times New Roman" w:hAnsi="Times New Roman"/>
          <w:sz w:val="28"/>
          <w:szCs w:val="28"/>
        </w:rPr>
        <w:t>аменить</w:t>
      </w:r>
      <w:proofErr w:type="spellEnd"/>
      <w:r w:rsidR="0009029F" w:rsidRPr="0063190D">
        <w:rPr>
          <w:rFonts w:ascii="Times New Roman" w:hAnsi="Times New Roman"/>
          <w:sz w:val="28"/>
          <w:szCs w:val="28"/>
        </w:rPr>
        <w:t xml:space="preserve"> слов</w:t>
      </w:r>
      <w:r w:rsidR="00AC0F3B">
        <w:rPr>
          <w:rFonts w:ascii="Times New Roman" w:hAnsi="Times New Roman"/>
          <w:sz w:val="28"/>
          <w:szCs w:val="28"/>
          <w:lang w:val="ky-KG"/>
        </w:rPr>
        <w:t>а</w:t>
      </w:r>
      <w:r w:rsidR="0009029F" w:rsidRPr="0063190D">
        <w:rPr>
          <w:rFonts w:ascii="Times New Roman" w:hAnsi="Times New Roman"/>
          <w:sz w:val="28"/>
          <w:szCs w:val="28"/>
        </w:rPr>
        <w:t xml:space="preserve"> «после реализации права на аттестацию в форме экстерната, за исключением специальностей/направлений высшего профессионального образования, обучение на которых в форме экстерната не допускается» на </w:t>
      </w:r>
      <w:r w:rsidR="00AC0F3B">
        <w:rPr>
          <w:rFonts w:ascii="Times New Roman" w:hAnsi="Times New Roman"/>
          <w:sz w:val="28"/>
          <w:szCs w:val="28"/>
          <w:lang w:val="ky-KG"/>
        </w:rPr>
        <w:t xml:space="preserve">слова </w:t>
      </w:r>
      <w:r w:rsidR="0009029F" w:rsidRPr="0063190D">
        <w:rPr>
          <w:rFonts w:ascii="Times New Roman" w:hAnsi="Times New Roman"/>
          <w:sz w:val="28"/>
          <w:szCs w:val="28"/>
        </w:rPr>
        <w:t>«на условиях принимающего вуза».</w:t>
      </w:r>
    </w:p>
    <w:p w:rsidR="0009029F" w:rsidRPr="0063190D" w:rsidRDefault="00AC0F3B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7 с</w:t>
      </w:r>
      <w:r w:rsidR="0009029F" w:rsidRPr="0063190D">
        <w:rPr>
          <w:rFonts w:ascii="Times New Roman" w:hAnsi="Times New Roman"/>
          <w:sz w:val="28"/>
          <w:szCs w:val="28"/>
        </w:rPr>
        <w:t xml:space="preserve">ловосочетание «совместно с Министерством образования и науки Кыргызской Республики» заменить на «уполномоченным государственным органом </w:t>
      </w:r>
      <w:r>
        <w:rPr>
          <w:rFonts w:ascii="Times New Roman" w:hAnsi="Times New Roman"/>
          <w:sz w:val="28"/>
          <w:szCs w:val="28"/>
          <w:lang w:val="ky-KG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ky-KG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науки</w:t>
      </w:r>
      <w:r w:rsidR="0009029F" w:rsidRPr="006319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y-KG"/>
        </w:rPr>
        <w:t xml:space="preserve"> и далее по всему тексту</w:t>
      </w:r>
      <w:r>
        <w:rPr>
          <w:rFonts w:ascii="Times New Roman" w:hAnsi="Times New Roman"/>
          <w:sz w:val="28"/>
          <w:szCs w:val="28"/>
        </w:rPr>
        <w:t>;</w:t>
      </w:r>
    </w:p>
    <w:p w:rsidR="0009029F" w:rsidRDefault="00AC0F3B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пункт 8 м</w:t>
      </w:r>
      <w:r w:rsidR="0009029F" w:rsidRPr="0063190D">
        <w:rPr>
          <w:rFonts w:ascii="Times New Roman" w:hAnsi="Times New Roman"/>
          <w:sz w:val="28"/>
          <w:szCs w:val="28"/>
        </w:rPr>
        <w:t xml:space="preserve">ежду словами «обучения» и «не осуществляется» добавить «по программам </w:t>
      </w:r>
      <w:proofErr w:type="spellStart"/>
      <w:r w:rsidR="0009029F" w:rsidRPr="0063190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09029F" w:rsidRPr="006319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9029F" w:rsidRPr="0063190D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09029F" w:rsidRPr="0063190D">
        <w:rPr>
          <w:rFonts w:ascii="Times New Roman" w:hAnsi="Times New Roman"/>
          <w:sz w:val="28"/>
          <w:szCs w:val="28"/>
        </w:rPr>
        <w:t>». Добавить предложение «Перевод студентов по программам магистратуры разрешается т</w:t>
      </w:r>
      <w:r>
        <w:rPr>
          <w:rFonts w:ascii="Times New Roman" w:hAnsi="Times New Roman"/>
          <w:sz w:val="28"/>
          <w:szCs w:val="28"/>
        </w:rPr>
        <w:t>олько на первом году обучения»;</w:t>
      </w:r>
    </w:p>
    <w:p w:rsidR="00AC0F3B" w:rsidRPr="00AC0F3B" w:rsidRDefault="00AC0F3B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в пункт</w:t>
      </w:r>
      <w:r w:rsidR="0041760C">
        <w:rPr>
          <w:rFonts w:ascii="Times New Roman" w:hAnsi="Times New Roman"/>
          <w:sz w:val="28"/>
          <w:szCs w:val="28"/>
          <w:lang w:val="ky-KG"/>
        </w:rPr>
        <w:t>е</w:t>
      </w:r>
      <w:r>
        <w:rPr>
          <w:rFonts w:ascii="Times New Roman" w:hAnsi="Times New Roman"/>
          <w:sz w:val="28"/>
          <w:szCs w:val="28"/>
          <w:lang w:val="ky-KG"/>
        </w:rPr>
        <w:t xml:space="preserve"> 9 слова “на платной” заменить на “контрактной”, слова “государственного бюджета (по грантам)” заменить на “государственные грантовые места”;</w:t>
      </w:r>
    </w:p>
    <w:p w:rsidR="0009029F" w:rsidRPr="0063190D" w:rsidRDefault="0009029F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>- в пункт</w:t>
      </w:r>
      <w:r w:rsidR="0041760C">
        <w:rPr>
          <w:rFonts w:ascii="Times New Roman" w:hAnsi="Times New Roman"/>
          <w:sz w:val="28"/>
          <w:szCs w:val="28"/>
        </w:rPr>
        <w:t>е</w:t>
      </w:r>
      <w:r w:rsidRPr="0063190D">
        <w:rPr>
          <w:rFonts w:ascii="Times New Roman" w:hAnsi="Times New Roman"/>
          <w:sz w:val="28"/>
          <w:szCs w:val="28"/>
        </w:rPr>
        <w:t xml:space="preserve"> 10 Добавить предложение «К заявлению прилагает</w:t>
      </w:r>
      <w:r w:rsidR="0041760C">
        <w:rPr>
          <w:rFonts w:ascii="Times New Roman" w:hAnsi="Times New Roman"/>
          <w:sz w:val="28"/>
          <w:szCs w:val="28"/>
        </w:rPr>
        <w:t xml:space="preserve">ся </w:t>
      </w:r>
      <w:proofErr w:type="spellStart"/>
      <w:r w:rsidR="0041760C">
        <w:rPr>
          <w:rFonts w:ascii="Times New Roman" w:hAnsi="Times New Roman"/>
          <w:sz w:val="28"/>
          <w:szCs w:val="28"/>
        </w:rPr>
        <w:t>транскрипт</w:t>
      </w:r>
      <w:proofErr w:type="spellEnd"/>
      <w:r w:rsidR="0041760C">
        <w:rPr>
          <w:rFonts w:ascii="Times New Roman" w:hAnsi="Times New Roman"/>
          <w:sz w:val="28"/>
          <w:szCs w:val="28"/>
        </w:rPr>
        <w:t xml:space="preserve"> (оценочный лист)»;</w:t>
      </w:r>
    </w:p>
    <w:p w:rsidR="0009029F" w:rsidRPr="0063190D" w:rsidRDefault="0009029F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>- в пункт</w:t>
      </w:r>
      <w:r w:rsidR="0041760C">
        <w:rPr>
          <w:rFonts w:ascii="Times New Roman" w:hAnsi="Times New Roman"/>
          <w:sz w:val="28"/>
          <w:szCs w:val="28"/>
        </w:rPr>
        <w:t>е</w:t>
      </w:r>
      <w:r w:rsidRPr="0063190D">
        <w:rPr>
          <w:rFonts w:ascii="Times New Roman" w:hAnsi="Times New Roman"/>
          <w:sz w:val="28"/>
          <w:szCs w:val="28"/>
        </w:rPr>
        <w:t xml:space="preserve"> </w:t>
      </w:r>
      <w:r w:rsidR="0041760C">
        <w:rPr>
          <w:rFonts w:ascii="Times New Roman" w:hAnsi="Times New Roman"/>
          <w:sz w:val="28"/>
          <w:szCs w:val="28"/>
        </w:rPr>
        <w:t>11 абзац 1 слова «ксерокопии зачетной книжки» заменить на «</w:t>
      </w:r>
      <w:proofErr w:type="spellStart"/>
      <w:r w:rsidR="0041760C" w:rsidRPr="0063190D">
        <w:rPr>
          <w:rFonts w:ascii="Times New Roman" w:hAnsi="Times New Roman"/>
          <w:sz w:val="28"/>
          <w:szCs w:val="28"/>
        </w:rPr>
        <w:t>транскрипта</w:t>
      </w:r>
      <w:proofErr w:type="spellEnd"/>
      <w:r w:rsidR="0041760C" w:rsidRPr="0063190D">
        <w:rPr>
          <w:rFonts w:ascii="Times New Roman" w:hAnsi="Times New Roman"/>
          <w:sz w:val="28"/>
          <w:szCs w:val="28"/>
        </w:rPr>
        <w:t>/оценочных листов</w:t>
      </w:r>
      <w:r w:rsidR="0041760C">
        <w:rPr>
          <w:rFonts w:ascii="Times New Roman" w:hAnsi="Times New Roman"/>
          <w:sz w:val="28"/>
          <w:szCs w:val="28"/>
        </w:rPr>
        <w:t xml:space="preserve">», во 2 абзаце </w:t>
      </w:r>
      <w:r w:rsidRPr="0063190D">
        <w:rPr>
          <w:rFonts w:ascii="Times New Roman" w:hAnsi="Times New Roman"/>
          <w:sz w:val="28"/>
          <w:szCs w:val="28"/>
        </w:rPr>
        <w:t>заменить слов</w:t>
      </w:r>
      <w:r w:rsidR="0041760C">
        <w:rPr>
          <w:rFonts w:ascii="Times New Roman" w:hAnsi="Times New Roman"/>
          <w:sz w:val="28"/>
          <w:szCs w:val="28"/>
        </w:rPr>
        <w:t>а</w:t>
      </w:r>
      <w:r w:rsidRPr="0063190D">
        <w:rPr>
          <w:rFonts w:ascii="Times New Roman" w:hAnsi="Times New Roman"/>
          <w:sz w:val="28"/>
          <w:szCs w:val="28"/>
        </w:rPr>
        <w:t xml:space="preserve"> «в течение</w:t>
      </w:r>
      <w:r w:rsidR="0041760C">
        <w:rPr>
          <w:rFonts w:ascii="Times New Roman" w:hAnsi="Times New Roman"/>
          <w:sz w:val="28"/>
          <w:szCs w:val="28"/>
        </w:rPr>
        <w:t xml:space="preserve"> 10 дней» на «в течение 5 дней»;</w:t>
      </w:r>
    </w:p>
    <w:p w:rsidR="0009029F" w:rsidRPr="0063190D" w:rsidRDefault="0041760C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9029F" w:rsidRPr="0063190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ы</w:t>
      </w:r>
      <w:r w:rsidR="0009029F" w:rsidRPr="0063190D">
        <w:rPr>
          <w:rFonts w:ascii="Times New Roman" w:hAnsi="Times New Roman"/>
          <w:sz w:val="28"/>
          <w:szCs w:val="28"/>
        </w:rPr>
        <w:t xml:space="preserve"> 12 и 13 объединить и </w:t>
      </w:r>
      <w:r>
        <w:rPr>
          <w:rFonts w:ascii="Times New Roman" w:hAnsi="Times New Roman"/>
          <w:sz w:val="28"/>
          <w:szCs w:val="28"/>
        </w:rPr>
        <w:t>изложить</w:t>
      </w:r>
      <w:r w:rsidR="0009029F" w:rsidRPr="0063190D">
        <w:rPr>
          <w:rFonts w:ascii="Times New Roman" w:hAnsi="Times New Roman"/>
          <w:sz w:val="28"/>
          <w:szCs w:val="28"/>
        </w:rPr>
        <w:t xml:space="preserve"> в следующей редакции: «По итогам аттестации определяется академическая разница, которая должна составлять не более 30 кредитов для очной формы обучения и 24 кредита для заочной и очно-заочной (вечерней) форм обучения и устанавливается согласно полученным кредитам на основе </w:t>
      </w:r>
      <w:proofErr w:type="spellStart"/>
      <w:r w:rsidR="0009029F" w:rsidRPr="0063190D">
        <w:rPr>
          <w:rFonts w:ascii="Times New Roman" w:hAnsi="Times New Roman"/>
          <w:sz w:val="28"/>
          <w:szCs w:val="28"/>
        </w:rPr>
        <w:t>транскрипта</w:t>
      </w:r>
      <w:proofErr w:type="spellEnd"/>
      <w:r w:rsidR="0009029F" w:rsidRPr="0063190D">
        <w:rPr>
          <w:rFonts w:ascii="Times New Roman" w:hAnsi="Times New Roman"/>
          <w:sz w:val="28"/>
          <w:szCs w:val="28"/>
        </w:rPr>
        <w:t xml:space="preserve">/оценочных листов с предоставлением аннотации изученных дисциплин. Академическая разница включается в индивидуальный учебный план студента, </w:t>
      </w:r>
      <w:r w:rsidR="0009029F" w:rsidRPr="0063190D">
        <w:rPr>
          <w:rFonts w:ascii="Times New Roman" w:hAnsi="Times New Roman"/>
          <w:sz w:val="28"/>
          <w:szCs w:val="28"/>
        </w:rPr>
        <w:lastRenderedPageBreak/>
        <w:t>предусматривающий перечень дисциплин (или их разделов), подлежащих изучению, их объемы и установленные сроки сдачи экзаменов/зачетов. Академическая разница должна быть ликвидирована в тече</w:t>
      </w:r>
      <w:r w:rsidR="008756F4">
        <w:rPr>
          <w:rFonts w:ascii="Times New Roman" w:hAnsi="Times New Roman"/>
          <w:sz w:val="28"/>
          <w:szCs w:val="28"/>
        </w:rPr>
        <w:t>ние последующих двух семестров»;</w:t>
      </w:r>
    </w:p>
    <w:p w:rsidR="0009029F" w:rsidRPr="0063190D" w:rsidRDefault="0041760C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9029F" w:rsidRPr="0063190D">
        <w:rPr>
          <w:rFonts w:ascii="Times New Roman" w:hAnsi="Times New Roman"/>
          <w:sz w:val="28"/>
          <w:szCs w:val="28"/>
        </w:rPr>
        <w:t xml:space="preserve">ункт 14 изложить в следующей форме редакции: </w:t>
      </w:r>
      <w:r>
        <w:rPr>
          <w:rFonts w:ascii="Times New Roman" w:hAnsi="Times New Roman"/>
          <w:sz w:val="28"/>
          <w:szCs w:val="28"/>
        </w:rPr>
        <w:t xml:space="preserve">«14. </w:t>
      </w:r>
      <w:r w:rsidR="0009029F" w:rsidRPr="0063190D">
        <w:rPr>
          <w:rFonts w:ascii="Times New Roman" w:hAnsi="Times New Roman"/>
          <w:sz w:val="28"/>
          <w:szCs w:val="28"/>
        </w:rPr>
        <w:t xml:space="preserve">При переводе студента в другой вуз </w:t>
      </w:r>
      <w:proofErr w:type="spellStart"/>
      <w:r w:rsidR="0009029F" w:rsidRPr="0063190D">
        <w:rPr>
          <w:rFonts w:ascii="Times New Roman" w:hAnsi="Times New Roman"/>
          <w:sz w:val="28"/>
          <w:szCs w:val="28"/>
        </w:rPr>
        <w:t>перезачитываются</w:t>
      </w:r>
      <w:proofErr w:type="spellEnd"/>
      <w:r w:rsidR="0009029F" w:rsidRPr="0063190D">
        <w:rPr>
          <w:rFonts w:ascii="Times New Roman" w:hAnsi="Times New Roman"/>
          <w:sz w:val="28"/>
          <w:szCs w:val="28"/>
        </w:rPr>
        <w:t xml:space="preserve"> дисциплины базовой части гуманитарного и социально-экономического, математического и естественнонаучного, профессионального циклов и все дисциплины по выбору студента</w:t>
      </w:r>
      <w:r w:rsidR="008756F4">
        <w:rPr>
          <w:rFonts w:ascii="Times New Roman" w:hAnsi="Times New Roman"/>
          <w:sz w:val="28"/>
          <w:szCs w:val="28"/>
        </w:rPr>
        <w:t>;</w:t>
      </w:r>
    </w:p>
    <w:p w:rsidR="0009029F" w:rsidRPr="0063190D" w:rsidRDefault="0041760C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029F" w:rsidRPr="0063190D">
        <w:rPr>
          <w:rFonts w:ascii="Times New Roman" w:hAnsi="Times New Roman"/>
          <w:sz w:val="28"/>
          <w:szCs w:val="28"/>
        </w:rPr>
        <w:t>При переводе студента сдаче академической разницы подлежат:</w:t>
      </w:r>
    </w:p>
    <w:p w:rsidR="0009029F" w:rsidRPr="0063190D" w:rsidRDefault="0009029F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>-разница в учебных планах в базовой части соответствующего государственного образовательного стандарта по гуманитарному и социально-экономическому циклу, математического и естественнонаучным, профессионального цикла, если разница превышает предел</w:t>
      </w:r>
      <w:r w:rsidR="0041760C">
        <w:rPr>
          <w:rFonts w:ascii="Times New Roman" w:hAnsi="Times New Roman"/>
          <w:sz w:val="28"/>
          <w:szCs w:val="28"/>
        </w:rPr>
        <w:t>, в рамках которого вуз (10%</w:t>
      </w:r>
      <w:r w:rsidRPr="0063190D">
        <w:rPr>
          <w:rFonts w:ascii="Times New Roman" w:hAnsi="Times New Roman"/>
          <w:sz w:val="28"/>
          <w:szCs w:val="28"/>
        </w:rPr>
        <w:t>) имеет право изменять объем дисциплин</w:t>
      </w:r>
      <w:r w:rsidR="0041760C">
        <w:rPr>
          <w:rFonts w:ascii="Times New Roman" w:hAnsi="Times New Roman"/>
          <w:sz w:val="28"/>
          <w:szCs w:val="28"/>
        </w:rPr>
        <w:t>»</w:t>
      </w:r>
      <w:r w:rsidR="008756F4">
        <w:rPr>
          <w:rFonts w:ascii="Times New Roman" w:hAnsi="Times New Roman"/>
          <w:sz w:val="28"/>
          <w:szCs w:val="28"/>
        </w:rPr>
        <w:t>;</w:t>
      </w:r>
    </w:p>
    <w:p w:rsidR="0009029F" w:rsidRPr="0063190D" w:rsidRDefault="008756F4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</w:t>
      </w:r>
      <w:r w:rsidR="0009029F" w:rsidRPr="0063190D">
        <w:rPr>
          <w:rFonts w:ascii="Times New Roman" w:hAnsi="Times New Roman"/>
          <w:sz w:val="28"/>
          <w:szCs w:val="28"/>
        </w:rPr>
        <w:t xml:space="preserve"> пункт 15 </w:t>
      </w:r>
      <w:r>
        <w:rPr>
          <w:rFonts w:ascii="Times New Roman" w:hAnsi="Times New Roman"/>
          <w:sz w:val="28"/>
          <w:szCs w:val="28"/>
        </w:rPr>
        <w:t>д</w:t>
      </w:r>
      <w:r w:rsidR="0009029F" w:rsidRPr="0063190D">
        <w:rPr>
          <w:rFonts w:ascii="Times New Roman" w:hAnsi="Times New Roman"/>
          <w:sz w:val="28"/>
          <w:szCs w:val="28"/>
        </w:rPr>
        <w:t xml:space="preserve">обавить предложение после </w:t>
      </w:r>
      <w:r>
        <w:rPr>
          <w:rFonts w:ascii="Times New Roman" w:hAnsi="Times New Roman"/>
          <w:sz w:val="28"/>
          <w:szCs w:val="28"/>
        </w:rPr>
        <w:t>слова «(приложение 2)»</w:t>
      </w:r>
      <w:r w:rsidR="0009029F" w:rsidRPr="0063190D">
        <w:rPr>
          <w:rFonts w:ascii="Times New Roman" w:hAnsi="Times New Roman"/>
          <w:sz w:val="28"/>
          <w:szCs w:val="28"/>
        </w:rPr>
        <w:t xml:space="preserve"> «Решение аттестационной комиссии служит основанием для окончательного </w:t>
      </w:r>
      <w:r>
        <w:rPr>
          <w:rFonts w:ascii="Times New Roman" w:hAnsi="Times New Roman"/>
          <w:sz w:val="28"/>
          <w:szCs w:val="28"/>
        </w:rPr>
        <w:t>принятия решения ректором вуза»;</w:t>
      </w:r>
    </w:p>
    <w:p w:rsidR="004E4D9C" w:rsidRPr="004E4D9C" w:rsidRDefault="0009029F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- </w:t>
      </w:r>
      <w:r w:rsidR="008756F4">
        <w:rPr>
          <w:rFonts w:ascii="Times New Roman" w:hAnsi="Times New Roman"/>
          <w:sz w:val="28"/>
          <w:szCs w:val="28"/>
        </w:rPr>
        <w:t xml:space="preserve"> в</w:t>
      </w:r>
      <w:r w:rsidRPr="0063190D">
        <w:rPr>
          <w:rFonts w:ascii="Times New Roman" w:hAnsi="Times New Roman"/>
          <w:sz w:val="28"/>
          <w:szCs w:val="28"/>
        </w:rPr>
        <w:t xml:space="preserve"> пункт 16</w:t>
      </w:r>
      <w:r w:rsidR="004E4D9C">
        <w:rPr>
          <w:rFonts w:ascii="Times New Roman" w:hAnsi="Times New Roman"/>
          <w:sz w:val="28"/>
          <w:szCs w:val="28"/>
        </w:rPr>
        <w:t xml:space="preserve"> после слова «о переводе» исключить слова </w:t>
      </w:r>
      <w:r w:rsidR="004E4D9C" w:rsidRPr="004E4D9C">
        <w:rPr>
          <w:rFonts w:ascii="Times New Roman" w:hAnsi="Times New Roman"/>
          <w:sz w:val="28"/>
          <w:szCs w:val="28"/>
        </w:rPr>
        <w:t>«(наличии утвержденного индивидуального учебного плана студента)</w:t>
      </w:r>
      <w:r w:rsidR="004E4D9C">
        <w:rPr>
          <w:rFonts w:ascii="Times New Roman" w:hAnsi="Times New Roman"/>
          <w:sz w:val="28"/>
          <w:szCs w:val="28"/>
        </w:rPr>
        <w:t xml:space="preserve">», после слова «студенту» заменить </w:t>
      </w:r>
      <w:r w:rsidR="004E4D9C" w:rsidRPr="004E4D9C">
        <w:rPr>
          <w:rFonts w:ascii="Times New Roman" w:hAnsi="Times New Roman"/>
          <w:sz w:val="28"/>
          <w:szCs w:val="28"/>
        </w:rPr>
        <w:t>«</w:t>
      </w:r>
      <w:r w:rsidR="004E4D9C">
        <w:rPr>
          <w:rFonts w:ascii="Times New Roman" w:hAnsi="Times New Roman"/>
          <w:sz w:val="28"/>
          <w:szCs w:val="28"/>
        </w:rPr>
        <w:t xml:space="preserve">выдает студенту </w:t>
      </w:r>
      <w:r w:rsidR="004E4D9C" w:rsidRPr="004E4D9C">
        <w:rPr>
          <w:rFonts w:ascii="Times New Roman" w:hAnsi="Times New Roman"/>
          <w:sz w:val="28"/>
          <w:szCs w:val="28"/>
        </w:rPr>
        <w:t>справку установленного образца»</w:t>
      </w:r>
      <w:r w:rsidR="004E4D9C">
        <w:rPr>
          <w:rFonts w:ascii="Times New Roman" w:hAnsi="Times New Roman"/>
          <w:sz w:val="28"/>
          <w:szCs w:val="28"/>
        </w:rPr>
        <w:t xml:space="preserve"> на «</w:t>
      </w:r>
      <w:r w:rsidR="004E4D9C" w:rsidRPr="004E4D9C">
        <w:rPr>
          <w:rFonts w:ascii="Times New Roman" w:hAnsi="Times New Roman"/>
          <w:sz w:val="28"/>
          <w:szCs w:val="28"/>
        </w:rPr>
        <w:t>запрашивает необходимые документы для зачисления студента в вуз»</w:t>
      </w:r>
      <w:r w:rsidR="008D7599">
        <w:rPr>
          <w:rFonts w:ascii="Times New Roman" w:hAnsi="Times New Roman"/>
          <w:sz w:val="28"/>
          <w:szCs w:val="28"/>
        </w:rPr>
        <w:t xml:space="preserve">, </w:t>
      </w:r>
    </w:p>
    <w:p w:rsidR="0009029F" w:rsidRPr="0063190D" w:rsidRDefault="0009029F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190D">
        <w:rPr>
          <w:rFonts w:ascii="Times New Roman" w:hAnsi="Times New Roman"/>
          <w:sz w:val="28"/>
          <w:szCs w:val="28"/>
        </w:rPr>
        <w:t>заменить</w:t>
      </w:r>
      <w:proofErr w:type="gramEnd"/>
      <w:r w:rsidRPr="0063190D">
        <w:rPr>
          <w:rFonts w:ascii="Times New Roman" w:hAnsi="Times New Roman"/>
          <w:sz w:val="28"/>
          <w:szCs w:val="28"/>
        </w:rPr>
        <w:t xml:space="preserve"> словосочетание «в течение 10 дней» на «в течение 5 дней»</w:t>
      </w:r>
      <w:r w:rsidR="008D7599">
        <w:rPr>
          <w:rFonts w:ascii="Times New Roman" w:hAnsi="Times New Roman"/>
          <w:sz w:val="28"/>
          <w:szCs w:val="28"/>
        </w:rPr>
        <w:t>,</w:t>
      </w:r>
      <w:r w:rsidRPr="0063190D">
        <w:rPr>
          <w:rFonts w:ascii="Times New Roman" w:hAnsi="Times New Roman"/>
          <w:sz w:val="28"/>
          <w:szCs w:val="28"/>
        </w:rPr>
        <w:t xml:space="preserve"> </w:t>
      </w:r>
      <w:r w:rsidR="008D7599">
        <w:rPr>
          <w:rFonts w:ascii="Times New Roman" w:hAnsi="Times New Roman"/>
          <w:sz w:val="28"/>
          <w:szCs w:val="28"/>
        </w:rPr>
        <w:t>в</w:t>
      </w:r>
      <w:r w:rsidRPr="0063190D">
        <w:rPr>
          <w:rFonts w:ascii="Times New Roman" w:hAnsi="Times New Roman"/>
          <w:sz w:val="28"/>
          <w:szCs w:val="28"/>
        </w:rPr>
        <w:t xml:space="preserve"> данном пункте вместо «</w:t>
      </w:r>
      <w:r w:rsidR="008D7599">
        <w:rPr>
          <w:rFonts w:ascii="Times New Roman" w:hAnsi="Times New Roman"/>
          <w:sz w:val="28"/>
          <w:szCs w:val="28"/>
        </w:rPr>
        <w:t xml:space="preserve">а также </w:t>
      </w:r>
      <w:r w:rsidRPr="0063190D">
        <w:rPr>
          <w:rFonts w:ascii="Times New Roman" w:hAnsi="Times New Roman"/>
          <w:sz w:val="28"/>
          <w:szCs w:val="28"/>
        </w:rPr>
        <w:t xml:space="preserve">сданные студентом студенческий билет и зачетная книжка» </w:t>
      </w:r>
      <w:r w:rsidR="008D7599">
        <w:rPr>
          <w:rFonts w:ascii="Times New Roman" w:hAnsi="Times New Roman"/>
          <w:sz w:val="28"/>
          <w:szCs w:val="28"/>
        </w:rPr>
        <w:t xml:space="preserve">заменить на </w:t>
      </w:r>
      <w:r w:rsidRPr="0063190D">
        <w:rPr>
          <w:rFonts w:ascii="Times New Roman" w:hAnsi="Times New Roman"/>
          <w:sz w:val="28"/>
          <w:szCs w:val="28"/>
        </w:rPr>
        <w:t xml:space="preserve"> «учебная </w:t>
      </w:r>
      <w:r w:rsidR="008D7599">
        <w:rPr>
          <w:rFonts w:ascii="Times New Roman" w:hAnsi="Times New Roman"/>
          <w:sz w:val="28"/>
          <w:szCs w:val="28"/>
        </w:rPr>
        <w:t>карточка студента (</w:t>
      </w:r>
      <w:proofErr w:type="spellStart"/>
      <w:r w:rsidR="008D7599">
        <w:rPr>
          <w:rFonts w:ascii="Times New Roman" w:hAnsi="Times New Roman"/>
          <w:sz w:val="28"/>
          <w:szCs w:val="28"/>
        </w:rPr>
        <w:t>транскрипт</w:t>
      </w:r>
      <w:proofErr w:type="spellEnd"/>
      <w:r w:rsidR="008D7599">
        <w:rPr>
          <w:rFonts w:ascii="Times New Roman" w:hAnsi="Times New Roman"/>
          <w:sz w:val="28"/>
          <w:szCs w:val="28"/>
        </w:rPr>
        <w:t>)»;</w:t>
      </w:r>
    </w:p>
    <w:p w:rsidR="0009029F" w:rsidRPr="009F481D" w:rsidRDefault="0009029F" w:rsidP="00F81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- </w:t>
      </w:r>
      <w:r w:rsidR="008D7599">
        <w:rPr>
          <w:rFonts w:ascii="Times New Roman" w:hAnsi="Times New Roman"/>
          <w:sz w:val="28"/>
          <w:szCs w:val="28"/>
        </w:rPr>
        <w:t xml:space="preserve"> </w:t>
      </w:r>
      <w:r w:rsidR="008D7599" w:rsidRPr="00180C85">
        <w:rPr>
          <w:rFonts w:ascii="Times New Roman" w:hAnsi="Times New Roman"/>
          <w:sz w:val="28"/>
          <w:szCs w:val="28"/>
        </w:rPr>
        <w:t>в</w:t>
      </w:r>
      <w:r w:rsidRPr="00180C85">
        <w:rPr>
          <w:rFonts w:ascii="Times New Roman" w:hAnsi="Times New Roman"/>
          <w:sz w:val="28"/>
          <w:szCs w:val="28"/>
        </w:rPr>
        <w:t xml:space="preserve"> пункте 17 слово «приказ</w:t>
      </w:r>
      <w:r w:rsidR="00CF0A45" w:rsidRPr="00180C85">
        <w:rPr>
          <w:rFonts w:ascii="Times New Roman" w:hAnsi="Times New Roman"/>
          <w:sz w:val="28"/>
          <w:szCs w:val="28"/>
        </w:rPr>
        <w:t>ом» заменить на «распоряжением»,</w:t>
      </w:r>
      <w:r w:rsidR="00CF0A45">
        <w:rPr>
          <w:rFonts w:ascii="Times New Roman" w:hAnsi="Times New Roman"/>
          <w:b/>
          <w:sz w:val="28"/>
          <w:szCs w:val="28"/>
        </w:rPr>
        <w:t xml:space="preserve"> </w:t>
      </w:r>
      <w:r w:rsidR="00CF0A45" w:rsidRPr="00CF0A45">
        <w:rPr>
          <w:rFonts w:ascii="Times New Roman" w:hAnsi="Times New Roman"/>
          <w:sz w:val="28"/>
          <w:szCs w:val="28"/>
        </w:rPr>
        <w:t>исключить</w:t>
      </w:r>
      <w:r w:rsidR="00CF0A45">
        <w:rPr>
          <w:rFonts w:ascii="Times New Roman" w:hAnsi="Times New Roman"/>
          <w:sz w:val="28"/>
          <w:szCs w:val="28"/>
        </w:rPr>
        <w:t xml:space="preserve"> 2 абзац </w:t>
      </w:r>
      <w:r w:rsidR="00CF0A45" w:rsidRPr="009F481D">
        <w:rPr>
          <w:rFonts w:ascii="Times New Roman" w:hAnsi="Times New Roman"/>
          <w:sz w:val="28"/>
          <w:szCs w:val="28"/>
        </w:rPr>
        <w:t>«</w:t>
      </w:r>
      <w:r w:rsidR="009F481D" w:rsidRPr="009F481D">
        <w:rPr>
          <w:rFonts w:ascii="Times New Roman" w:hAnsi="Times New Roman"/>
          <w:sz w:val="28"/>
          <w:szCs w:val="28"/>
        </w:rPr>
        <w:t>В случае, если по итогам аттестации выявлена необходимость ликвидации академической разницы, в приказе о переводе должна содержаться запись об утверждении индивидуального учебного плана студента</w:t>
      </w:r>
      <w:r w:rsidR="009F481D">
        <w:rPr>
          <w:rFonts w:ascii="Times New Roman" w:hAnsi="Times New Roman"/>
          <w:sz w:val="28"/>
          <w:szCs w:val="28"/>
        </w:rPr>
        <w:t>»</w:t>
      </w:r>
      <w:r w:rsidR="00334E9C">
        <w:rPr>
          <w:rFonts w:ascii="Times New Roman" w:hAnsi="Times New Roman"/>
          <w:sz w:val="28"/>
          <w:szCs w:val="28"/>
        </w:rPr>
        <w:t>;</w:t>
      </w:r>
    </w:p>
    <w:p w:rsidR="0009029F" w:rsidRPr="0063190D" w:rsidRDefault="008D7599" w:rsidP="00F81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9029F" w:rsidRPr="0063190D">
        <w:rPr>
          <w:rFonts w:ascii="Times New Roman" w:hAnsi="Times New Roman"/>
          <w:sz w:val="28"/>
          <w:szCs w:val="28"/>
        </w:rPr>
        <w:t xml:space="preserve"> пункте 18 заменить словосочетание «студенческий билет и зачетная книжка» на «до</w:t>
      </w:r>
      <w:r w:rsidR="00836D1C">
        <w:rPr>
          <w:rFonts w:ascii="Times New Roman" w:hAnsi="Times New Roman"/>
          <w:sz w:val="28"/>
          <w:szCs w:val="28"/>
        </w:rPr>
        <w:t>кументы, предусмотренные вузом»,</w:t>
      </w:r>
      <w:r w:rsidR="0009029F" w:rsidRPr="0063190D">
        <w:rPr>
          <w:rFonts w:ascii="Times New Roman" w:hAnsi="Times New Roman"/>
          <w:sz w:val="28"/>
          <w:szCs w:val="28"/>
        </w:rPr>
        <w:t xml:space="preserve"> </w:t>
      </w:r>
      <w:r w:rsidR="00836D1C">
        <w:rPr>
          <w:rFonts w:ascii="Times New Roman" w:hAnsi="Times New Roman"/>
          <w:sz w:val="28"/>
          <w:szCs w:val="28"/>
        </w:rPr>
        <w:t>в</w:t>
      </w:r>
      <w:r w:rsidR="0009029F" w:rsidRPr="0063190D">
        <w:rPr>
          <w:rFonts w:ascii="Times New Roman" w:hAnsi="Times New Roman"/>
          <w:sz w:val="28"/>
          <w:szCs w:val="28"/>
        </w:rPr>
        <w:t xml:space="preserve"> указанном пункте после слов «документы с проставлением оценок» добавить</w:t>
      </w:r>
      <w:r w:rsidR="00334E9C">
        <w:rPr>
          <w:rFonts w:ascii="Times New Roman" w:hAnsi="Times New Roman"/>
          <w:sz w:val="28"/>
          <w:szCs w:val="28"/>
        </w:rPr>
        <w:t xml:space="preserve"> слово «и кредитов»;</w:t>
      </w:r>
    </w:p>
    <w:p w:rsidR="0009029F" w:rsidRPr="0063190D" w:rsidRDefault="00836D1C" w:rsidP="00F81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9029F" w:rsidRPr="0063190D">
        <w:rPr>
          <w:rFonts w:ascii="Times New Roman" w:hAnsi="Times New Roman"/>
          <w:sz w:val="28"/>
          <w:szCs w:val="28"/>
        </w:rPr>
        <w:t xml:space="preserve">ункт 19 изложить в следующей редакции «Перевод студента с одной основной образовательной программы на другую (в том числе с изменением формы обучения) внутри вуза осуществляется по личному заявлению студента и предъявлению </w:t>
      </w:r>
      <w:proofErr w:type="spellStart"/>
      <w:r w:rsidR="0009029F" w:rsidRPr="0063190D">
        <w:rPr>
          <w:rFonts w:ascii="Times New Roman" w:hAnsi="Times New Roman"/>
          <w:sz w:val="28"/>
          <w:szCs w:val="28"/>
        </w:rPr>
        <w:t>транскрипта</w:t>
      </w:r>
      <w:proofErr w:type="spellEnd"/>
      <w:r w:rsidR="0009029F" w:rsidRPr="0063190D">
        <w:rPr>
          <w:rFonts w:ascii="Times New Roman" w:hAnsi="Times New Roman"/>
          <w:sz w:val="28"/>
          <w:szCs w:val="28"/>
        </w:rPr>
        <w:t xml:space="preserve"> (оценочного листа) при наличии вакантных мест на соответствующем курсе по интересующей студента направ</w:t>
      </w:r>
      <w:r>
        <w:rPr>
          <w:rFonts w:ascii="Times New Roman" w:hAnsi="Times New Roman"/>
          <w:sz w:val="28"/>
          <w:szCs w:val="28"/>
        </w:rPr>
        <w:t>лению/специальности</w:t>
      </w:r>
      <w:r w:rsidR="0009029F" w:rsidRPr="0063190D">
        <w:rPr>
          <w:rFonts w:ascii="Times New Roman" w:hAnsi="Times New Roman"/>
          <w:sz w:val="28"/>
          <w:szCs w:val="28"/>
        </w:rPr>
        <w:t xml:space="preserve"> (за исключением пунктов 1</w:t>
      </w:r>
      <w:r>
        <w:rPr>
          <w:rFonts w:ascii="Times New Roman" w:hAnsi="Times New Roman"/>
          <w:sz w:val="28"/>
          <w:szCs w:val="28"/>
        </w:rPr>
        <w:t>6</w:t>
      </w:r>
      <w:r w:rsidR="0009029F" w:rsidRPr="0063190D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7</w:t>
      </w:r>
      <w:r w:rsidRPr="00836D1C">
        <w:rPr>
          <w:rFonts w:ascii="Times New Roman" w:hAnsi="Times New Roman"/>
          <w:sz w:val="28"/>
          <w:szCs w:val="28"/>
        </w:rPr>
        <w:t xml:space="preserve"> </w:t>
      </w:r>
      <w:r w:rsidRPr="0063190D">
        <w:rPr>
          <w:rFonts w:ascii="Times New Roman" w:hAnsi="Times New Roman"/>
          <w:sz w:val="28"/>
          <w:szCs w:val="28"/>
        </w:rPr>
        <w:t>настоящего Положения</w:t>
      </w:r>
      <w:r w:rsidR="001C41DC">
        <w:rPr>
          <w:rFonts w:ascii="Times New Roman" w:hAnsi="Times New Roman"/>
          <w:sz w:val="28"/>
          <w:szCs w:val="28"/>
        </w:rPr>
        <w:t>)»;</w:t>
      </w:r>
    </w:p>
    <w:p w:rsidR="0009029F" w:rsidRPr="0063190D" w:rsidRDefault="008E31A6" w:rsidP="00F81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пункт 20 </w:t>
      </w:r>
      <w:r w:rsidR="001C41DC">
        <w:rPr>
          <w:rFonts w:ascii="Times New Roman" w:hAnsi="Times New Roman"/>
          <w:sz w:val="28"/>
          <w:szCs w:val="28"/>
        </w:rPr>
        <w:t>изложить в следующей редакции «С</w:t>
      </w:r>
      <w:r w:rsidR="0009029F" w:rsidRPr="0063190D">
        <w:rPr>
          <w:rFonts w:ascii="Times New Roman" w:hAnsi="Times New Roman"/>
          <w:sz w:val="28"/>
          <w:szCs w:val="28"/>
        </w:rPr>
        <w:t xml:space="preserve">туденту </w:t>
      </w:r>
      <w:r w:rsidR="001C41DC">
        <w:rPr>
          <w:rFonts w:ascii="Times New Roman" w:hAnsi="Times New Roman"/>
          <w:sz w:val="28"/>
          <w:szCs w:val="28"/>
        </w:rPr>
        <w:t xml:space="preserve">вузом </w:t>
      </w:r>
      <w:r w:rsidR="0009029F" w:rsidRPr="0063190D">
        <w:rPr>
          <w:rFonts w:ascii="Times New Roman" w:hAnsi="Times New Roman"/>
          <w:sz w:val="28"/>
          <w:szCs w:val="28"/>
        </w:rPr>
        <w:t xml:space="preserve">оформляется новая личная карточка и </w:t>
      </w:r>
      <w:r w:rsidR="001C41DC">
        <w:rPr>
          <w:rFonts w:ascii="Times New Roman" w:hAnsi="Times New Roman"/>
          <w:sz w:val="28"/>
          <w:szCs w:val="28"/>
        </w:rPr>
        <w:t>учебная документация, предусмотренная в данном вузе»;</w:t>
      </w:r>
    </w:p>
    <w:p w:rsidR="00040029" w:rsidRPr="00040029" w:rsidRDefault="0009029F" w:rsidP="000400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- </w:t>
      </w:r>
      <w:r w:rsidR="00F3064D">
        <w:rPr>
          <w:rFonts w:ascii="Times New Roman" w:hAnsi="Times New Roman"/>
          <w:sz w:val="28"/>
          <w:szCs w:val="28"/>
        </w:rPr>
        <w:t xml:space="preserve"> в п</w:t>
      </w:r>
      <w:r w:rsidRPr="0063190D">
        <w:rPr>
          <w:rFonts w:ascii="Times New Roman" w:hAnsi="Times New Roman"/>
          <w:sz w:val="28"/>
          <w:szCs w:val="28"/>
        </w:rPr>
        <w:t>ункт</w:t>
      </w:r>
      <w:r w:rsidR="00F3064D">
        <w:rPr>
          <w:rFonts w:ascii="Times New Roman" w:hAnsi="Times New Roman"/>
          <w:sz w:val="28"/>
          <w:szCs w:val="28"/>
        </w:rPr>
        <w:t>е</w:t>
      </w:r>
      <w:r w:rsidRPr="0063190D">
        <w:rPr>
          <w:rFonts w:ascii="Times New Roman" w:hAnsi="Times New Roman"/>
          <w:sz w:val="28"/>
          <w:szCs w:val="28"/>
        </w:rPr>
        <w:t xml:space="preserve"> 23 </w:t>
      </w:r>
      <w:r w:rsidR="00F3064D">
        <w:rPr>
          <w:rFonts w:ascii="Times New Roman" w:hAnsi="Times New Roman"/>
          <w:sz w:val="28"/>
          <w:szCs w:val="28"/>
        </w:rPr>
        <w:t xml:space="preserve">абзац 1 </w:t>
      </w:r>
      <w:r w:rsidRPr="0063190D">
        <w:rPr>
          <w:rFonts w:ascii="Times New Roman" w:hAnsi="Times New Roman"/>
          <w:sz w:val="28"/>
          <w:szCs w:val="28"/>
        </w:rPr>
        <w:t>после слов «админ</w:t>
      </w:r>
      <w:r w:rsidR="00F3064D">
        <w:rPr>
          <w:rFonts w:ascii="Times New Roman" w:hAnsi="Times New Roman"/>
          <w:sz w:val="28"/>
          <w:szCs w:val="28"/>
        </w:rPr>
        <w:t xml:space="preserve">истрации» добавить слово «вуза» и исключить слова </w:t>
      </w:r>
      <w:r w:rsidR="00F3064D" w:rsidRPr="00F3064D">
        <w:rPr>
          <w:rFonts w:ascii="Times New Roman" w:hAnsi="Times New Roman"/>
          <w:sz w:val="28"/>
          <w:szCs w:val="28"/>
        </w:rPr>
        <w:t>«приказом ректора, по представлению рапорта руководителя соответствующего учебного подразделения»</w:t>
      </w:r>
      <w:r w:rsidR="00F3064D">
        <w:rPr>
          <w:rFonts w:ascii="Times New Roman" w:hAnsi="Times New Roman"/>
          <w:sz w:val="28"/>
          <w:szCs w:val="28"/>
        </w:rPr>
        <w:t>, в абзац 4 добавить слова «за исключением итоговой аттестации на втором курсе»</w:t>
      </w:r>
      <w:r w:rsidR="00040029">
        <w:rPr>
          <w:rFonts w:ascii="Times New Roman" w:hAnsi="Times New Roman"/>
          <w:sz w:val="28"/>
          <w:szCs w:val="28"/>
        </w:rPr>
        <w:t>, в 6 абзаце слова «</w:t>
      </w:r>
      <w:r w:rsidR="00040029" w:rsidRPr="00040029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040029" w:rsidRPr="00040029">
        <w:rPr>
          <w:rFonts w:ascii="Times New Roman" w:hAnsi="Times New Roman"/>
          <w:sz w:val="28"/>
          <w:szCs w:val="28"/>
        </w:rPr>
        <w:t>невозмещением</w:t>
      </w:r>
      <w:proofErr w:type="spellEnd"/>
      <w:r w:rsidR="00040029" w:rsidRPr="00040029">
        <w:rPr>
          <w:rFonts w:ascii="Times New Roman" w:hAnsi="Times New Roman"/>
          <w:sz w:val="28"/>
          <w:szCs w:val="28"/>
        </w:rPr>
        <w:t xml:space="preserve"> затрат на обучение»</w:t>
      </w:r>
      <w:r w:rsidR="00040029">
        <w:rPr>
          <w:rFonts w:ascii="Times New Roman" w:hAnsi="Times New Roman"/>
          <w:sz w:val="28"/>
          <w:szCs w:val="28"/>
        </w:rPr>
        <w:t xml:space="preserve"> заменить на </w:t>
      </w:r>
      <w:r w:rsidR="00040029" w:rsidRPr="00040029">
        <w:rPr>
          <w:rFonts w:ascii="Times New Roman" w:hAnsi="Times New Roman"/>
          <w:sz w:val="28"/>
          <w:szCs w:val="28"/>
        </w:rPr>
        <w:t>«с уклонением от оплаты в установленные сроки»</w:t>
      </w:r>
      <w:r w:rsidR="00BF536E">
        <w:rPr>
          <w:rFonts w:ascii="Times New Roman" w:hAnsi="Times New Roman"/>
          <w:sz w:val="28"/>
          <w:szCs w:val="28"/>
        </w:rPr>
        <w:t>;</w:t>
      </w:r>
    </w:p>
    <w:p w:rsidR="0009029F" w:rsidRPr="0063190D" w:rsidRDefault="0009029F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hAnsi="Times New Roman"/>
          <w:sz w:val="28"/>
          <w:szCs w:val="28"/>
        </w:rPr>
        <w:t xml:space="preserve">- </w:t>
      </w:r>
      <w:r w:rsidR="00F3064D">
        <w:rPr>
          <w:rFonts w:ascii="Times New Roman" w:hAnsi="Times New Roman"/>
          <w:sz w:val="28"/>
          <w:szCs w:val="28"/>
        </w:rPr>
        <w:t>п</w:t>
      </w:r>
      <w:r w:rsidRPr="0063190D">
        <w:rPr>
          <w:rFonts w:ascii="Times New Roman" w:hAnsi="Times New Roman"/>
          <w:sz w:val="28"/>
          <w:szCs w:val="28"/>
        </w:rPr>
        <w:t xml:space="preserve">ункт 25 за словом «справки» </w:t>
      </w:r>
      <w:r w:rsidR="007A20C0">
        <w:rPr>
          <w:rFonts w:ascii="Times New Roman" w:hAnsi="Times New Roman"/>
          <w:sz w:val="28"/>
          <w:szCs w:val="28"/>
        </w:rPr>
        <w:t>добавить</w:t>
      </w:r>
      <w:r w:rsidRPr="0063190D">
        <w:rPr>
          <w:rFonts w:ascii="Times New Roman" w:hAnsi="Times New Roman"/>
          <w:sz w:val="28"/>
          <w:szCs w:val="28"/>
        </w:rPr>
        <w:t xml:space="preserve"> </w:t>
      </w:r>
      <w:r w:rsidR="007A20C0">
        <w:rPr>
          <w:rFonts w:ascii="Times New Roman" w:hAnsi="Times New Roman"/>
          <w:sz w:val="28"/>
          <w:szCs w:val="28"/>
        </w:rPr>
        <w:t>«</w:t>
      </w:r>
      <w:r w:rsidRPr="0063190D">
        <w:rPr>
          <w:rFonts w:ascii="Times New Roman" w:hAnsi="Times New Roman"/>
          <w:sz w:val="28"/>
          <w:szCs w:val="28"/>
        </w:rPr>
        <w:t>(для студентов, отчисленных из других вузов)</w:t>
      </w:r>
      <w:r w:rsidR="007A20C0">
        <w:rPr>
          <w:rFonts w:ascii="Times New Roman" w:hAnsi="Times New Roman"/>
          <w:sz w:val="28"/>
          <w:szCs w:val="28"/>
        </w:rPr>
        <w:t>», во 2 абзаце в</w:t>
      </w:r>
      <w:r w:rsidRPr="0063190D">
        <w:rPr>
          <w:rFonts w:ascii="Times New Roman" w:hAnsi="Times New Roman"/>
          <w:sz w:val="28"/>
          <w:szCs w:val="28"/>
        </w:rPr>
        <w:t xml:space="preserve">место «Заявление направляется ректору (проректору) для принятия решения о допуске студента к аттестации» указать «Заявление пишется на имя ректора и направляется в </w:t>
      </w:r>
      <w:proofErr w:type="gramStart"/>
      <w:r w:rsidRPr="0063190D">
        <w:rPr>
          <w:rFonts w:ascii="Times New Roman" w:hAnsi="Times New Roman"/>
          <w:sz w:val="28"/>
          <w:szCs w:val="28"/>
        </w:rPr>
        <w:t>аттестационную  комиссию</w:t>
      </w:r>
      <w:proofErr w:type="gramEnd"/>
      <w:r w:rsidRPr="0063190D">
        <w:rPr>
          <w:rFonts w:ascii="Times New Roman" w:hAnsi="Times New Roman"/>
          <w:sz w:val="28"/>
          <w:szCs w:val="28"/>
        </w:rPr>
        <w:t xml:space="preserve">  для ра</w:t>
      </w:r>
      <w:r w:rsidR="007A20C0">
        <w:rPr>
          <w:rFonts w:ascii="Times New Roman" w:hAnsi="Times New Roman"/>
          <w:sz w:val="28"/>
          <w:szCs w:val="28"/>
        </w:rPr>
        <w:t>ссмотрения и  принятия решения»;</w:t>
      </w:r>
    </w:p>
    <w:p w:rsidR="0009029F" w:rsidRDefault="002067F1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</w:t>
      </w:r>
      <w:r w:rsidR="0009029F" w:rsidRPr="0063190D">
        <w:rPr>
          <w:rFonts w:ascii="Times New Roman" w:hAnsi="Times New Roman"/>
          <w:sz w:val="28"/>
          <w:szCs w:val="28"/>
        </w:rPr>
        <w:t xml:space="preserve"> 26 </w:t>
      </w:r>
      <w:r>
        <w:rPr>
          <w:rFonts w:ascii="Times New Roman" w:hAnsi="Times New Roman"/>
          <w:sz w:val="28"/>
          <w:szCs w:val="28"/>
        </w:rPr>
        <w:t>исключить предложения</w:t>
      </w:r>
      <w:r w:rsidR="0009029F" w:rsidRPr="0063190D">
        <w:rPr>
          <w:rFonts w:ascii="Times New Roman" w:hAnsi="Times New Roman"/>
          <w:sz w:val="28"/>
          <w:szCs w:val="28"/>
        </w:rPr>
        <w:t xml:space="preserve"> «Аттестация проводится аттестационной комиссией путем рассмотрения академической справки</w:t>
      </w:r>
      <w:r>
        <w:rPr>
          <w:rFonts w:ascii="Times New Roman" w:hAnsi="Times New Roman"/>
          <w:sz w:val="28"/>
          <w:szCs w:val="28"/>
        </w:rPr>
        <w:t>»,</w:t>
      </w:r>
      <w:r w:rsidR="0009029F" w:rsidRPr="00631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09029F" w:rsidRPr="0063190D">
        <w:rPr>
          <w:rFonts w:ascii="Times New Roman" w:hAnsi="Times New Roman"/>
          <w:sz w:val="28"/>
          <w:szCs w:val="28"/>
        </w:rPr>
        <w:t>При определении курса, разница в учебных планах не должна превышать 7 дисциплин» заменить на «При определении курса академическая разница должна составлять не более 30 кредитов для очной формы обучения и 24 кредита для заочной и очно-заочной (вечерней) форм обучения». В следующем предложении после слов «ликвидирована» указать, что «в течение последующих д</w:t>
      </w:r>
      <w:r>
        <w:rPr>
          <w:rFonts w:ascii="Times New Roman" w:hAnsi="Times New Roman"/>
          <w:sz w:val="28"/>
          <w:szCs w:val="28"/>
        </w:rPr>
        <w:t>вух семестров»;</w:t>
      </w:r>
    </w:p>
    <w:p w:rsidR="002067F1" w:rsidRPr="002067F1" w:rsidRDefault="002067F1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</w:t>
      </w:r>
      <w:proofErr w:type="gramStart"/>
      <w:r>
        <w:rPr>
          <w:rFonts w:ascii="Times New Roman" w:hAnsi="Times New Roman"/>
          <w:sz w:val="28"/>
          <w:szCs w:val="28"/>
        </w:rPr>
        <w:t>27  абзац</w:t>
      </w:r>
      <w:proofErr w:type="gramEnd"/>
      <w:r>
        <w:rPr>
          <w:rFonts w:ascii="Times New Roman" w:hAnsi="Times New Roman"/>
          <w:sz w:val="28"/>
          <w:szCs w:val="28"/>
        </w:rPr>
        <w:t xml:space="preserve"> 1 предложение </w:t>
      </w:r>
      <w:r w:rsidRPr="002067F1">
        <w:rPr>
          <w:rFonts w:ascii="Times New Roman" w:hAnsi="Times New Roman"/>
          <w:sz w:val="28"/>
          <w:szCs w:val="28"/>
        </w:rPr>
        <w:t xml:space="preserve">«Для вузов, применяющих кредитную технологию обучения, академическая разница устанавливается согласно полученным кредитам на основе </w:t>
      </w:r>
      <w:proofErr w:type="spellStart"/>
      <w:r w:rsidRPr="002067F1">
        <w:rPr>
          <w:rFonts w:ascii="Times New Roman" w:hAnsi="Times New Roman"/>
          <w:sz w:val="28"/>
          <w:szCs w:val="28"/>
        </w:rPr>
        <w:t>транскрипта</w:t>
      </w:r>
      <w:proofErr w:type="spellEnd"/>
      <w:r w:rsidRPr="002067F1">
        <w:rPr>
          <w:rFonts w:ascii="Times New Roman" w:hAnsi="Times New Roman"/>
          <w:sz w:val="28"/>
          <w:szCs w:val="28"/>
        </w:rPr>
        <w:t>/оценочных листов, с предоставлением аннотации изученных дисциплин</w:t>
      </w:r>
      <w:r>
        <w:rPr>
          <w:rFonts w:ascii="Times New Roman" w:hAnsi="Times New Roman"/>
          <w:sz w:val="28"/>
          <w:szCs w:val="28"/>
        </w:rPr>
        <w:t xml:space="preserve">» заменить на </w:t>
      </w:r>
      <w:r w:rsidRPr="002067F1">
        <w:rPr>
          <w:rFonts w:ascii="Times New Roman" w:hAnsi="Times New Roman"/>
          <w:sz w:val="28"/>
          <w:szCs w:val="28"/>
        </w:rPr>
        <w:t xml:space="preserve">«Академическая разница устанавливается согласно полученным кредитам на основе </w:t>
      </w:r>
      <w:proofErr w:type="spellStart"/>
      <w:r w:rsidRPr="002067F1">
        <w:rPr>
          <w:rFonts w:ascii="Times New Roman" w:hAnsi="Times New Roman"/>
          <w:sz w:val="28"/>
          <w:szCs w:val="28"/>
        </w:rPr>
        <w:t>транскрипта</w:t>
      </w:r>
      <w:proofErr w:type="spellEnd"/>
      <w:r w:rsidRPr="002067F1">
        <w:rPr>
          <w:rFonts w:ascii="Times New Roman" w:hAnsi="Times New Roman"/>
          <w:sz w:val="28"/>
          <w:szCs w:val="28"/>
        </w:rPr>
        <w:t>/оценочных листов, с предоставлением аннотации изученных дисциплин</w:t>
      </w:r>
      <w:r>
        <w:rPr>
          <w:rFonts w:ascii="Times New Roman" w:hAnsi="Times New Roman"/>
          <w:sz w:val="28"/>
          <w:szCs w:val="28"/>
        </w:rPr>
        <w:t>»;</w:t>
      </w:r>
    </w:p>
    <w:p w:rsidR="0009029F" w:rsidRPr="0063190D" w:rsidRDefault="002067F1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29F" w:rsidRPr="0063190D">
        <w:rPr>
          <w:rFonts w:ascii="Times New Roman" w:hAnsi="Times New Roman"/>
          <w:sz w:val="28"/>
          <w:szCs w:val="28"/>
        </w:rPr>
        <w:t xml:space="preserve">пункт 28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9029F" w:rsidRPr="0063190D">
        <w:rPr>
          <w:rFonts w:ascii="Times New Roman" w:hAnsi="Times New Roman"/>
          <w:sz w:val="28"/>
          <w:szCs w:val="28"/>
        </w:rPr>
        <w:t xml:space="preserve"> «Если студент отчислен с первого курса, то он не имеет право на восстанов</w:t>
      </w:r>
      <w:r>
        <w:rPr>
          <w:rFonts w:ascii="Times New Roman" w:hAnsi="Times New Roman"/>
          <w:sz w:val="28"/>
          <w:szCs w:val="28"/>
        </w:rPr>
        <w:t>ление для продолжения обучения»;</w:t>
      </w:r>
    </w:p>
    <w:p w:rsidR="0009029F" w:rsidRDefault="002067F1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09029F" w:rsidRPr="0063190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09029F" w:rsidRPr="0063190D">
        <w:rPr>
          <w:rFonts w:ascii="Times New Roman" w:hAnsi="Times New Roman"/>
          <w:sz w:val="28"/>
          <w:szCs w:val="28"/>
        </w:rPr>
        <w:t xml:space="preserve"> 29 после слов «студента» в скобке добавить «(восстановленного из другого вуза)». В следующем предложение после слов «студенческий билет» добавить словосочетание «учебная документация, </w:t>
      </w:r>
      <w:r>
        <w:rPr>
          <w:rFonts w:ascii="Times New Roman" w:hAnsi="Times New Roman"/>
          <w:sz w:val="28"/>
          <w:szCs w:val="28"/>
        </w:rPr>
        <w:t>предусмотренная в данном вузе»;</w:t>
      </w:r>
    </w:p>
    <w:p w:rsidR="002067F1" w:rsidRDefault="002067F1" w:rsidP="006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30 исключить слово «государственной»</w:t>
      </w:r>
      <w:r w:rsidR="00E8153E">
        <w:rPr>
          <w:rFonts w:ascii="Times New Roman" w:hAnsi="Times New Roman"/>
          <w:sz w:val="28"/>
          <w:szCs w:val="28"/>
        </w:rPr>
        <w:t>.</w:t>
      </w:r>
    </w:p>
    <w:p w:rsidR="0092001D" w:rsidRPr="00F960B2" w:rsidRDefault="0092001D" w:rsidP="0092001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0B2">
        <w:rPr>
          <w:rFonts w:ascii="Times New Roman" w:eastAsia="Times New Roman" w:hAnsi="Times New Roman"/>
          <w:b/>
          <w:sz w:val="28"/>
          <w:szCs w:val="28"/>
        </w:rPr>
        <w:t xml:space="preserve">- добавить новый раздел с последующим текстом: </w:t>
      </w:r>
    </w:p>
    <w:p w:rsidR="008F2D3E" w:rsidRPr="008F2D3E" w:rsidRDefault="008F2D3E" w:rsidP="008F2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D3E">
        <w:rPr>
          <w:rFonts w:ascii="Times New Roman" w:hAnsi="Times New Roman"/>
          <w:b/>
          <w:sz w:val="28"/>
          <w:szCs w:val="28"/>
        </w:rPr>
        <w:t>Предоставление академического отпуска (новый раздел)</w:t>
      </w:r>
    </w:p>
    <w:p w:rsidR="008F2D3E" w:rsidRPr="008F2D3E" w:rsidRDefault="008F2D3E" w:rsidP="008F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F2D3E">
        <w:rPr>
          <w:rFonts w:ascii="Times New Roman" w:hAnsi="Times New Roman"/>
          <w:sz w:val="28"/>
          <w:szCs w:val="28"/>
        </w:rPr>
        <w:t xml:space="preserve">31. Академический отпуск – это отпуск, предоставляемый студентам по медицинским показаниям и в других исключительных случаях (прохождение обязательной воинской службы в рядах ВС, стихийные бедствия, семейные и другие обстоятельства, не позволяющие продолжить </w:t>
      </w:r>
      <w:r w:rsidRPr="008F2D3E">
        <w:rPr>
          <w:rFonts w:ascii="Times New Roman" w:hAnsi="Times New Roman"/>
          <w:sz w:val="28"/>
          <w:szCs w:val="28"/>
        </w:rPr>
        <w:lastRenderedPageBreak/>
        <w:t>образование; длительная служебная командировка – для студентов заочного обучения), подтвержденных соответствующими документами. Вопрос о предоставлении академического отпуска по иным причинам должен решаться в индивидуальном порядке с учетом рекомендации декана факультета.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В случае предоставления академического отпуска его продолжительность не может превышать 12 календарных месяцев.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Заключение о возможности предоставлении студенту академического отпуска по медицинским показаниям выдается медико-реабилитационной экспертной комиссией поликлиники студентов, для студентов заочного обучения с применением дистанционных образовательных технологий – государственным лечебно-профилактическим учреждением здравоохранения по месту жительства студента на основании предоставленных документов об утрате временной трудоспособности.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Основанием для предоставления академического отпуска по медицинским показаниям является снижение временной трудоспособности вследствие обострения хронического или острого заболевания, сроком на 2,5 месяца и более.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 xml:space="preserve">В случаях утраты временной трудоспособности менее 2 месяцев решается вопрос о продлении сессии или о повторном годе обучения на основании </w:t>
      </w:r>
      <w:proofErr w:type="gramStart"/>
      <w:r w:rsidRPr="008F2D3E">
        <w:rPr>
          <w:rFonts w:ascii="Times New Roman" w:hAnsi="Times New Roman"/>
          <w:sz w:val="28"/>
          <w:szCs w:val="28"/>
        </w:rPr>
        <w:t>заключения  медико</w:t>
      </w:r>
      <w:proofErr w:type="gramEnd"/>
      <w:r w:rsidRPr="008F2D3E">
        <w:rPr>
          <w:rFonts w:ascii="Times New Roman" w:hAnsi="Times New Roman"/>
          <w:sz w:val="28"/>
          <w:szCs w:val="28"/>
        </w:rPr>
        <w:t>-реабилитационной экспертной комиссии поликлиники студентов.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Для вынесения экспертного решения о возможности предоставления академического отпуска по медицинским показаниям, студент предоставляет в поликлинику студентов документ подтверждающий утрату трудоспособности (справка, выписка из истории болезни, амбулаторная карта).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Заключение врачей ведомственных территориальных лечебно-профилактических учреждений о предоставлении академического отпуска или повторного года обучения заверяется медико-реабилитационной экспертной комиссией поликлиники студентов.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Студентам, больным туберкулезом, предоставляется академический отпуск независимо от курса обучения сроком на 1 год.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Академический отпуск студентам по беременности и родам предоставляется с 30 недели беременности, в случае осложнения течения беременности оформляется с 18-20 недели беременности.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 xml:space="preserve">Вопрос о предоставлении академического отпуска студентам 1-го </w:t>
      </w:r>
      <w:proofErr w:type="gramStart"/>
      <w:r w:rsidRPr="008F2D3E">
        <w:rPr>
          <w:rFonts w:ascii="Times New Roman" w:hAnsi="Times New Roman"/>
          <w:sz w:val="28"/>
          <w:szCs w:val="28"/>
        </w:rPr>
        <w:t>курса  решается</w:t>
      </w:r>
      <w:proofErr w:type="gramEnd"/>
      <w:r w:rsidRPr="008F2D3E">
        <w:rPr>
          <w:rFonts w:ascii="Times New Roman" w:hAnsi="Times New Roman"/>
          <w:sz w:val="28"/>
          <w:szCs w:val="28"/>
        </w:rPr>
        <w:t xml:space="preserve"> в индивидуальном порядке, после подтверждения факта утраты трудоспособности медико-реабилитационной экспертной комиссией поликлиники студентов.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Основанием для издания приказа о допуске к учебному процессу студента, находящегося в академическом отпуске по медицинским показаниям, является личное заявление студента и заключение медико-реабилитационной экспертной комиссии учреждения здравоохранения.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lastRenderedPageBreak/>
        <w:t>Порядок и условия предоставления академического отпуска иностранным студентам, обучающимся на договорных платных условиях, определяется условиями договоров.</w:t>
      </w:r>
    </w:p>
    <w:p w:rsidR="008F2D3E" w:rsidRPr="008F2D3E" w:rsidRDefault="008F2D3E" w:rsidP="008F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Решение о предоставлении академического отпуска по медицинским основаниями принимает ректор вуза.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 xml:space="preserve">Медицинская справка поликлиники студентов о необходимости предоставления студенту академического отпуска и его личное заявление на имя ректора вуза визируется деканом факультета. </w:t>
      </w:r>
    </w:p>
    <w:p w:rsidR="008F2D3E" w:rsidRPr="008F2D3E" w:rsidRDefault="008F2D3E" w:rsidP="008F2D3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 xml:space="preserve">По возвращению из академического отпуска студент должен подать заявление на имя ректора вуза не позже, чем за неделю до начала его занятий после академического отпуска в установленной форме и приступает к занятиям на основе приказа, изданного ректором вуза.  </w:t>
      </w:r>
    </w:p>
    <w:p w:rsidR="0092001D" w:rsidRDefault="008F2D3E" w:rsidP="008F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D3E">
        <w:rPr>
          <w:rFonts w:ascii="Times New Roman" w:hAnsi="Times New Roman"/>
          <w:sz w:val="28"/>
          <w:szCs w:val="28"/>
        </w:rPr>
        <w:t>Академический отпуск может быть предоставлен не более 2-х раз за весь срок пребывания в вузе.</w:t>
      </w:r>
      <w:r>
        <w:rPr>
          <w:rFonts w:ascii="Times New Roman" w:hAnsi="Times New Roman"/>
          <w:sz w:val="28"/>
          <w:szCs w:val="28"/>
        </w:rPr>
        <w:t>»</w:t>
      </w:r>
    </w:p>
    <w:p w:rsidR="00270434" w:rsidRDefault="00270434" w:rsidP="0027043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70434">
        <w:rPr>
          <w:rFonts w:ascii="Times New Roman" w:hAnsi="Times New Roman"/>
          <w:b/>
          <w:sz w:val="28"/>
          <w:szCs w:val="28"/>
        </w:rPr>
        <w:t>1.</w:t>
      </w:r>
      <w:r w:rsidR="004A3E4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270434">
        <w:rPr>
          <w:rFonts w:ascii="Times New Roman" w:hAnsi="Times New Roman"/>
          <w:b/>
          <w:sz w:val="28"/>
          <w:szCs w:val="28"/>
        </w:rPr>
        <w:t xml:space="preserve"> </w:t>
      </w:r>
      <w:r w:rsidRPr="004246E5">
        <w:rPr>
          <w:rFonts w:ascii="Times New Roman" w:hAnsi="Times New Roman"/>
          <w:b/>
          <w:sz w:val="28"/>
          <w:szCs w:val="28"/>
        </w:rPr>
        <w:t>В Положение</w:t>
      </w:r>
      <w:r w:rsidRPr="004246E5">
        <w:rPr>
          <w:rFonts w:ascii="Times New Roman" w:hAnsi="Times New Roman" w:cs="Times New Roman"/>
          <w:sz w:val="28"/>
          <w:szCs w:val="28"/>
        </w:rPr>
        <w:t xml:space="preserve"> </w:t>
      </w:r>
      <w:r w:rsidRPr="004246E5">
        <w:rPr>
          <w:rFonts w:ascii="Times New Roman" w:eastAsia="Times New Roman" w:hAnsi="Times New Roman" w:cs="Times New Roman"/>
          <w:b/>
          <w:sz w:val="28"/>
          <w:szCs w:val="28"/>
        </w:rPr>
        <w:t>о кафедре высшего учебного заведения Кыргызской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246E5">
        <w:rPr>
          <w:rFonts w:ascii="Times New Roman" w:hAnsi="Times New Roman" w:cs="Times New Roman"/>
          <w:sz w:val="28"/>
          <w:szCs w:val="28"/>
        </w:rPr>
        <w:t xml:space="preserve"> </w:t>
      </w:r>
      <w:r w:rsidRPr="0063190D">
        <w:rPr>
          <w:rFonts w:ascii="Times New Roman" w:hAnsi="Times New Roman" w:cs="Times New Roman"/>
          <w:sz w:val="28"/>
          <w:szCs w:val="28"/>
        </w:rPr>
        <w:t>утвержденном указанным постановлением:</w:t>
      </w:r>
    </w:p>
    <w:p w:rsidR="00270434" w:rsidRDefault="00270434" w:rsidP="00270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 слова «</w:t>
      </w:r>
      <w:r w:rsidRPr="004D7D93">
        <w:rPr>
          <w:rFonts w:ascii="Times New Roman" w:hAnsi="Times New Roman"/>
          <w:sz w:val="28"/>
          <w:szCs w:val="28"/>
        </w:rPr>
        <w:t>является учебно-методическим и научным подразделением высшего учебного заведения Кыргызской Республики, осуществляющим учебную, учебно-методическую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4D7D93">
        <w:rPr>
          <w:rFonts w:ascii="Times New Roman" w:hAnsi="Times New Roman"/>
          <w:sz w:val="28"/>
          <w:szCs w:val="28"/>
        </w:rPr>
        <w:t>является структурным подразделением высшего учебного заведения Кыргызской Республики, обеспечивающим проведение учебной,</w:t>
      </w:r>
      <w:r>
        <w:rPr>
          <w:rFonts w:ascii="Times New Roman" w:hAnsi="Times New Roman"/>
          <w:sz w:val="28"/>
          <w:szCs w:val="28"/>
        </w:rPr>
        <w:t>»;</w:t>
      </w:r>
    </w:p>
    <w:p w:rsidR="00270434" w:rsidRDefault="00270434" w:rsidP="00270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изложить в следующей редакции:</w:t>
      </w:r>
    </w:p>
    <w:p w:rsidR="00270434" w:rsidRDefault="00270434" w:rsidP="00270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D7D93">
        <w:rPr>
          <w:rFonts w:ascii="Times New Roman" w:hAnsi="Times New Roman"/>
          <w:sz w:val="28"/>
          <w:szCs w:val="28"/>
        </w:rPr>
        <w:t>3. За кафедрой закрепляются учебно-научные лаборатории, осуществляющие образовательные и научно-исследовательские работы по направлению подготовки кафедры.</w:t>
      </w:r>
      <w:r>
        <w:rPr>
          <w:rFonts w:ascii="Times New Roman" w:hAnsi="Times New Roman"/>
          <w:sz w:val="28"/>
          <w:szCs w:val="28"/>
        </w:rPr>
        <w:t>»;</w:t>
      </w:r>
    </w:p>
    <w:p w:rsidR="00270434" w:rsidRDefault="00270434" w:rsidP="00270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5 в абзаце четвертом исключить слова «</w:t>
      </w:r>
      <w:r w:rsidRPr="004D7D93">
        <w:rPr>
          <w:rFonts w:ascii="Times New Roman" w:hAnsi="Times New Roman"/>
          <w:sz w:val="28"/>
          <w:szCs w:val="28"/>
        </w:rPr>
        <w:t>научно-педагогических работников</w:t>
      </w:r>
      <w:r>
        <w:rPr>
          <w:rFonts w:ascii="Times New Roman" w:hAnsi="Times New Roman"/>
          <w:sz w:val="28"/>
          <w:szCs w:val="28"/>
        </w:rPr>
        <w:t>», в абзаце пятом слово «</w:t>
      </w:r>
      <w:r w:rsidRPr="004D7D93">
        <w:rPr>
          <w:rFonts w:ascii="Times New Roman" w:hAnsi="Times New Roman"/>
          <w:sz w:val="28"/>
          <w:szCs w:val="28"/>
        </w:rPr>
        <w:t>переподготовка</w:t>
      </w:r>
      <w:r>
        <w:rPr>
          <w:rFonts w:ascii="Times New Roman" w:hAnsi="Times New Roman"/>
          <w:sz w:val="28"/>
          <w:szCs w:val="28"/>
        </w:rPr>
        <w:t>», абзац шестой исключить;</w:t>
      </w:r>
    </w:p>
    <w:p w:rsidR="00270434" w:rsidRDefault="00270434" w:rsidP="00270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втором пункта 6 слова «</w:t>
      </w:r>
      <w:r w:rsidRPr="004D7D93">
        <w:rPr>
          <w:rFonts w:ascii="Times New Roman" w:hAnsi="Times New Roman"/>
          <w:sz w:val="28"/>
          <w:szCs w:val="28"/>
        </w:rPr>
        <w:t>осуществляющими теоретическую, практическую и профессиональную специальную подготовку студентов, руководство курсовыми и выпускными (дипломными)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4D7D93">
        <w:rPr>
          <w:rFonts w:ascii="Times New Roman" w:hAnsi="Times New Roman"/>
          <w:sz w:val="28"/>
          <w:szCs w:val="28"/>
        </w:rPr>
        <w:t>обеспечивающими научно-образовательную программу подготовки бакалавров, дипломированных специалистов, магистрантов, аспирантов (докторантов) на всех уровнях образования, руководство курсовыми и выпускными (дипломными, квалификационными, диссертационными)</w:t>
      </w:r>
      <w:r>
        <w:rPr>
          <w:rFonts w:ascii="Times New Roman" w:hAnsi="Times New Roman"/>
          <w:sz w:val="28"/>
          <w:szCs w:val="28"/>
        </w:rPr>
        <w:t>»;</w:t>
      </w:r>
    </w:p>
    <w:p w:rsidR="00270434" w:rsidRPr="004D7D93" w:rsidRDefault="00270434" w:rsidP="00270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7 в абзаце втором слова «</w:t>
      </w:r>
      <w:r w:rsidRPr="004D7D93">
        <w:rPr>
          <w:rFonts w:ascii="Times New Roman" w:hAnsi="Times New Roman"/>
          <w:sz w:val="28"/>
          <w:szCs w:val="28"/>
        </w:rPr>
        <w:t>разрабатывает проекты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4D7D93">
        <w:rPr>
          <w:rFonts w:ascii="Times New Roman" w:hAnsi="Times New Roman"/>
          <w:sz w:val="28"/>
          <w:szCs w:val="28"/>
        </w:rPr>
        <w:t>участвует в разработке проектов</w:t>
      </w:r>
      <w:r>
        <w:rPr>
          <w:rFonts w:ascii="Times New Roman" w:hAnsi="Times New Roman"/>
          <w:sz w:val="28"/>
          <w:szCs w:val="28"/>
        </w:rPr>
        <w:t>», в абзаце третьем после слов «</w:t>
      </w:r>
      <w:r w:rsidRPr="004D7D93">
        <w:rPr>
          <w:rFonts w:ascii="Times New Roman" w:hAnsi="Times New Roman"/>
          <w:sz w:val="28"/>
          <w:szCs w:val="28"/>
        </w:rPr>
        <w:t xml:space="preserve">реализует профессиональные образовательные программы» дополнить словами «высшего профессионального образования,», в абзаце </w:t>
      </w:r>
      <w:r>
        <w:rPr>
          <w:rFonts w:ascii="Times New Roman" w:hAnsi="Times New Roman"/>
          <w:sz w:val="28"/>
          <w:szCs w:val="28"/>
        </w:rPr>
        <w:t>шест</w:t>
      </w:r>
      <w:r w:rsidRPr="004D7D93">
        <w:rPr>
          <w:rFonts w:ascii="Times New Roman" w:hAnsi="Times New Roman"/>
          <w:sz w:val="28"/>
          <w:szCs w:val="28"/>
        </w:rPr>
        <w:t xml:space="preserve">ом слова «(дипломными) работами (проектами) студентов» заменить словами «выпускными (дипломными, квалификационными, диссертационными) работами (проектами) студентов, магистрантов, аспирантов и диссертантов», </w:t>
      </w:r>
      <w:r>
        <w:rPr>
          <w:rFonts w:ascii="Times New Roman" w:hAnsi="Times New Roman"/>
          <w:sz w:val="28"/>
          <w:szCs w:val="28"/>
        </w:rPr>
        <w:t>в абзаце 13 после слов «</w:t>
      </w:r>
      <w:r w:rsidRPr="007808F0">
        <w:rPr>
          <w:rFonts w:ascii="Times New Roman" w:hAnsi="Times New Roman"/>
          <w:sz w:val="28"/>
          <w:szCs w:val="28"/>
        </w:rPr>
        <w:t>об утверждении тем научных исследований</w:t>
      </w:r>
      <w:r>
        <w:rPr>
          <w:rFonts w:ascii="Times New Roman" w:hAnsi="Times New Roman"/>
          <w:sz w:val="28"/>
          <w:szCs w:val="28"/>
        </w:rPr>
        <w:t>» дополнить словом «магистрантов» и исключить слова «</w:t>
      </w:r>
      <w:r w:rsidRPr="007808F0">
        <w:rPr>
          <w:rFonts w:ascii="Times New Roman" w:hAnsi="Times New Roman"/>
          <w:sz w:val="28"/>
          <w:szCs w:val="28"/>
        </w:rPr>
        <w:t xml:space="preserve">и </w:t>
      </w:r>
      <w:r w:rsidRPr="007808F0">
        <w:rPr>
          <w:rFonts w:ascii="Times New Roman" w:hAnsi="Times New Roman"/>
          <w:sz w:val="28"/>
          <w:szCs w:val="28"/>
        </w:rPr>
        <w:lastRenderedPageBreak/>
        <w:t>членов кафедры</w:t>
      </w:r>
      <w:r>
        <w:rPr>
          <w:rFonts w:ascii="Times New Roman" w:hAnsi="Times New Roman"/>
          <w:sz w:val="28"/>
          <w:szCs w:val="28"/>
        </w:rPr>
        <w:t xml:space="preserve">», в абзаце 15 исключить слова « по поручению декана факультета или руководителя вуза», </w:t>
      </w:r>
      <w:r w:rsidRPr="004D7D93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ы</w:t>
      </w:r>
      <w:r w:rsidRPr="004D7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 16 и 17</w:t>
      </w:r>
      <w:r w:rsidRPr="004D7D93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270434" w:rsidRPr="007808F0" w:rsidRDefault="00270434" w:rsidP="00270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8F0">
        <w:rPr>
          <w:rFonts w:ascii="Times New Roman" w:hAnsi="Times New Roman"/>
          <w:sz w:val="28"/>
          <w:szCs w:val="28"/>
        </w:rPr>
        <w:t xml:space="preserve">- в пункте 15 в абзаце </w:t>
      </w:r>
      <w:r>
        <w:rPr>
          <w:rFonts w:ascii="Times New Roman" w:hAnsi="Times New Roman"/>
          <w:sz w:val="28"/>
          <w:szCs w:val="28"/>
        </w:rPr>
        <w:t>третьем</w:t>
      </w:r>
      <w:r w:rsidRPr="007808F0">
        <w:rPr>
          <w:rFonts w:ascii="Times New Roman" w:hAnsi="Times New Roman"/>
          <w:sz w:val="28"/>
          <w:szCs w:val="28"/>
        </w:rPr>
        <w:t xml:space="preserve"> исключить слова «послевузовского и дополнительного», в абзаце </w:t>
      </w:r>
      <w:r>
        <w:rPr>
          <w:rFonts w:ascii="Times New Roman" w:hAnsi="Times New Roman"/>
          <w:sz w:val="28"/>
          <w:szCs w:val="28"/>
        </w:rPr>
        <w:t>четвертом</w:t>
      </w:r>
      <w:r w:rsidRPr="007808F0">
        <w:rPr>
          <w:rFonts w:ascii="Times New Roman" w:hAnsi="Times New Roman"/>
          <w:sz w:val="28"/>
          <w:szCs w:val="28"/>
        </w:rPr>
        <w:t xml:space="preserve"> после слова «планирует» дополнить словами «и организует», в абзаце </w:t>
      </w:r>
      <w:r>
        <w:rPr>
          <w:rFonts w:ascii="Times New Roman" w:hAnsi="Times New Roman"/>
          <w:sz w:val="28"/>
          <w:szCs w:val="28"/>
        </w:rPr>
        <w:t>вось</w:t>
      </w:r>
      <w:r w:rsidRPr="007808F0">
        <w:rPr>
          <w:rFonts w:ascii="Times New Roman" w:hAnsi="Times New Roman"/>
          <w:sz w:val="28"/>
          <w:szCs w:val="28"/>
        </w:rPr>
        <w:t xml:space="preserve">мом исключить слова «расписаний учебных занятий и соблюдением», в абзаце </w:t>
      </w:r>
      <w:r>
        <w:rPr>
          <w:rFonts w:ascii="Times New Roman" w:hAnsi="Times New Roman"/>
          <w:sz w:val="28"/>
          <w:szCs w:val="28"/>
        </w:rPr>
        <w:t>деся</w:t>
      </w:r>
      <w:r w:rsidRPr="007808F0">
        <w:rPr>
          <w:rFonts w:ascii="Times New Roman" w:hAnsi="Times New Roman"/>
          <w:sz w:val="28"/>
          <w:szCs w:val="28"/>
        </w:rPr>
        <w:t xml:space="preserve">том исключить слова «и контролирует», абзац </w:t>
      </w:r>
      <w:r>
        <w:rPr>
          <w:rFonts w:ascii="Times New Roman" w:hAnsi="Times New Roman"/>
          <w:sz w:val="28"/>
          <w:szCs w:val="28"/>
        </w:rPr>
        <w:t>11</w:t>
      </w:r>
      <w:r w:rsidRPr="007808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13</w:t>
      </w:r>
      <w:r w:rsidRPr="007808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</w:t>
      </w:r>
      <w:r w:rsidRPr="007808F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15</w:t>
      </w:r>
      <w:r w:rsidRPr="007808F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0434" w:rsidRPr="007808F0" w:rsidRDefault="00270434" w:rsidP="00270434">
      <w:pPr>
        <w:pStyle w:val="ad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F0">
        <w:rPr>
          <w:rFonts w:ascii="Times New Roman" w:eastAsiaTheme="minorHAnsi" w:hAnsi="Times New Roman" w:cs="Times New Roman"/>
          <w:sz w:val="28"/>
          <w:szCs w:val="28"/>
          <w:lang w:eastAsia="en-US"/>
        </w:rPr>
        <w:t>«- координирует работу по повышению квалификации профессорско-преподавательского состава кафедры;</w:t>
      </w:r>
    </w:p>
    <w:p w:rsidR="00270434" w:rsidRPr="007808F0" w:rsidRDefault="00270434" w:rsidP="00270434">
      <w:pPr>
        <w:pStyle w:val="ad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F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представляет руководству вуза (факультета) предложения о моральном и материальном поощрении, а также о мерах дисциплинарного воздействия к сотрудникам кафедры;</w:t>
      </w:r>
    </w:p>
    <w:p w:rsidR="00270434" w:rsidRPr="007808F0" w:rsidRDefault="00270434" w:rsidP="00270434">
      <w:pPr>
        <w:pStyle w:val="ad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F0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представляет руководству вуза (факультета) предложения по формированию структуры и штатного расписания кафедры;</w:t>
      </w:r>
    </w:p>
    <w:p w:rsidR="00270434" w:rsidRDefault="00270434" w:rsidP="00270434">
      <w:pPr>
        <w:pStyle w:val="ad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8F0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решает совместно с другими структурными подразделениями вуза вопросы по обеспечению необходимых условий для учебно-воспитательной, методической и научно-исследовательской работы;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70434" w:rsidRDefault="00270434" w:rsidP="00270434">
      <w:pPr>
        <w:pStyle w:val="ad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пункте 16 слово «и» заменить на слово «или»;</w:t>
      </w:r>
    </w:p>
    <w:p w:rsidR="00270434" w:rsidRDefault="00270434" w:rsidP="00270434">
      <w:pPr>
        <w:pStyle w:val="ad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пункт 17 исключить слова «</w:t>
      </w:r>
      <w:r w:rsidRPr="00192A9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и формы отчета заведующего кафедрой о работе за период работы его в этой должности устанавливает руководитель вуза.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70434" w:rsidRDefault="00270434" w:rsidP="00270434">
      <w:pPr>
        <w:pStyle w:val="ad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пункте 18 слова «</w:t>
      </w:r>
      <w:r w:rsidRPr="001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и анализ хода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на слова «</w:t>
      </w:r>
      <w:r w:rsidRPr="001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70434" w:rsidRPr="00192A90" w:rsidRDefault="00270434" w:rsidP="00270434">
      <w:pPr>
        <w:pStyle w:val="ad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пункте 19 слово «методику» заменить на слово осуществление, а также исключить слова «</w:t>
      </w:r>
      <w:r w:rsidRPr="001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и его Уставом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C81E19" w:rsidRDefault="00C81E19" w:rsidP="00C81E1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/>
          <w:b/>
          <w:sz w:val="28"/>
          <w:szCs w:val="28"/>
        </w:rPr>
        <w:t>1.</w:t>
      </w:r>
      <w:r w:rsidR="004A3E40">
        <w:rPr>
          <w:rFonts w:ascii="Times New Roman" w:hAnsi="Times New Roman"/>
          <w:b/>
          <w:sz w:val="28"/>
          <w:szCs w:val="28"/>
        </w:rPr>
        <w:t>6</w:t>
      </w:r>
      <w:r w:rsidRPr="00C81E19">
        <w:rPr>
          <w:rFonts w:ascii="Times New Roman" w:hAnsi="Times New Roman"/>
          <w:b/>
          <w:sz w:val="28"/>
          <w:szCs w:val="28"/>
        </w:rPr>
        <w:t>.</w:t>
      </w:r>
      <w:r w:rsidRPr="00C81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38C">
        <w:rPr>
          <w:rFonts w:ascii="Times New Roman" w:hAnsi="Times New Roman" w:cs="Times New Roman"/>
          <w:b/>
          <w:sz w:val="28"/>
          <w:szCs w:val="28"/>
        </w:rPr>
        <w:t>В Положение о факультете высшего учебного заведения Кыргызской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90D">
        <w:rPr>
          <w:rFonts w:ascii="Times New Roman" w:hAnsi="Times New Roman" w:cs="Times New Roman"/>
          <w:sz w:val="28"/>
          <w:szCs w:val="28"/>
        </w:rPr>
        <w:t>утвержденном указанным постановлением:</w:t>
      </w:r>
    </w:p>
    <w:p w:rsidR="00C81E19" w:rsidRDefault="00C81E19" w:rsidP="00C81E1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 после слова «является» убрать слова «учебно-научным, административным» и заменить словом «структурным»;</w:t>
      </w:r>
    </w:p>
    <w:p w:rsidR="00C81E19" w:rsidRPr="00C8438C" w:rsidRDefault="00C81E19" w:rsidP="00C81E1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изложить в следующей редакции: «</w:t>
      </w:r>
      <w:r w:rsidRPr="00C8438C">
        <w:rPr>
          <w:rFonts w:ascii="Times New Roman" w:hAnsi="Times New Roman" w:cs="Times New Roman"/>
          <w:sz w:val="28"/>
          <w:szCs w:val="28"/>
        </w:rPr>
        <w:t>Факультет объединяет кафедры, учебные и научные лаборатории и другие структурные единицы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38C">
        <w:rPr>
          <w:rFonts w:ascii="Times New Roman" w:hAnsi="Times New Roman" w:cs="Times New Roman"/>
          <w:sz w:val="28"/>
          <w:szCs w:val="28"/>
        </w:rPr>
        <w:t>.</w:t>
      </w:r>
    </w:p>
    <w:p w:rsidR="00C81E19" w:rsidRDefault="00C81E19" w:rsidP="00C8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 после слов «научно-методической» добавить слова «и культурно-просветительской».</w:t>
      </w:r>
    </w:p>
    <w:p w:rsidR="00C81E19" w:rsidRDefault="00C81E19" w:rsidP="00C8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</w:t>
      </w:r>
      <w:proofErr w:type="gramStart"/>
      <w:r>
        <w:rPr>
          <w:rFonts w:ascii="Times New Roman" w:hAnsi="Times New Roman"/>
          <w:sz w:val="28"/>
          <w:szCs w:val="28"/>
        </w:rPr>
        <w:t>4  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следующим: </w:t>
      </w:r>
      <w:r w:rsidRPr="00E75F5B">
        <w:rPr>
          <w:rFonts w:ascii="Times New Roman" w:hAnsi="Times New Roman"/>
          <w:sz w:val="28"/>
          <w:szCs w:val="28"/>
        </w:rPr>
        <w:t>«Официальное наименование факультета устанавливается при его создании или реорганизации Ученым советом высшего учебного заведения и должно соответствовать наименованию области знаний или наименованию группы родственных специальностей подготовки специалистов. Допускается устанавливать наименование факультета в зависимости от формы получения образования или характера переподготовки и повышения квалификации специалистов».</w:t>
      </w:r>
    </w:p>
    <w:p w:rsidR="00C81E19" w:rsidRDefault="00C81E19" w:rsidP="00C8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7 дополнить следующим: «</w:t>
      </w:r>
      <w:r w:rsidRPr="00E75F5B">
        <w:rPr>
          <w:rFonts w:ascii="Times New Roman" w:hAnsi="Times New Roman"/>
          <w:sz w:val="28"/>
          <w:szCs w:val="28"/>
        </w:rPr>
        <w:t xml:space="preserve">Право на реализацию образовательных программ высшего, дополнительного и послевузовского </w:t>
      </w:r>
      <w:r w:rsidRPr="00E75F5B">
        <w:rPr>
          <w:rFonts w:ascii="Times New Roman" w:hAnsi="Times New Roman"/>
          <w:sz w:val="28"/>
          <w:szCs w:val="28"/>
        </w:rPr>
        <w:lastRenderedPageBreak/>
        <w:t>профессионального образования факультет получает с момента получения вуз</w:t>
      </w:r>
      <w:r>
        <w:rPr>
          <w:rFonts w:ascii="Times New Roman" w:hAnsi="Times New Roman"/>
          <w:sz w:val="28"/>
          <w:szCs w:val="28"/>
        </w:rPr>
        <w:t>ом</w:t>
      </w:r>
      <w:r w:rsidRPr="00E75F5B">
        <w:rPr>
          <w:rFonts w:ascii="Times New Roman" w:hAnsi="Times New Roman"/>
          <w:sz w:val="28"/>
          <w:szCs w:val="28"/>
        </w:rPr>
        <w:t xml:space="preserve"> лицензии на соответствующие специальности, направления подготовки и уровни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E75F5B">
        <w:rPr>
          <w:rFonts w:ascii="Times New Roman" w:hAnsi="Times New Roman"/>
          <w:sz w:val="28"/>
          <w:szCs w:val="28"/>
        </w:rPr>
        <w:t>.</w:t>
      </w:r>
    </w:p>
    <w:p w:rsidR="00C81E19" w:rsidRDefault="00C81E19" w:rsidP="00C8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13 полностью перенести в конец документа.</w:t>
      </w:r>
    </w:p>
    <w:p w:rsidR="00C81E19" w:rsidRDefault="00C81E19" w:rsidP="00C8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15 перенести в начало документа, после 2-го пункта.</w:t>
      </w:r>
    </w:p>
    <w:p w:rsidR="00C81E19" w:rsidRDefault="00C81E19" w:rsidP="00C8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 16 добавить предложения и изложить его в следующей редакции: «16. </w:t>
      </w:r>
      <w:r w:rsidRPr="00D228E8">
        <w:rPr>
          <w:rFonts w:ascii="Times New Roman" w:hAnsi="Times New Roman"/>
          <w:sz w:val="28"/>
          <w:szCs w:val="28"/>
        </w:rPr>
        <w:t>Решения об изменении структуры факультета, связанные с созданием или ликвидацией кафедр, принимаются Ученым советом вуза и утверждаются приказом ректора (руководителя)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9387B">
        <w:rPr>
          <w:rFonts w:ascii="Times New Roman" w:hAnsi="Times New Roman"/>
          <w:sz w:val="28"/>
          <w:szCs w:val="28"/>
        </w:rPr>
        <w:t>Прекращение деятельности факультета осуществляется путем его ликвидации или реорганизации. Факультет реорганизуется или ликвидируется приказом ректора (руководителя) высшего учебного заведения на основании соответствующего решения Ученого совета вуза</w:t>
      </w:r>
      <w:r>
        <w:rPr>
          <w:rFonts w:ascii="Times New Roman" w:hAnsi="Times New Roman"/>
          <w:sz w:val="28"/>
          <w:szCs w:val="28"/>
        </w:rPr>
        <w:t>».</w:t>
      </w:r>
    </w:p>
    <w:p w:rsidR="00C81E19" w:rsidRPr="00C81E19" w:rsidRDefault="00A103BE" w:rsidP="00C8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A3E4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81E19" w:rsidRPr="00C81E19">
        <w:rPr>
          <w:rFonts w:ascii="Times New Roman" w:hAnsi="Times New Roman"/>
          <w:b/>
          <w:sz w:val="28"/>
          <w:szCs w:val="28"/>
        </w:rPr>
        <w:t>В Положение об ученом совете высшего учебного заведения Кыргызской Республики</w:t>
      </w:r>
      <w:r w:rsidR="00C81E19" w:rsidRPr="00C81E19">
        <w:rPr>
          <w:rFonts w:ascii="Times New Roman" w:hAnsi="Times New Roman"/>
          <w:sz w:val="28"/>
          <w:szCs w:val="28"/>
        </w:rPr>
        <w:t>, утвержденном указанным постановлением:</w:t>
      </w:r>
    </w:p>
    <w:p w:rsidR="00C81E19" w:rsidRPr="00C81E19" w:rsidRDefault="00C81E19" w:rsidP="00C81E1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 w:cs="Times New Roman"/>
          <w:sz w:val="28"/>
          <w:szCs w:val="28"/>
        </w:rPr>
        <w:t>- в пункте 1 заменить предложение «</w:t>
      </w:r>
      <w:r w:rsidRPr="00C81E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об образовательной организации высшего профессионального образования Кыргызской Республики, утвержденным </w:t>
      </w:r>
      <w:hyperlink r:id="rId7" w:history="1">
        <w:r w:rsidRPr="00C81E1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81E1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Кыргызской Республик</w:t>
      </w:r>
      <w:r w:rsidRPr="00C81E19">
        <w:rPr>
          <w:rFonts w:ascii="Times New Roman" w:eastAsia="Times New Roman" w:hAnsi="Times New Roman"/>
          <w:sz w:val="28"/>
          <w:szCs w:val="28"/>
        </w:rPr>
        <w:t xml:space="preserve">и от 3 </w:t>
      </w:r>
      <w:r w:rsidRPr="00C81E19">
        <w:rPr>
          <w:rFonts w:ascii="Times New Roman" w:eastAsia="Times New Roman" w:hAnsi="Times New Roman" w:cs="Times New Roman"/>
          <w:sz w:val="28"/>
          <w:szCs w:val="28"/>
        </w:rPr>
        <w:t>февраля 2004 года № 53» на слова «</w:t>
      </w:r>
      <w:r w:rsidRPr="00C81E19">
        <w:rPr>
          <w:rFonts w:ascii="Times New Roman" w:hAnsi="Times New Roman" w:cs="Times New Roman"/>
          <w:sz w:val="28"/>
          <w:szCs w:val="28"/>
        </w:rPr>
        <w:t xml:space="preserve">Положение об ученом совете высшего учебного заведения КР (далее - Положение) разработано в соответствии с Законом Кыргызской Республики «Об образовании» и </w:t>
      </w:r>
      <w:hyperlink r:id="rId8" w:history="1">
        <w:r w:rsidRPr="00C81E1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81E1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Кыргызской Республики от 3  февраля 2004 года № 53»;</w:t>
      </w:r>
    </w:p>
    <w:p w:rsidR="00C81E19" w:rsidRPr="00C81E19" w:rsidRDefault="00C81E19" w:rsidP="00C81E1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19">
        <w:rPr>
          <w:rFonts w:ascii="Times New Roman" w:eastAsia="Times New Roman" w:hAnsi="Times New Roman" w:cs="Times New Roman"/>
          <w:sz w:val="28"/>
          <w:szCs w:val="28"/>
        </w:rPr>
        <w:t>- в пункте 2 слова «общественно-профессиональным» заменить на «коллегиальным»;</w:t>
      </w:r>
    </w:p>
    <w:p w:rsidR="00C81E19" w:rsidRPr="00C81E19" w:rsidRDefault="00C81E19" w:rsidP="00C81E19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C81E19">
        <w:rPr>
          <w:rFonts w:ascii="Times New Roman" w:eastAsia="Times New Roman" w:hAnsi="Times New Roman" w:cs="Times New Roman"/>
          <w:sz w:val="28"/>
          <w:szCs w:val="28"/>
        </w:rPr>
        <w:t>- в абзаце 4 пункта 3 после слова «отчетов» добавить «ректор</w:t>
      </w:r>
      <w:r w:rsidRPr="00C81E19">
        <w:rPr>
          <w:rFonts w:ascii="Times New Roman" w:eastAsia="Times New Roman" w:hAnsi="Times New Roman"/>
          <w:sz w:val="28"/>
          <w:szCs w:val="28"/>
        </w:rPr>
        <w:t>ов</w:t>
      </w:r>
      <w:r w:rsidRPr="00C81E19">
        <w:rPr>
          <w:rFonts w:ascii="Times New Roman" w:eastAsia="Times New Roman" w:hAnsi="Times New Roman" w:cs="Times New Roman"/>
          <w:sz w:val="28"/>
          <w:szCs w:val="28"/>
        </w:rPr>
        <w:t xml:space="preserve"> (руководител</w:t>
      </w:r>
      <w:r w:rsidRPr="00C81E19">
        <w:rPr>
          <w:rFonts w:ascii="Times New Roman" w:eastAsia="Times New Roman" w:hAnsi="Times New Roman"/>
          <w:sz w:val="28"/>
          <w:szCs w:val="28"/>
        </w:rPr>
        <w:t>ей)», после слова «</w:t>
      </w:r>
      <w:r w:rsidRPr="00C81E19">
        <w:rPr>
          <w:rFonts w:ascii="Times New Roman" w:eastAsia="Times New Roman" w:hAnsi="Times New Roman" w:cs="Times New Roman"/>
          <w:sz w:val="28"/>
          <w:szCs w:val="28"/>
        </w:rPr>
        <w:t>научной» добавить «кадровой»</w:t>
      </w:r>
      <w:r w:rsidRPr="00C81E19">
        <w:rPr>
          <w:rFonts w:ascii="Times New Roman" w:eastAsia="Times New Roman" w:hAnsi="Times New Roman"/>
          <w:sz w:val="28"/>
          <w:szCs w:val="28"/>
        </w:rPr>
        <w:t>;</w:t>
      </w:r>
    </w:p>
    <w:p w:rsidR="00C81E19" w:rsidRPr="00C81E19" w:rsidRDefault="00C81E19" w:rsidP="00C81E19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C81E19">
        <w:rPr>
          <w:rFonts w:ascii="Times New Roman" w:eastAsia="Times New Roman" w:hAnsi="Times New Roman"/>
          <w:sz w:val="28"/>
          <w:szCs w:val="28"/>
        </w:rPr>
        <w:t>-   пункт 3 абзац 5 исключить полностью;</w:t>
      </w:r>
    </w:p>
    <w:p w:rsidR="00C81E19" w:rsidRPr="00C81E19" w:rsidRDefault="00C81E19" w:rsidP="00C81E1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/>
          <w:sz w:val="28"/>
          <w:szCs w:val="28"/>
        </w:rPr>
        <w:t>- в абзаце 6 пункта 3 после слова «стандартами» исключить слова «</w:t>
      </w:r>
      <w:r w:rsidRPr="00C81E19">
        <w:rPr>
          <w:rFonts w:ascii="Times New Roman" w:hAnsi="Times New Roman" w:cs="Times New Roman"/>
          <w:sz w:val="28"/>
          <w:szCs w:val="28"/>
        </w:rPr>
        <w:t>квалификационных характеристик», после слова «процесса» исключить слова «перечня дисциплин по выбору, а также определение порядка утверждения программ учебных дисциплин, индивидуальных учебных планов аспирантов, докторантов, соискателей, а также индивидуальных планов подготовки магистров и порядка контроля за их выполнением»;</w:t>
      </w:r>
    </w:p>
    <w:p w:rsidR="00C81E19" w:rsidRPr="00C81E19" w:rsidRDefault="00C81E19" w:rsidP="00C81E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81E19">
        <w:rPr>
          <w:sz w:val="28"/>
          <w:szCs w:val="28"/>
          <w:lang w:val="ru-RU"/>
        </w:rPr>
        <w:t>-  в абзаце 7 пункта 3 после слова «докторантов» слова «соискателей высшего учебного заведения на присвоение ученых степеней и предоставление рекомендаций в специализированные советы по защите диссертаций» заменить на «утверждение их тем диссертаций и научных руководителей (консультантов)»;</w:t>
      </w:r>
    </w:p>
    <w:p w:rsidR="00C81E19" w:rsidRPr="00C81E19" w:rsidRDefault="00C81E19" w:rsidP="00C81E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81E19">
        <w:rPr>
          <w:sz w:val="28"/>
          <w:szCs w:val="28"/>
          <w:lang w:val="ru-RU"/>
        </w:rPr>
        <w:t xml:space="preserve">- пункт 3 дополнить абзацами 15 и 16 </w:t>
      </w:r>
    </w:p>
    <w:p w:rsidR="00C81E19" w:rsidRPr="00C81E19" w:rsidRDefault="00C81E19" w:rsidP="00C81E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81E19">
        <w:rPr>
          <w:sz w:val="28"/>
          <w:szCs w:val="28"/>
          <w:lang w:val="ru-RU"/>
        </w:rPr>
        <w:t>- «формирование состава оргкомитета по определению выборов ректора государственного вуза.»;</w:t>
      </w:r>
    </w:p>
    <w:p w:rsidR="00C81E19" w:rsidRPr="00C81E19" w:rsidRDefault="00C81E19" w:rsidP="00C81E1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81E19">
        <w:rPr>
          <w:sz w:val="28"/>
          <w:szCs w:val="28"/>
          <w:lang w:val="ru-RU"/>
        </w:rPr>
        <w:t>- «присуждение почетных ученых степеней и званий вуза.»;</w:t>
      </w:r>
    </w:p>
    <w:p w:rsidR="00C81E19" w:rsidRPr="00C81E19" w:rsidRDefault="00C81E19" w:rsidP="00C81E1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 w:cs="Times New Roman"/>
          <w:sz w:val="28"/>
          <w:szCs w:val="28"/>
        </w:rPr>
        <w:t xml:space="preserve">- в пункте 4 во 2 абзаце после слова «студенческой» исключить слово </w:t>
      </w:r>
    </w:p>
    <w:p w:rsidR="00C81E19" w:rsidRPr="00C81E19" w:rsidRDefault="00C81E19" w:rsidP="00C81E1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C81E19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C81E19">
        <w:rPr>
          <w:rFonts w:ascii="Times New Roman" w:hAnsi="Times New Roman" w:cs="Times New Roman"/>
          <w:sz w:val="28"/>
          <w:szCs w:val="28"/>
        </w:rPr>
        <w:t>»;</w:t>
      </w:r>
    </w:p>
    <w:p w:rsidR="00C81E19" w:rsidRPr="00C81E19" w:rsidRDefault="00C81E19" w:rsidP="00C81E1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 w:cs="Times New Roman"/>
          <w:sz w:val="28"/>
          <w:szCs w:val="28"/>
        </w:rPr>
        <w:t xml:space="preserve">- в пункте 5 после слова «на 2 года» добавить слова «и состоит из нечетного числа членов», после </w:t>
      </w:r>
      <w:proofErr w:type="gramStart"/>
      <w:r w:rsidRPr="00C81E19"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 w:rsidRPr="00C81E19">
        <w:rPr>
          <w:rFonts w:ascii="Times New Roman" w:hAnsi="Times New Roman" w:cs="Times New Roman"/>
          <w:sz w:val="28"/>
          <w:szCs w:val="28"/>
        </w:rPr>
        <w:t>по согласованию» слова «с органом государственного управления образованием» заменить на «уполномоченный государственный орган в области образования и науки Кыргызской Республики»;</w:t>
      </w:r>
    </w:p>
    <w:p w:rsidR="00C81E19" w:rsidRPr="00C81E19" w:rsidRDefault="00C81E19" w:rsidP="00C81E1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 w:cs="Times New Roman"/>
          <w:sz w:val="28"/>
          <w:szCs w:val="28"/>
        </w:rPr>
        <w:t>-  в пункте 7 слово «передана» заменить на слово «делегирована»;</w:t>
      </w:r>
    </w:p>
    <w:p w:rsidR="00C81E19" w:rsidRDefault="00C81E19" w:rsidP="00C81E1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 w:cs="Times New Roman"/>
          <w:sz w:val="28"/>
          <w:szCs w:val="28"/>
        </w:rPr>
        <w:t xml:space="preserve">-  в пункте 9 после слова «профессорско-преподавательского» убрать слово </w:t>
      </w:r>
      <w:r>
        <w:rPr>
          <w:rFonts w:ascii="Times New Roman" w:hAnsi="Times New Roman" w:cs="Times New Roman"/>
          <w:sz w:val="28"/>
          <w:szCs w:val="28"/>
        </w:rPr>
        <w:t>«и научного»;</w:t>
      </w:r>
    </w:p>
    <w:p w:rsidR="00C81E19" w:rsidRPr="0063190D" w:rsidRDefault="00C81E19" w:rsidP="00C81E1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81E19">
        <w:rPr>
          <w:rFonts w:ascii="Times New Roman" w:hAnsi="Times New Roman"/>
          <w:b/>
          <w:sz w:val="28"/>
          <w:szCs w:val="28"/>
        </w:rPr>
        <w:t>1.</w:t>
      </w:r>
      <w:r w:rsidR="004A3E40">
        <w:rPr>
          <w:rFonts w:ascii="Times New Roman" w:hAnsi="Times New Roman"/>
          <w:b/>
          <w:sz w:val="28"/>
          <w:szCs w:val="28"/>
        </w:rPr>
        <w:t>8</w:t>
      </w:r>
      <w:r w:rsidRPr="00C81E19">
        <w:rPr>
          <w:rFonts w:ascii="Times New Roman" w:hAnsi="Times New Roman"/>
          <w:b/>
          <w:sz w:val="28"/>
          <w:szCs w:val="28"/>
        </w:rPr>
        <w:t>.</w:t>
      </w:r>
      <w:r w:rsidRPr="00C81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6FA">
        <w:rPr>
          <w:rFonts w:ascii="Times New Roman" w:hAnsi="Times New Roman" w:cs="Times New Roman"/>
          <w:b/>
          <w:sz w:val="28"/>
          <w:szCs w:val="28"/>
        </w:rPr>
        <w:t>В Положении об учебно-методическом объединении высшего профессионального образования Кыргызской Республики</w:t>
      </w:r>
      <w:r w:rsidRPr="0063190D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C81E19" w:rsidRPr="0063190D" w:rsidRDefault="00C81E19" w:rsidP="00C81E19">
      <w:pPr>
        <w:pStyle w:val="aa"/>
        <w:shd w:val="clear" w:color="auto" w:fill="FFFFFF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пункт 1 после </w:t>
      </w:r>
      <w:proofErr w:type="gramStart"/>
      <w:r w:rsidRPr="0063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слова:  «</w:t>
      </w:r>
      <w:proofErr w:type="gramEnd"/>
      <w:r w:rsidRPr="0063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отраслей экономики» добавить  слово: «</w:t>
      </w:r>
      <w:r w:rsidRPr="0063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работодателей»;</w:t>
      </w:r>
    </w:p>
    <w:p w:rsidR="00C81E19" w:rsidRPr="0063190D" w:rsidRDefault="00C81E19" w:rsidP="00C8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-пункт 2 заменить слова</w:t>
      </w: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 xml:space="preserve">: «Министерством образования и науки Кыргызской Республики (далее - министерство)» на «уполномоченным государственным органом в области образования и науки Кыргызской Республики» далее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всему </w:t>
      </w: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тексту;</w:t>
      </w:r>
    </w:p>
    <w:p w:rsidR="00C81E19" w:rsidRPr="0063190D" w:rsidRDefault="00C81E19" w:rsidP="00C8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-  пункт 9 абзац 1 после слова: «политики» добавить слово: «и нормативного правового регулирования»;</w:t>
      </w:r>
    </w:p>
    <w:p w:rsidR="00C81E19" w:rsidRPr="0063190D" w:rsidRDefault="00C81E19" w:rsidP="00C8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- пункт 9 абзац 5 заменить слово «участие» на слово: «организация», добавить слово: «</w:t>
      </w:r>
      <w:proofErr w:type="gramStart"/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и  проведения</w:t>
      </w:r>
      <w:proofErr w:type="gramEnd"/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проектов»;</w:t>
      </w:r>
    </w:p>
    <w:p w:rsidR="00C81E19" w:rsidRPr="0063190D" w:rsidRDefault="00C81E19" w:rsidP="00C81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- пункт 11 абзац 3 исключить слово: «государственной аттестации» далее по тексту, абзац 4 заменить слово: «разрабатывает» на «принимает участие в разработке»;</w:t>
      </w:r>
    </w:p>
    <w:p w:rsidR="00C81E19" w:rsidRPr="0063190D" w:rsidRDefault="00C81E19" w:rsidP="00C81E19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190D">
        <w:rPr>
          <w:rFonts w:ascii="Times New Roman" w:eastAsia="Times New Roman" w:hAnsi="Times New Roman"/>
          <w:sz w:val="28"/>
          <w:szCs w:val="28"/>
          <w:lang w:eastAsia="ru-RU"/>
        </w:rPr>
        <w:t>- пункт 17 добавить в следующей редакции «п</w:t>
      </w:r>
      <w:r w:rsidRPr="0063190D">
        <w:rPr>
          <w:rFonts w:ascii="Times New Roman" w:hAnsi="Times New Roman"/>
          <w:sz w:val="28"/>
          <w:szCs w:val="28"/>
        </w:rPr>
        <w:t xml:space="preserve">ри необходимости заседание УМО может быть проведено в </w:t>
      </w:r>
      <w:proofErr w:type="gramStart"/>
      <w:r w:rsidRPr="0063190D">
        <w:rPr>
          <w:rFonts w:ascii="Times New Roman" w:hAnsi="Times New Roman"/>
          <w:sz w:val="28"/>
          <w:szCs w:val="28"/>
        </w:rPr>
        <w:t xml:space="preserve">режиме  </w:t>
      </w:r>
      <w:r w:rsidRPr="0063190D">
        <w:rPr>
          <w:rFonts w:ascii="Times New Roman" w:hAnsi="Times New Roman"/>
          <w:sz w:val="28"/>
          <w:szCs w:val="28"/>
          <w:lang w:val="en-US"/>
        </w:rPr>
        <w:t>on</w:t>
      </w:r>
      <w:proofErr w:type="gramEnd"/>
      <w:r w:rsidRPr="0063190D">
        <w:rPr>
          <w:rFonts w:ascii="Times New Roman" w:hAnsi="Times New Roman"/>
          <w:sz w:val="28"/>
          <w:szCs w:val="28"/>
        </w:rPr>
        <w:t>-</w:t>
      </w:r>
      <w:r w:rsidRPr="0063190D">
        <w:rPr>
          <w:rFonts w:ascii="Times New Roman" w:hAnsi="Times New Roman"/>
          <w:sz w:val="28"/>
          <w:szCs w:val="28"/>
          <w:lang w:val="en-US"/>
        </w:rPr>
        <w:t>line</w:t>
      </w:r>
      <w:r w:rsidRPr="0063190D">
        <w:rPr>
          <w:rFonts w:ascii="Times New Roman" w:hAnsi="Times New Roman"/>
          <w:sz w:val="28"/>
          <w:szCs w:val="28"/>
        </w:rPr>
        <w:t xml:space="preserve"> или члены могут участвовать в режиме </w:t>
      </w:r>
      <w:r w:rsidRPr="0063190D">
        <w:rPr>
          <w:rFonts w:ascii="Times New Roman" w:hAnsi="Times New Roman"/>
          <w:sz w:val="28"/>
          <w:szCs w:val="28"/>
          <w:lang w:val="en-US"/>
        </w:rPr>
        <w:t>on</w:t>
      </w:r>
      <w:r w:rsidRPr="0063190D">
        <w:rPr>
          <w:rFonts w:ascii="Times New Roman" w:hAnsi="Times New Roman"/>
          <w:sz w:val="28"/>
          <w:szCs w:val="28"/>
        </w:rPr>
        <w:t>-</w:t>
      </w:r>
      <w:r w:rsidRPr="0063190D">
        <w:rPr>
          <w:rFonts w:ascii="Times New Roman" w:hAnsi="Times New Roman"/>
          <w:sz w:val="28"/>
          <w:szCs w:val="28"/>
          <w:lang w:val="en-US"/>
        </w:rPr>
        <w:t>line</w:t>
      </w:r>
      <w:r w:rsidRPr="0063190D">
        <w:rPr>
          <w:rFonts w:ascii="Times New Roman" w:hAnsi="Times New Roman"/>
          <w:sz w:val="28"/>
          <w:szCs w:val="28"/>
        </w:rPr>
        <w:t>».</w:t>
      </w:r>
    </w:p>
    <w:p w:rsidR="00F960B2" w:rsidRDefault="00A103BE" w:rsidP="00F960B2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E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6EF1" w:rsidRPr="00F946FA">
        <w:rPr>
          <w:rFonts w:ascii="Times New Roman" w:hAnsi="Times New Roman" w:cs="Times New Roman"/>
          <w:sz w:val="28"/>
          <w:szCs w:val="28"/>
        </w:rPr>
        <w:t>В Положение о проведении текущего контроля и промежуточной аттестации студентов высших учебных заведений</w:t>
      </w:r>
      <w:r w:rsidR="00CA6EF1" w:rsidRPr="00CA6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6EF1" w:rsidRPr="00F946FA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CA6EF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F77A9" w:rsidRPr="00CA6EF1">
        <w:rPr>
          <w:rFonts w:ascii="Times New Roman" w:hAnsi="Times New Roman"/>
          <w:b w:val="0"/>
          <w:sz w:val="28"/>
          <w:szCs w:val="28"/>
        </w:rPr>
        <w:t>утвержденном указанным постановлением:</w:t>
      </w:r>
    </w:p>
    <w:p w:rsidR="00F960B2" w:rsidRPr="00F960B2" w:rsidRDefault="00F960B2" w:rsidP="001860CF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BE661D">
        <w:rPr>
          <w:rFonts w:ascii="Times New Roman" w:hAnsi="Times New Roman"/>
          <w:b w:val="0"/>
          <w:sz w:val="28"/>
          <w:szCs w:val="28"/>
        </w:rPr>
        <w:t xml:space="preserve"> </w:t>
      </w:r>
      <w:r w:rsidRPr="00F960B2">
        <w:rPr>
          <w:rFonts w:ascii="Times New Roman" w:hAnsi="Times New Roman"/>
          <w:b w:val="0"/>
          <w:sz w:val="28"/>
          <w:szCs w:val="28"/>
        </w:rPr>
        <w:t>по всему тексту слова</w:t>
      </w:r>
      <w:r w:rsidR="00BE661D">
        <w:rPr>
          <w:rFonts w:ascii="Times New Roman" w:hAnsi="Times New Roman"/>
          <w:b w:val="0"/>
          <w:sz w:val="28"/>
          <w:szCs w:val="28"/>
        </w:rPr>
        <w:t xml:space="preserve"> </w:t>
      </w:r>
      <w:r w:rsidR="00BE661D" w:rsidRPr="00F960B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="00BE661D" w:rsidRPr="00F960B2">
        <w:rPr>
          <w:rFonts w:ascii="Times New Roman" w:hAnsi="Times New Roman" w:cs="Times New Roman"/>
          <w:b w:val="0"/>
          <w:sz w:val="28"/>
          <w:szCs w:val="28"/>
        </w:rPr>
        <w:t>Министерство  образования</w:t>
      </w:r>
      <w:proofErr w:type="gramEnd"/>
      <w:r w:rsidR="00BE661D" w:rsidRPr="00F960B2">
        <w:rPr>
          <w:rFonts w:ascii="Times New Roman" w:hAnsi="Times New Roman" w:cs="Times New Roman"/>
          <w:b w:val="0"/>
          <w:sz w:val="28"/>
          <w:szCs w:val="28"/>
        </w:rPr>
        <w:t xml:space="preserve">  и  науки  Кыргызской  Республики» </w:t>
      </w:r>
      <w:r w:rsidRPr="00F960B2">
        <w:rPr>
          <w:rFonts w:ascii="Times New Roman" w:hAnsi="Times New Roman"/>
          <w:b w:val="0"/>
          <w:sz w:val="28"/>
          <w:szCs w:val="28"/>
        </w:rPr>
        <w:t xml:space="preserve"> </w:t>
      </w:r>
      <w:r w:rsidRPr="00F960B2">
        <w:rPr>
          <w:rFonts w:ascii="Times New Roman" w:hAnsi="Times New Roman" w:cs="Times New Roman"/>
          <w:b w:val="0"/>
          <w:sz w:val="28"/>
          <w:szCs w:val="28"/>
        </w:rPr>
        <w:t>заменить словами на «Уполномоченный государственный орган в области образования и науки Кыргызской Республики»  в соответствующих падежах;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добавить новый пункт: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Положение о проведении текущего контроля и промежуточной аттестации студентов высших учебных заведений Кыргызской Республики регулируется Конституцией Кыргызской Республики, Законом Кыргызской Республики «Об образовании» и иными нормативными правовыми актами Кыргызской Республики в системе образования»;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1 слово «зачет» исключить;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пункте 2 слова «рефератов, докладов, контрольных работ» заменить 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слова «контрольных работ и других видов самостоятельной работы студента»; 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3 исключить слова «зачетов и»;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конце пункта 4 добавить и заменить «Форма проведения текущего контроля и промежуточной аттестации определяются вузом,» «и указываются в рабочей программе соответствующей дисциплины, доводятся до сведения студентов в начале семестра»;</w:t>
      </w:r>
    </w:p>
    <w:p w:rsidR="00F960B2" w:rsidRDefault="00F960B2" w:rsidP="00F960B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в пункте 8 исключить слова «зачетов и»;</w:t>
      </w:r>
    </w:p>
    <w:p w:rsidR="00F960B2" w:rsidRDefault="00921056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960B2">
        <w:rPr>
          <w:rFonts w:ascii="Times New Roman" w:eastAsia="Times New Roman" w:hAnsi="Times New Roman"/>
          <w:sz w:val="28"/>
          <w:szCs w:val="28"/>
        </w:rPr>
        <w:t xml:space="preserve">в пункте 9 после слова «утвержденным» исключить выражение «руководителем (проректором по учебной работе) вуза в установленном </w:t>
      </w:r>
      <w:proofErr w:type="gramStart"/>
      <w:r w:rsidR="00F960B2">
        <w:rPr>
          <w:rFonts w:ascii="Times New Roman" w:eastAsia="Times New Roman" w:hAnsi="Times New Roman"/>
          <w:sz w:val="28"/>
          <w:szCs w:val="28"/>
        </w:rPr>
        <w:t>порядке»  и</w:t>
      </w:r>
      <w:proofErr w:type="gramEnd"/>
      <w:r w:rsidR="00F960B2">
        <w:rPr>
          <w:rFonts w:ascii="Times New Roman" w:eastAsia="Times New Roman" w:hAnsi="Times New Roman"/>
          <w:sz w:val="28"/>
          <w:szCs w:val="28"/>
        </w:rPr>
        <w:t xml:space="preserve"> заменить на «в установленном порядке вузом»;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10 после сочетание «к экзаменационной сессии” исключить фразу: «если они не имеют академических задолженностей за предыдущие семестры (курсы)» и заменить на «в установленном вузом порядке»;</w:t>
      </w:r>
    </w:p>
    <w:p w:rsidR="00F960B2" w:rsidRDefault="00921056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="00F960B2">
        <w:rPr>
          <w:rFonts w:ascii="Times New Roman" w:eastAsia="Times New Roman" w:hAnsi="Times New Roman"/>
          <w:sz w:val="28"/>
          <w:szCs w:val="28"/>
        </w:rPr>
        <w:t xml:space="preserve">в пункте 11 добавить новый абзац </w:t>
      </w:r>
      <w:proofErr w:type="gramStart"/>
      <w:r w:rsidR="00F960B2">
        <w:rPr>
          <w:rFonts w:ascii="Times New Roman" w:eastAsia="Times New Roman" w:hAnsi="Times New Roman"/>
          <w:sz w:val="28"/>
          <w:szCs w:val="28"/>
        </w:rPr>
        <w:t>и  изложить</w:t>
      </w:r>
      <w:proofErr w:type="gramEnd"/>
      <w:r w:rsidR="00F960B2">
        <w:rPr>
          <w:rFonts w:ascii="Times New Roman" w:eastAsia="Times New Roman" w:hAnsi="Times New Roman"/>
          <w:sz w:val="28"/>
          <w:szCs w:val="28"/>
        </w:rPr>
        <w:t xml:space="preserve"> в следующей редакции: «Студенты, которые не посещали занятия, не допуска</w:t>
      </w:r>
      <w:r>
        <w:rPr>
          <w:rFonts w:ascii="Times New Roman" w:eastAsia="Times New Roman" w:hAnsi="Times New Roman"/>
          <w:sz w:val="28"/>
          <w:szCs w:val="28"/>
        </w:rPr>
        <w:t>ются к сдаче модуля и экзаменов</w:t>
      </w:r>
      <w:r w:rsidR="00F960B2">
        <w:rPr>
          <w:rFonts w:ascii="Times New Roman" w:eastAsia="Times New Roman" w:hAnsi="Times New Roman"/>
          <w:sz w:val="28"/>
          <w:szCs w:val="28"/>
        </w:rPr>
        <w:t>»;</w:t>
      </w:r>
    </w:p>
    <w:p w:rsidR="00F960B2" w:rsidRDefault="00921056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="00F960B2">
        <w:rPr>
          <w:rFonts w:ascii="Times New Roman" w:eastAsia="Times New Roman" w:hAnsi="Times New Roman"/>
          <w:sz w:val="28"/>
          <w:szCs w:val="28"/>
        </w:rPr>
        <w:t>пункт 12 признать утратившим силу.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пункт 13 устранить и заменить на «Ректор вуза имеет право разрешить досрочную сдачу экзаменационной сессии студентам всех форм обучения на основании личного заявления с документально подтвержденной уважительной причиной (болезнь, семейные обстоятельства, длительные служебные командировки и стихийные бедствия), рассмотренного в порядке, установленного вузом»; 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пункт 14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устранить;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пункт 15 устранить и изложить в следующей редакции: «Студенты при явке на экзамены обязаны предоставить экзаменатору документ, удостоверяющий личность и </w:t>
      </w:r>
      <w:r w:rsidR="00921056">
        <w:rPr>
          <w:rFonts w:ascii="Times New Roman" w:eastAsia="Times New Roman" w:hAnsi="Times New Roman"/>
          <w:sz w:val="28"/>
          <w:szCs w:val="28"/>
        </w:rPr>
        <w:t>статус студента, выданный вузом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F960B2" w:rsidRDefault="000541F1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960B2">
        <w:rPr>
          <w:rFonts w:ascii="Times New Roman" w:eastAsia="Times New Roman" w:hAnsi="Times New Roman"/>
          <w:sz w:val="28"/>
          <w:szCs w:val="28"/>
        </w:rPr>
        <w:t>в пункте 16 перед словом «Экзамены» добавить «Устные», устранить предложение «По решению кафедры, в проведении экзамена принимают участие преподаватели, которые проводили по данной дисциплине другие формы занятий в группе (практические, семинарские, лабораторные занятия)» и добавить предложение «Письменные экзамены проводятся</w:t>
      </w:r>
      <w:r w:rsidR="00921056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вузом</w:t>
      </w:r>
      <w:r w:rsidR="00F960B2">
        <w:rPr>
          <w:rFonts w:ascii="Times New Roman" w:eastAsia="Times New Roman" w:hAnsi="Times New Roman"/>
          <w:sz w:val="28"/>
          <w:szCs w:val="28"/>
        </w:rPr>
        <w:t>»;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- пункт 17 признать утратившим силу;</w:t>
      </w:r>
    </w:p>
    <w:p w:rsidR="00F960B2" w:rsidRDefault="000541F1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960B2">
        <w:rPr>
          <w:rFonts w:ascii="Times New Roman" w:eastAsia="Times New Roman" w:hAnsi="Times New Roman"/>
          <w:sz w:val="28"/>
          <w:szCs w:val="28"/>
        </w:rPr>
        <w:t>в пункте 18 устранить слово «их» и после слова «руководителей» добавить слово «работ»;</w:t>
      </w:r>
    </w:p>
    <w:p w:rsidR="00F960B2" w:rsidRDefault="000541F1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960B2">
        <w:rPr>
          <w:rFonts w:ascii="Times New Roman" w:eastAsia="Times New Roman" w:hAnsi="Times New Roman"/>
          <w:sz w:val="28"/>
          <w:szCs w:val="28"/>
        </w:rPr>
        <w:t>в пункте 19 между словами «оценивается» и «на» добавить «по установленной вузом балльной системе с указанием смысловых значений и переводом», после слов «отлично», «хорошо», «удовлетворительно», «неудовлетворительно» добавить в скобках соответствующие римские цифры - 5,4,3,2;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пункте 20 после слова «наоборот» добавить фразу «по следующей шкале:» и дополнить следующей таблицей: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559"/>
        <w:gridCol w:w="1985"/>
        <w:gridCol w:w="2301"/>
      </w:tblGrid>
      <w:tr w:rsidR="00F960B2" w:rsidTr="000541F1">
        <w:trPr>
          <w:trHeight w:val="924"/>
        </w:trPr>
        <w:tc>
          <w:tcPr>
            <w:tcW w:w="3227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559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Оценка в буквенной системе</w:t>
            </w:r>
          </w:p>
        </w:tc>
        <w:tc>
          <w:tcPr>
            <w:tcW w:w="1985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Процентное содержание баллов</w:t>
            </w:r>
          </w:p>
        </w:tc>
        <w:tc>
          <w:tcPr>
            <w:tcW w:w="2301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Баллы GPA</w:t>
            </w:r>
          </w:p>
        </w:tc>
      </w:tr>
      <w:tr w:rsidR="00F960B2" w:rsidTr="000541F1">
        <w:tc>
          <w:tcPr>
            <w:tcW w:w="3227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1559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91% - 100%</w:t>
            </w:r>
          </w:p>
        </w:tc>
        <w:tc>
          <w:tcPr>
            <w:tcW w:w="2301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 6- 4,0</w:t>
            </w:r>
          </w:p>
        </w:tc>
      </w:tr>
      <w:tr w:rsidR="00F960B2" w:rsidTr="000541F1">
        <w:tc>
          <w:tcPr>
            <w:tcW w:w="3227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1559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75% - 90%</w:t>
            </w:r>
          </w:p>
        </w:tc>
        <w:tc>
          <w:tcPr>
            <w:tcW w:w="2301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 – 3,59</w:t>
            </w:r>
          </w:p>
        </w:tc>
      </w:tr>
      <w:tr w:rsidR="00F960B2" w:rsidTr="000541F1">
        <w:tc>
          <w:tcPr>
            <w:tcW w:w="3227" w:type="dxa"/>
          </w:tcPr>
          <w:p w:rsidR="00F960B2" w:rsidRDefault="00F960B2" w:rsidP="000541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541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(удовлетворительно)</w:t>
            </w:r>
          </w:p>
        </w:tc>
        <w:tc>
          <w:tcPr>
            <w:tcW w:w="1559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985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60% - 74%</w:t>
            </w:r>
          </w:p>
        </w:tc>
        <w:tc>
          <w:tcPr>
            <w:tcW w:w="2301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2,4 - 2,99</w:t>
            </w:r>
          </w:p>
        </w:tc>
      </w:tr>
      <w:tr w:rsidR="00F960B2" w:rsidTr="000541F1">
        <w:tc>
          <w:tcPr>
            <w:tcW w:w="3227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1559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985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30%-59%</w:t>
            </w:r>
          </w:p>
        </w:tc>
        <w:tc>
          <w:tcPr>
            <w:tcW w:w="2301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1,2 - 2,39</w:t>
            </w:r>
          </w:p>
        </w:tc>
      </w:tr>
      <w:tr w:rsidR="00F960B2" w:rsidTr="000541F1">
        <w:tc>
          <w:tcPr>
            <w:tcW w:w="3227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(не освоено)</w:t>
            </w:r>
          </w:p>
        </w:tc>
        <w:tc>
          <w:tcPr>
            <w:tcW w:w="1559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F</w:t>
            </w:r>
          </w:p>
        </w:tc>
        <w:tc>
          <w:tcPr>
            <w:tcW w:w="1985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0%-29%</w:t>
            </w:r>
          </w:p>
        </w:tc>
        <w:tc>
          <w:tcPr>
            <w:tcW w:w="2301" w:type="dxa"/>
          </w:tcPr>
          <w:p w:rsidR="00F960B2" w:rsidRDefault="00F960B2" w:rsidP="00F96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 – 1,19</w:t>
            </w:r>
          </w:p>
        </w:tc>
      </w:tr>
    </w:tbl>
    <w:p w:rsidR="00F960B2" w:rsidRDefault="00F960B2" w:rsidP="00F9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960B2" w:rsidRDefault="00F960B2" w:rsidP="00F960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данный пункт добавить следующий </w:t>
      </w:r>
      <w:r w:rsidR="000541F1">
        <w:rPr>
          <w:rFonts w:ascii="Times New Roman" w:eastAsia="Times New Roman" w:hAnsi="Times New Roman"/>
          <w:sz w:val="28"/>
          <w:szCs w:val="28"/>
        </w:rPr>
        <w:t xml:space="preserve">новый </w:t>
      </w:r>
      <w:r>
        <w:rPr>
          <w:rFonts w:ascii="Times New Roman" w:eastAsia="Times New Roman" w:hAnsi="Times New Roman"/>
          <w:sz w:val="28"/>
          <w:szCs w:val="28"/>
        </w:rPr>
        <w:t>абзац: «Студент, получивший оценку «D» может пересдавать после повторного изучения во время летнего семестра и оценку «F-не освоено» может пересдать её только после полного повторного изучения на следующем учебном семестре с оплатой стоимости обучения»;</w:t>
      </w:r>
    </w:p>
    <w:p w:rsidR="00F960B2" w:rsidRDefault="00F46A91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960B2">
        <w:rPr>
          <w:rFonts w:ascii="Times New Roman" w:eastAsia="Times New Roman" w:hAnsi="Times New Roman"/>
          <w:sz w:val="28"/>
          <w:szCs w:val="28"/>
        </w:rPr>
        <w:t>в пункте 22 после слова «экзаменах» устранить слова «и зачетах», выражение «руководителя факультета (института) или проректора по учебной работе» заменить на «декана или заведующего кафедрой»;</w:t>
      </w:r>
    </w:p>
    <w:p w:rsidR="00F960B2" w:rsidRDefault="00F960B2" w:rsidP="00F960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23 фразу «В случаях, когда» заменить на слово «если», после слова «экзамена» устранить слова «или зачета», фразу «но проставляется одна оценка» заменить на «с единой оценкой»;</w:t>
      </w:r>
    </w:p>
    <w:p w:rsid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пункт 24 заменить два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абзаца  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изложить их в следующей редакции: «Результаты экзаменов заносятся в ведомости успеваемости, при отсутствии офиса регистратора - в зачетной книжке студента. Отметки «неудовлетворительно» выносятся только в ведомости успеваемости. Неявка на экзамен в установленные сроки отмечается в экзаменационной ведомости словами</w:t>
      </w:r>
      <w:r w:rsidR="000541F1">
        <w:rPr>
          <w:rFonts w:ascii="Times New Roman" w:eastAsia="Times New Roman" w:hAnsi="Times New Roman"/>
          <w:sz w:val="28"/>
          <w:szCs w:val="28"/>
        </w:rPr>
        <w:t xml:space="preserve"> «не явился (ась)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пункт 25 заменить на «Расписание экзаменов для всех форм обучения утверждается в установленном вузом порядке и доводится до сведения преподавателей и студентов не позднее, чем за 2 недели д</w:t>
      </w:r>
      <w:r w:rsidR="000541F1">
        <w:rPr>
          <w:rFonts w:ascii="Times New Roman" w:eastAsia="Times New Roman" w:hAnsi="Times New Roman"/>
          <w:sz w:val="28"/>
          <w:szCs w:val="28"/>
        </w:rPr>
        <w:t>о начала экзаменационной сессии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26 заменить словосочетания «проректоры, руководители факультетов (институтов) и заведующие кафедрами” на «и учебных подразделений», после словосочетания «профессорско- преподавательским составом» заменить последующую часть предложения на «анализируют качество подготовки по результатам экзаменационной сессии студентов и принимают меры по улучшению образовательного процесса», данные выражения «факультета (института) и вуза» изменить на «факультетов (институтов) и вузов»;</w:t>
      </w:r>
    </w:p>
    <w:p w:rsid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27 устранить слова «или зачету», в конце предложения добавить фразу «и изу</w:t>
      </w:r>
      <w:r w:rsidR="000541F1">
        <w:rPr>
          <w:rFonts w:ascii="Times New Roman" w:eastAsia="Times New Roman" w:hAnsi="Times New Roman"/>
          <w:sz w:val="28"/>
          <w:szCs w:val="28"/>
        </w:rPr>
        <w:t>чает данную дисциплину повторно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F960B2" w:rsidRDefault="00F46A91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960B2">
        <w:rPr>
          <w:rFonts w:ascii="Times New Roman" w:eastAsia="Times New Roman" w:hAnsi="Times New Roman"/>
          <w:sz w:val="28"/>
          <w:szCs w:val="28"/>
        </w:rPr>
        <w:t>в пункте 28 устранить слова «зачеты и», «и зачетов», фразу «распоряжением руководителя факультета (института)» заменить на «по разрешению ректора или проректора вуза»;</w:t>
      </w:r>
    </w:p>
    <w:p w:rsid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29 слово «оценки» заменить на «оценкой»;</w:t>
      </w:r>
    </w:p>
    <w:p w:rsid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пункты 31,32, 33, 35 признать утратившим силу;</w:t>
      </w:r>
    </w:p>
    <w:p w:rsid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34 срок «двух дней» изменить на «трех дней», перед словами «эта оценка» добавить «то»;</w:t>
      </w:r>
    </w:p>
    <w:p w:rsid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36 после слова «обучения» выражение «по согласованию с заведующим кафедрой, руководитель факультета (института) устанавливает» заменить на «по личному заявлению студента, устанавливаются», устранить слово «зачет», после слова «экзамены» добавить «с полной компенсацией затрат за обучение, независимо от формы обуче</w:t>
      </w:r>
      <w:r w:rsidR="000541F1">
        <w:rPr>
          <w:rFonts w:ascii="Times New Roman" w:eastAsia="Times New Roman" w:hAnsi="Times New Roman"/>
          <w:sz w:val="28"/>
          <w:szCs w:val="28"/>
        </w:rPr>
        <w:t xml:space="preserve">ния (контрактная или </w:t>
      </w:r>
      <w:proofErr w:type="spellStart"/>
      <w:r w:rsidR="000541F1">
        <w:rPr>
          <w:rFonts w:ascii="Times New Roman" w:eastAsia="Times New Roman" w:hAnsi="Times New Roman"/>
          <w:sz w:val="28"/>
          <w:szCs w:val="28"/>
        </w:rPr>
        <w:t>грантовая</w:t>
      </w:r>
      <w:proofErr w:type="spellEnd"/>
      <w:r w:rsidR="000541F1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F960B2" w:rsidRPr="00F960B2" w:rsidRDefault="00F960B2" w:rsidP="00F960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0B2">
        <w:rPr>
          <w:rFonts w:ascii="Times New Roman" w:eastAsia="Times New Roman" w:hAnsi="Times New Roman"/>
          <w:b/>
          <w:sz w:val="28"/>
          <w:szCs w:val="28"/>
        </w:rPr>
        <w:t xml:space="preserve">- добавить новый раздел с последующим текстом: </w:t>
      </w:r>
    </w:p>
    <w:p w:rsidR="00F960B2" w:rsidRDefault="00F960B2" w:rsidP="00F960B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«4.  Система накопления кредитов (перевод с курса на курс):</w:t>
      </w:r>
    </w:p>
    <w:p w:rsidR="00F960B2" w:rsidRDefault="00F960B2" w:rsidP="00F9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Студенты, обучающиеся по кредитной технологии, полностью выполнившие требования учебного плана для данного курса, успешно сдавшие все экзамены и набравшие 60 зачетных единиц (кредитов), переводятся на следующий курс приказом ректора вуза на основании рапорта декана/ директора. Рапорт подается после окончания летней сессии и сроков ликвидации академических задолженностей в установленный вузом период.</w:t>
      </w:r>
    </w:p>
    <w:p w:rsidR="00F960B2" w:rsidRDefault="00F960B2" w:rsidP="00F9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Студенты, набравшие по итогам учебного года (после предоставления возможности ликвидировать академическую задолженность в установленные сроки) менее 45 кредитов отчисляются из вуза или остаются на повторный курс (по личному заявлению).</w:t>
      </w:r>
    </w:p>
    <w:p w:rsidR="00F960B2" w:rsidRDefault="00F960B2" w:rsidP="00F9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Студенты, набравшие менее 60 кредитов, но более 45 кредитов по разрешению ректора вуза могут быть переведены на следующий курс, с условием повторного изучения тех дисциплин, по которым не сданы экзамены в течение следующего учебного года или во время летнего семестра (за исключением продолжающихся дисциплин). </w:t>
      </w:r>
    </w:p>
    <w:p w:rsidR="00F960B2" w:rsidRDefault="00F960B2" w:rsidP="00F9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Студенты, имеющие дисциплины повторного обучения на предыдущем курсе, также регистрируются на данные дисциплины, оплачивают их изучение (независимо от вида обучения: контракт, бюджет) и заносятся в групповой журнал соответствующей группы по дисциплинам повторного обучения. Посещение занятий, сдача модулей и итогового контроля проводятся в соответствии с расписанием данной группы. </w:t>
      </w:r>
    </w:p>
    <w:p w:rsidR="00F960B2" w:rsidRDefault="00F960B2" w:rsidP="00F96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Студент, не сдавший дисциплину повторного изучения в установленный срок, отчисляется из вуза.».</w:t>
      </w:r>
    </w:p>
    <w:p w:rsidR="00F51DB9" w:rsidRDefault="004A3E40" w:rsidP="00F51DB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1DB9" w:rsidRPr="00F51D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51DB9" w:rsidRPr="00F51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DB9" w:rsidRPr="007F261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F51DB9" w:rsidRPr="007F261A">
        <w:rPr>
          <w:rFonts w:ascii="Times New Roman" w:eastAsia="Times New Roman" w:hAnsi="Times New Roman" w:cs="Times New Roman"/>
          <w:b/>
          <w:sz w:val="28"/>
          <w:szCs w:val="28"/>
        </w:rPr>
        <w:t>о порядке замещения должностей профессорско-преподавательского состава высших учебных заведений Кыргызской Республики</w:t>
      </w:r>
      <w:r w:rsidR="00F51DB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51DB9" w:rsidRPr="00F51DB9">
        <w:rPr>
          <w:rFonts w:ascii="Times New Roman" w:hAnsi="Times New Roman" w:cs="Times New Roman"/>
          <w:sz w:val="28"/>
          <w:szCs w:val="28"/>
        </w:rPr>
        <w:t xml:space="preserve"> </w:t>
      </w:r>
      <w:r w:rsidR="00F51DB9" w:rsidRPr="0063190D">
        <w:rPr>
          <w:rFonts w:ascii="Times New Roman" w:hAnsi="Times New Roman" w:cs="Times New Roman"/>
          <w:sz w:val="28"/>
          <w:szCs w:val="28"/>
        </w:rPr>
        <w:t>утвержденном указанным постановлением:</w:t>
      </w:r>
    </w:p>
    <w:p w:rsidR="008B3F69" w:rsidRDefault="008B3F69" w:rsidP="00F51DB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 3 добавить </w:t>
      </w:r>
      <w:r w:rsidR="00A40867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>2 абзац:</w:t>
      </w:r>
    </w:p>
    <w:p w:rsidR="008B3F69" w:rsidRPr="008B3F69" w:rsidRDefault="008B3F69" w:rsidP="00432E1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«</w:t>
      </w:r>
      <w:r w:rsidRPr="008B3F69">
        <w:rPr>
          <w:color w:val="auto"/>
          <w:sz w:val="28"/>
          <w:szCs w:val="28"/>
          <w:lang w:val="ru-RU"/>
        </w:rPr>
        <w:t>К педагогической деятельности допускаются лица, имеющие высшее профессиональное образование и отвечающие квалификационным требованиям.</w:t>
      </w:r>
    </w:p>
    <w:p w:rsidR="008B3F69" w:rsidRPr="008B3F69" w:rsidRDefault="008B3F69" w:rsidP="00432E1B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8B3F69">
        <w:rPr>
          <w:color w:val="auto"/>
          <w:sz w:val="28"/>
          <w:szCs w:val="28"/>
          <w:lang w:val="ru-RU"/>
        </w:rPr>
        <w:t xml:space="preserve">К педагогической деятельности не допускаются лица: </w:t>
      </w:r>
    </w:p>
    <w:p w:rsidR="008B3F69" w:rsidRPr="008B3F69" w:rsidRDefault="008B3F69" w:rsidP="008B3F69">
      <w:pPr>
        <w:pStyle w:val="Default"/>
        <w:rPr>
          <w:color w:val="auto"/>
          <w:sz w:val="28"/>
          <w:szCs w:val="28"/>
          <w:lang w:val="ru-RU"/>
        </w:rPr>
      </w:pPr>
      <w:r w:rsidRPr="008B3F69">
        <w:rPr>
          <w:color w:val="auto"/>
          <w:sz w:val="28"/>
          <w:szCs w:val="28"/>
          <w:lang w:val="ru-RU"/>
        </w:rPr>
        <w:t xml:space="preserve">1.  </w:t>
      </w:r>
      <w:proofErr w:type="gramStart"/>
      <w:r w:rsidRPr="008B3F69">
        <w:rPr>
          <w:color w:val="auto"/>
          <w:sz w:val="28"/>
          <w:szCs w:val="28"/>
          <w:lang w:val="ru-RU"/>
        </w:rPr>
        <w:t>лица</w:t>
      </w:r>
      <w:proofErr w:type="gramEnd"/>
      <w:r w:rsidRPr="008B3F69">
        <w:rPr>
          <w:color w:val="auto"/>
          <w:sz w:val="28"/>
          <w:szCs w:val="28"/>
          <w:lang w:val="ru-RU"/>
        </w:rPr>
        <w:t xml:space="preserve">, имеющие судимость; </w:t>
      </w:r>
    </w:p>
    <w:p w:rsidR="008B3F69" w:rsidRPr="008B3F69" w:rsidRDefault="008B3F69" w:rsidP="008B3F6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3F69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gramStart"/>
      <w:r w:rsidRPr="008B3F6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8B3F6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( 1 группа).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1DB9" w:rsidRDefault="00452CD7" w:rsidP="004246E5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 w:rsidRPr="00452CD7">
        <w:rPr>
          <w:rFonts w:ascii="Times New Roman" w:hAnsi="Times New Roman" w:cs="Times New Roman"/>
          <w:sz w:val="28"/>
          <w:szCs w:val="28"/>
        </w:rPr>
        <w:t>- в пункте 9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452CD7">
        <w:rPr>
          <w:rFonts w:ascii="Times New Roman" w:eastAsia="Times New Roman" w:hAnsi="Times New Roman"/>
          <w:sz w:val="28"/>
          <w:szCs w:val="28"/>
        </w:rPr>
        <w:t>или высшее образование и научно-педагогический стаж работы в вузе не менее 1 года</w:t>
      </w:r>
      <w:r>
        <w:rPr>
          <w:rFonts w:ascii="Times New Roman" w:eastAsia="Times New Roman" w:hAnsi="Times New Roman"/>
          <w:sz w:val="28"/>
          <w:szCs w:val="28"/>
        </w:rPr>
        <w:t xml:space="preserve">» заменить словами </w:t>
      </w:r>
      <w:r w:rsidRPr="00452CD7">
        <w:rPr>
          <w:rFonts w:ascii="Times New Roman" w:eastAsia="Times New Roman" w:hAnsi="Times New Roman"/>
          <w:sz w:val="28"/>
          <w:szCs w:val="28"/>
        </w:rPr>
        <w:t>«или академическую степень магистра, специалиста с высшим профессиональным образованием»;</w:t>
      </w:r>
    </w:p>
    <w:p w:rsidR="00432E1B" w:rsidRDefault="00432E1B" w:rsidP="004246E5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пункте 5 исключить слова «деканов факультетов, заведующих кафедрами», после слова «учебных заведений и» исключить слова «иностранных языков», после слова «имеющие» добавить «звание доцента и стаж»;</w:t>
      </w:r>
    </w:p>
    <w:p w:rsidR="00432E1B" w:rsidRDefault="00432E1B" w:rsidP="004246E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пункт 6 добавить: </w:t>
      </w:r>
      <w:r w:rsidRPr="00432E1B">
        <w:rPr>
          <w:rFonts w:ascii="Times New Roman" w:eastAsia="Times New Roman" w:hAnsi="Times New Roman"/>
          <w:sz w:val="28"/>
          <w:szCs w:val="28"/>
        </w:rPr>
        <w:t>«</w:t>
      </w:r>
      <w:r w:rsidRPr="00432E1B">
        <w:rPr>
          <w:rFonts w:ascii="Times New Roman" w:hAnsi="Times New Roman"/>
          <w:sz w:val="28"/>
          <w:szCs w:val="28"/>
        </w:rPr>
        <w:t>Претендент на должность профессора должен иметь не менее 10 научных трудов за последние 5 лет, входящие в перечень рецензируемых научных изданий ВАК КР»</w:t>
      </w:r>
      <w:r>
        <w:rPr>
          <w:rFonts w:ascii="Times New Roman" w:hAnsi="Times New Roman"/>
          <w:sz w:val="28"/>
          <w:szCs w:val="28"/>
        </w:rPr>
        <w:t>;</w:t>
      </w:r>
    </w:p>
    <w:p w:rsidR="00432E1B" w:rsidRDefault="00432E1B" w:rsidP="004246E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 7 добавить: </w:t>
      </w:r>
      <w:r w:rsidRPr="00432E1B">
        <w:rPr>
          <w:rFonts w:ascii="Times New Roman" w:hAnsi="Times New Roman"/>
          <w:sz w:val="28"/>
          <w:szCs w:val="28"/>
        </w:rPr>
        <w:t>«Претендент на должность доцента должен иметь не менее 5 научных трудов за последние 5 лет, входящие в перечень рецензируемых научных изданий ВАК КР»</w:t>
      </w:r>
      <w:r>
        <w:rPr>
          <w:rFonts w:ascii="Times New Roman" w:hAnsi="Times New Roman"/>
          <w:sz w:val="28"/>
          <w:szCs w:val="28"/>
        </w:rPr>
        <w:t>;</w:t>
      </w:r>
    </w:p>
    <w:p w:rsidR="00432E1B" w:rsidRDefault="00432E1B" w:rsidP="00BE1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 8 добавить следующее: </w:t>
      </w:r>
      <w:r w:rsidRPr="00432E1B">
        <w:rPr>
          <w:rFonts w:ascii="Times New Roman" w:hAnsi="Times New Roman"/>
          <w:sz w:val="28"/>
          <w:szCs w:val="28"/>
        </w:rPr>
        <w:t>«имеющие не менее 3 научных трудов за последние 5 лет, входящие в перечень рецензируемых научных изданий ВАК КР или специалисты соответствующей квалификации, имеющие высшее образование и научно-педагогический стаж работы в высших учебных заведениях не менее 5 лет, имеющие не менее 3 научных трудов за последние 5 лет, входящие в перечень рецензируемых научных изданий ВАК КР</w:t>
      </w:r>
      <w:r>
        <w:rPr>
          <w:rFonts w:ascii="Times New Roman" w:hAnsi="Times New Roman"/>
          <w:sz w:val="28"/>
          <w:szCs w:val="28"/>
        </w:rPr>
        <w:t>»;</w:t>
      </w:r>
    </w:p>
    <w:p w:rsidR="00C160C7" w:rsidRPr="00BE19BD" w:rsidRDefault="00C160C7" w:rsidP="00BE1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 9 добавить после слова «</w:t>
      </w:r>
      <w:r w:rsidR="00BE19BD">
        <w:rPr>
          <w:rFonts w:ascii="Times New Roman" w:hAnsi="Times New Roman"/>
          <w:sz w:val="28"/>
          <w:szCs w:val="28"/>
        </w:rPr>
        <w:t xml:space="preserve">наук»: </w:t>
      </w:r>
      <w:r w:rsidR="00BE19BD" w:rsidRPr="00BE19BD">
        <w:rPr>
          <w:rFonts w:ascii="Times New Roman" w:hAnsi="Times New Roman"/>
          <w:sz w:val="28"/>
          <w:szCs w:val="28"/>
        </w:rPr>
        <w:t>«</w:t>
      </w:r>
      <w:r w:rsidR="00BE19BD" w:rsidRPr="00BE19BD">
        <w:rPr>
          <w:rFonts w:ascii="Times New Roman" w:eastAsia="Times New Roman" w:hAnsi="Times New Roman"/>
          <w:sz w:val="28"/>
          <w:szCs w:val="28"/>
        </w:rPr>
        <w:t>или академическую степень магистра, специалиста с высшим профессиональным образованием, имеющие не менее 2 научных трудов за последний год, входящих в перечень рецензируемых научных изданий ВАК КР.»</w:t>
      </w:r>
    </w:p>
    <w:p w:rsidR="00053010" w:rsidRDefault="00053010" w:rsidP="004246E5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пункте 10 слово </w:t>
      </w:r>
      <w:r w:rsidRPr="00053010">
        <w:rPr>
          <w:rFonts w:ascii="Times New Roman" w:eastAsia="Times New Roman" w:hAnsi="Times New Roman"/>
          <w:sz w:val="28"/>
          <w:szCs w:val="28"/>
        </w:rPr>
        <w:t>«о труде»</w:t>
      </w:r>
      <w:r>
        <w:rPr>
          <w:rFonts w:ascii="Times New Roman" w:eastAsia="Times New Roman" w:hAnsi="Times New Roman"/>
          <w:sz w:val="28"/>
          <w:szCs w:val="28"/>
        </w:rPr>
        <w:t xml:space="preserve"> заменить словом «трудовым» и перенести после слова «</w:t>
      </w:r>
      <w:r w:rsidRPr="007F261A">
        <w:rPr>
          <w:rFonts w:ascii="Times New Roman" w:eastAsia="Times New Roman" w:hAnsi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053010" w:rsidRDefault="00053010" w:rsidP="004246E5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пункте 17 слово </w:t>
      </w:r>
      <w:r w:rsidRPr="00053010">
        <w:rPr>
          <w:rFonts w:ascii="Times New Roman" w:eastAsia="Times New Roman" w:hAnsi="Times New Roman"/>
          <w:sz w:val="28"/>
          <w:szCs w:val="28"/>
        </w:rPr>
        <w:t>«переизбрание»</w:t>
      </w:r>
      <w:r>
        <w:rPr>
          <w:rFonts w:ascii="Times New Roman" w:eastAsia="Times New Roman" w:hAnsi="Times New Roman"/>
          <w:sz w:val="28"/>
          <w:szCs w:val="28"/>
        </w:rPr>
        <w:t xml:space="preserve"> заменить на слова </w:t>
      </w:r>
      <w:r w:rsidRPr="00053010">
        <w:rPr>
          <w:rFonts w:ascii="Times New Roman" w:eastAsia="Times New Roman" w:hAnsi="Times New Roman"/>
          <w:sz w:val="28"/>
          <w:szCs w:val="28"/>
        </w:rPr>
        <w:t>«на замещение вакантных должностей»</w:t>
      </w:r>
      <w:r>
        <w:rPr>
          <w:rFonts w:ascii="Times New Roman" w:eastAsia="Times New Roman" w:hAnsi="Times New Roman"/>
          <w:sz w:val="28"/>
          <w:szCs w:val="28"/>
        </w:rPr>
        <w:t xml:space="preserve">, после слова «ассистентов» исключить слова </w:t>
      </w:r>
      <w:r w:rsidRPr="00053010">
        <w:rPr>
          <w:rFonts w:ascii="Times New Roman" w:eastAsia="Times New Roman" w:hAnsi="Times New Roman"/>
          <w:sz w:val="28"/>
          <w:szCs w:val="28"/>
        </w:rPr>
        <w:t>«срок пребывания которых на должностях исте</w:t>
      </w:r>
      <w:r>
        <w:rPr>
          <w:rFonts w:ascii="Times New Roman" w:eastAsia="Times New Roman" w:hAnsi="Times New Roman"/>
          <w:sz w:val="28"/>
          <w:szCs w:val="28"/>
        </w:rPr>
        <w:t>кает в предстоящем учебном году»;</w:t>
      </w:r>
    </w:p>
    <w:p w:rsidR="004D7442" w:rsidRPr="004D7442" w:rsidRDefault="008F6DDD" w:rsidP="004D7442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4D7442">
        <w:rPr>
          <w:rFonts w:eastAsia="Times New Roman"/>
          <w:sz w:val="28"/>
          <w:szCs w:val="28"/>
          <w:lang w:val="ru-RU"/>
        </w:rPr>
        <w:t>- пункт 22 исключить и изложить в следующей редакции: «</w:t>
      </w:r>
      <w:r w:rsidR="004D7442" w:rsidRPr="004D7442">
        <w:rPr>
          <w:color w:val="auto"/>
          <w:sz w:val="28"/>
          <w:szCs w:val="28"/>
          <w:lang w:val="ru-RU"/>
        </w:rPr>
        <w:t xml:space="preserve">Документы лиц, первоначально рассматриваются конкурсной комиссией. Конкурсная комиссия принимает решение о допуске к участию в конкурсе и определяет перечень лиц, допущенных к конкурсу. Претендент не допускается к конкурсу в случае: </w:t>
      </w:r>
    </w:p>
    <w:p w:rsidR="004D7442" w:rsidRPr="004D7442" w:rsidRDefault="004D7442" w:rsidP="004D7442">
      <w:pPr>
        <w:pStyle w:val="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4D7442">
        <w:rPr>
          <w:sz w:val="28"/>
          <w:szCs w:val="28"/>
          <w:lang w:val="ru-RU"/>
        </w:rPr>
        <w:t xml:space="preserve">несоответствия представленных документов, предъявляемым требованиям; </w:t>
      </w:r>
    </w:p>
    <w:p w:rsidR="004D7442" w:rsidRPr="004D7442" w:rsidRDefault="004D7442" w:rsidP="004D7442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4D7442">
        <w:rPr>
          <w:color w:val="auto"/>
          <w:sz w:val="28"/>
          <w:szCs w:val="28"/>
          <w:lang w:val="ru-RU"/>
        </w:rPr>
        <w:t xml:space="preserve">- не полного комплекта установленных документов; </w:t>
      </w:r>
    </w:p>
    <w:p w:rsidR="008F6DDD" w:rsidRDefault="004D7442" w:rsidP="004D744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7442">
        <w:rPr>
          <w:rFonts w:ascii="Times New Roman" w:hAnsi="Times New Roman"/>
          <w:sz w:val="28"/>
          <w:szCs w:val="28"/>
        </w:rPr>
        <w:t>нарушения установленных сроков поступления заявления. Далее документы лиц рассматриваются на заседании соответствующей кафедры (с участием всех работников кафедры), с участием лиц, подавших документы на замещение объявленной вакантной должности.</w:t>
      </w:r>
      <w:r>
        <w:rPr>
          <w:rFonts w:ascii="Times New Roman" w:hAnsi="Times New Roman"/>
          <w:sz w:val="28"/>
          <w:szCs w:val="28"/>
        </w:rPr>
        <w:t>»</w:t>
      </w:r>
      <w:r w:rsidR="003306B8">
        <w:rPr>
          <w:rFonts w:ascii="Times New Roman" w:hAnsi="Times New Roman"/>
          <w:sz w:val="28"/>
          <w:szCs w:val="28"/>
        </w:rPr>
        <w:t>;</w:t>
      </w:r>
    </w:p>
    <w:p w:rsidR="003306B8" w:rsidRPr="003306B8" w:rsidRDefault="003306B8" w:rsidP="004D744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пункт 24 добавить следующее: </w:t>
      </w:r>
      <w:r w:rsidRPr="003306B8">
        <w:rPr>
          <w:rFonts w:ascii="Times New Roman" w:hAnsi="Times New Roman" w:cs="Times New Roman"/>
          <w:sz w:val="28"/>
          <w:szCs w:val="28"/>
        </w:rPr>
        <w:t>«При этом кафедра должна оценить деятельность преподавателя за последние 5 лет по бальной системе, сумма баллов должна являться одним из основных критериев оценки документов претендентов. Показатели, шкала оценки каждого показателя должны быть обсуждены и утверждены ученым советом высшего учебного заведения.»</w:t>
      </w:r>
    </w:p>
    <w:p w:rsidR="00053010" w:rsidRDefault="00053010" w:rsidP="004246E5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пункте 25 исключить слова </w:t>
      </w:r>
      <w:r w:rsidRPr="00053010">
        <w:rPr>
          <w:rFonts w:ascii="Times New Roman" w:eastAsia="Times New Roman" w:hAnsi="Times New Roman"/>
          <w:sz w:val="28"/>
          <w:szCs w:val="28"/>
        </w:rPr>
        <w:t>«совместителей (0,25, 0,5, и 0,75 ставки) и научных сотрудников кафедры»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306B8" w:rsidRDefault="003306B8" w:rsidP="004246E5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пункт 31 добавить: </w:t>
      </w:r>
      <w:r w:rsidRPr="003306B8">
        <w:rPr>
          <w:rFonts w:ascii="Times New Roman" w:eastAsia="Times New Roman" w:hAnsi="Times New Roman"/>
          <w:sz w:val="28"/>
          <w:szCs w:val="28"/>
        </w:rPr>
        <w:t>«</w:t>
      </w:r>
      <w:r w:rsidRPr="003306B8">
        <w:rPr>
          <w:rFonts w:ascii="Times New Roman" w:hAnsi="Times New Roman"/>
          <w:sz w:val="28"/>
          <w:szCs w:val="28"/>
        </w:rPr>
        <w:t xml:space="preserve">Лица не согласные с решением конкурсной комиссии могут подать заявления в апелляционную комиссию, </w:t>
      </w:r>
      <w:proofErr w:type="gramStart"/>
      <w:r w:rsidRPr="003306B8">
        <w:rPr>
          <w:rFonts w:ascii="Times New Roman" w:hAnsi="Times New Roman"/>
          <w:sz w:val="28"/>
          <w:szCs w:val="28"/>
        </w:rPr>
        <w:t>которая  должна</w:t>
      </w:r>
      <w:proofErr w:type="gramEnd"/>
      <w:r w:rsidRPr="003306B8">
        <w:rPr>
          <w:rFonts w:ascii="Times New Roman" w:hAnsi="Times New Roman"/>
          <w:sz w:val="28"/>
          <w:szCs w:val="28"/>
        </w:rPr>
        <w:t xml:space="preserve"> рассмотреть заявление в течении трех дней.</w:t>
      </w:r>
      <w:r>
        <w:rPr>
          <w:rFonts w:ascii="Times New Roman" w:hAnsi="Times New Roman"/>
          <w:sz w:val="28"/>
          <w:szCs w:val="28"/>
        </w:rPr>
        <w:t>»</w:t>
      </w:r>
    </w:p>
    <w:p w:rsidR="00053010" w:rsidRPr="00053010" w:rsidRDefault="00053010" w:rsidP="00424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пункт 32 исключить полностью.</w:t>
      </w:r>
    </w:p>
    <w:p w:rsidR="004246E5" w:rsidRPr="004246E5" w:rsidRDefault="004246E5" w:rsidP="004246E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90505" w:rsidRDefault="00B46CC5" w:rsidP="00B46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Новые </w:t>
      </w:r>
      <w:r w:rsidR="00385F2B">
        <w:rPr>
          <w:rFonts w:ascii="Times New Roman" w:hAnsi="Times New Roman"/>
          <w:b/>
          <w:sz w:val="28"/>
          <w:szCs w:val="28"/>
        </w:rPr>
        <w:t>проекты положений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A5459" w:rsidRDefault="00BA5459" w:rsidP="00BA545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1" w:name="_Toc310424778"/>
      <w:bookmarkStart w:id="2" w:name="_Toc244343175"/>
    </w:p>
    <w:p w:rsidR="00BA5459" w:rsidRPr="000C15DF" w:rsidRDefault="00BA5459" w:rsidP="00BA545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C15DF">
        <w:rPr>
          <w:rFonts w:ascii="Times New Roman" w:eastAsia="Times New Roman" w:hAnsi="Times New Roman"/>
          <w:b/>
          <w:lang w:eastAsia="ru-RU"/>
        </w:rPr>
        <w:t>ПОЛОЖЕНИЕ</w:t>
      </w:r>
      <w:r w:rsidRPr="000C15DF">
        <w:rPr>
          <w:rFonts w:ascii="Times New Roman" w:eastAsia="Times New Roman" w:hAnsi="Times New Roman"/>
          <w:b/>
          <w:lang w:eastAsia="ru-RU"/>
        </w:rPr>
        <w:br/>
        <w:t xml:space="preserve">ОБ ОРГАНИЗАЦИИ ПРАКТИКИ СТУДЕНТОВ </w:t>
      </w:r>
      <w:bookmarkEnd w:id="1"/>
      <w:bookmarkEnd w:id="2"/>
      <w:r w:rsidRPr="000C15DF">
        <w:rPr>
          <w:rFonts w:ascii="Times New Roman" w:eastAsia="Times New Roman" w:hAnsi="Times New Roman"/>
          <w:b/>
          <w:lang w:eastAsia="ru-RU"/>
        </w:rPr>
        <w:t>ВЫСШИХ УЧЕБНЫХ ЗАВЕДЕНИЙ КЫРГЫЗСКОЙ РЕСПУБЛИКИ</w:t>
      </w:r>
    </w:p>
    <w:p w:rsidR="00BA5459" w:rsidRPr="000C15DF" w:rsidRDefault="00BA5459" w:rsidP="00BA545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A5459" w:rsidRPr="000C15DF" w:rsidRDefault="00BA5459" w:rsidP="00BA545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C15DF">
        <w:rPr>
          <w:rFonts w:ascii="Times New Roman" w:eastAsia="Times New Roman" w:hAnsi="Times New Roman"/>
          <w:b/>
          <w:lang w:eastAsia="ru-RU"/>
        </w:rPr>
        <w:t>ОБЩИЕ ПОЛОЖЕНИЯ</w:t>
      </w:r>
    </w:p>
    <w:p w:rsidR="00BA5459" w:rsidRPr="00A40867" w:rsidRDefault="00BA5459" w:rsidP="00BA54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5459" w:rsidRPr="00021F4C" w:rsidRDefault="00BA5459" w:rsidP="00A408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Настоящее «Положение о практике студентов» разработано в соответствии со следующими нормативными документами:</w:t>
      </w:r>
    </w:p>
    <w:p w:rsidR="00BA5459" w:rsidRPr="00A40867" w:rsidRDefault="00A40867" w:rsidP="00A408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A5459" w:rsidRPr="00A40867">
        <w:rPr>
          <w:rFonts w:ascii="Times New Roman" w:eastAsia="Times New Roman" w:hAnsi="Times New Roman"/>
          <w:sz w:val="28"/>
          <w:szCs w:val="28"/>
        </w:rPr>
        <w:t xml:space="preserve">Законом Кыргызской Республики от 30.04.2003 г. №92 «Об образовании» (с изменениями и дополнениями по состоянию на 29.06.2016 г.); </w:t>
      </w:r>
    </w:p>
    <w:p w:rsidR="00BA5459" w:rsidRPr="00A40867" w:rsidRDefault="00A40867" w:rsidP="00A408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A5459" w:rsidRPr="00A40867">
        <w:rPr>
          <w:rFonts w:ascii="Times New Roman" w:eastAsia="Times New Roman" w:hAnsi="Times New Roman"/>
          <w:sz w:val="28"/>
          <w:szCs w:val="28"/>
        </w:rPr>
        <w:t>другими нормативными актами Правительства КР и Министерства образ</w:t>
      </w:r>
      <w:r w:rsidR="004A3E40" w:rsidRPr="00A40867">
        <w:rPr>
          <w:rFonts w:ascii="Times New Roman" w:eastAsia="Times New Roman" w:hAnsi="Times New Roman"/>
          <w:sz w:val="28"/>
          <w:szCs w:val="28"/>
        </w:rPr>
        <w:t>ования и науки (</w:t>
      </w:r>
      <w:proofErr w:type="spellStart"/>
      <w:r w:rsidR="004A3E40" w:rsidRPr="00A40867">
        <w:rPr>
          <w:rFonts w:ascii="Times New Roman" w:eastAsia="Times New Roman" w:hAnsi="Times New Roman"/>
          <w:sz w:val="28"/>
          <w:szCs w:val="28"/>
        </w:rPr>
        <w:t>МОиН</w:t>
      </w:r>
      <w:proofErr w:type="spellEnd"/>
      <w:r w:rsidR="004A3E40" w:rsidRPr="00A40867">
        <w:rPr>
          <w:rFonts w:ascii="Times New Roman" w:eastAsia="Times New Roman" w:hAnsi="Times New Roman"/>
          <w:sz w:val="28"/>
          <w:szCs w:val="28"/>
        </w:rPr>
        <w:t>) КР</w:t>
      </w:r>
      <w:r w:rsidR="00BA5459" w:rsidRPr="00A40867">
        <w:rPr>
          <w:rFonts w:ascii="Times New Roman" w:eastAsia="Times New Roman" w:hAnsi="Times New Roman"/>
          <w:sz w:val="28"/>
          <w:szCs w:val="28"/>
        </w:rPr>
        <w:t>.</w:t>
      </w:r>
    </w:p>
    <w:p w:rsidR="00BA5459" w:rsidRPr="00021F4C" w:rsidRDefault="00BA5459" w:rsidP="00A408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 «Положении об организации практики студентов высших учебных заведений Кыргызской Республики» (далее – «Положение»), учтены требования к организации всех видов практик, содержащимися в государственных образовательных стандартах высшего профессионального образования (далее – ГОС ВПО), инструкциях, рекомендациях по практике студентов университетов.</w:t>
      </w:r>
    </w:p>
    <w:p w:rsidR="00BA5459" w:rsidRPr="00021F4C" w:rsidRDefault="00BA5459" w:rsidP="00BA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студентов образовательных учреждений высшего профессионального образования является составной частью основной образовательной программы высшего профессионального образования по подготовке специалистов по ГОС ВПО. Практика является обязательным разделом основной образовательной программы (далее – ООП) всех специальностей, направлений подготовки магистратуры и </w:t>
      </w:r>
      <w:proofErr w:type="spell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BA5459" w:rsidRPr="00021F4C" w:rsidRDefault="00BA5459" w:rsidP="00BA5459">
      <w:pPr>
        <w:shd w:val="clear" w:color="auto" w:fill="FFFFFF"/>
        <w:tabs>
          <w:tab w:val="left" w:pos="2510"/>
          <w:tab w:val="left" w:pos="4382"/>
          <w:tab w:val="left" w:pos="6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Объемы реализации практики определяются </w:t>
      </w:r>
      <w:r w:rsidR="00A40867" w:rsidRPr="00021F4C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 государственными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стандартами высшего профессионального образования и конкретизируются в соответствующих рабочих учебных планов по специальностям (направлениям) подготовки.</w:t>
      </w:r>
    </w:p>
    <w:p w:rsidR="00BA5459" w:rsidRPr="00021F4C" w:rsidRDefault="00BA5459" w:rsidP="00BA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Цели и задачи практики определяются соответствующими ГОС ВПО, настоящим «Положением» и рабочими программами каждой учебной или производственной практики.</w:t>
      </w:r>
    </w:p>
    <w:p w:rsidR="00BA5459" w:rsidRPr="00021F4C" w:rsidRDefault="00BA5459" w:rsidP="00BA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практики разрабатываются и утверждаются вузом самостоятельно на основе ГОС ВПО, с учетом рабочих учебных планов по специальностям (направлениям) подготовки и соответствующих рабочих программ учебных дисциплин.</w:t>
      </w:r>
    </w:p>
    <w:p w:rsidR="00BA5459" w:rsidRPr="00021F4C" w:rsidRDefault="00BA5459" w:rsidP="00BA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организацию и проведение практики студентов очной, заочной (в том числе с применением дистанционных образовательных технологий) и очно-заочной (вечерней) форм обучения возлагается на выпускающие кафедры и руководителей ООП соответствующих направлений подготовки магистратуры и </w:t>
      </w:r>
      <w:proofErr w:type="spell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. Преподаватели-предметники, привлекаемые на практику с других кафедр</w:t>
      </w:r>
      <w:r w:rsidR="00A40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оформляют свою учебную нагрузку на новый учебный год только на выпускающей кафедре отвечающей за организацию практики по учебному рабочему плану.</w:t>
      </w:r>
    </w:p>
    <w:p w:rsidR="00BA5459" w:rsidRPr="00021F4C" w:rsidRDefault="00BA5459" w:rsidP="00BA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ходом организации и проведения практики выпускающими кафедрами осуществляют деканы </w:t>
      </w:r>
      <w:r w:rsidR="00A40867" w:rsidRPr="00021F4C">
        <w:rPr>
          <w:rFonts w:ascii="Times New Roman" w:eastAsia="Times New Roman" w:hAnsi="Times New Roman"/>
          <w:sz w:val="28"/>
          <w:szCs w:val="28"/>
          <w:lang w:eastAsia="ru-RU"/>
        </w:rPr>
        <w:t>факультетов, руководитель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сектора практики учебного отдела (далее -УО).</w:t>
      </w:r>
    </w:p>
    <w:p w:rsidR="00BA5459" w:rsidRPr="00021F4C" w:rsidRDefault="00BA5459" w:rsidP="00BA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Руководитель сектора учебно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УО университета выполняет обязанности по организации практики и несёт ответственность за её проведение в соответствии с должностной инструкцией.</w:t>
      </w:r>
    </w:p>
    <w:p w:rsidR="00BA5459" w:rsidRPr="00021F4C" w:rsidRDefault="00BA5459" w:rsidP="00BA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При одновременном направлении на практики студентов-практикантов несколькими кафедрами или в случае использования не менее 2-х баз практик при их организации назначается факультетский руководитель.</w:t>
      </w:r>
    </w:p>
    <w:p w:rsidR="00BA5459" w:rsidRPr="00021F4C" w:rsidRDefault="00BA5459" w:rsidP="00BA5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Непосредственное руководство практикой студентов в месте её проведения осуществляется групповым руководителем практики. Количество студентов прикрепляемые к групповому руководителю практики определяется вузом.  </w:t>
      </w:r>
    </w:p>
    <w:p w:rsidR="00BA5459" w:rsidRPr="00021F4C" w:rsidRDefault="00BA5459" w:rsidP="00BA5459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5459" w:rsidRPr="00021F4C" w:rsidRDefault="00BA5459" w:rsidP="00BA545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021F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ВИДЫ ПРАКТИК</w:t>
      </w:r>
    </w:p>
    <w:p w:rsidR="00BA5459" w:rsidRPr="00021F4C" w:rsidRDefault="00BA5459" w:rsidP="00BA54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59" w:rsidRPr="00021F4C" w:rsidRDefault="00BA5459" w:rsidP="00BA5459">
      <w:pPr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Практика – это вид учебной деятельности, основным содержанием которой является выполнение практических, учебных или производственных заданий на предприятии или в учреждении, соответствующем характеру профессиональной деятельности будущего специалиста. Она представляет собой вид учебных занятий, непосредственно ориентированных на профессионально-практическую подготовку обучающихся, позволяющую эффективно сочетать теоретические знания с практической подготовкой в производственных условиях и направлена на формирование у студентов компетенций, знаний, учений специфичных для избранной специальности и направления подготовки в </w:t>
      </w:r>
      <w:proofErr w:type="spell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бакалавриате</w:t>
      </w:r>
      <w:proofErr w:type="spell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 магистратуре.</w:t>
      </w:r>
    </w:p>
    <w:p w:rsidR="00BA5459" w:rsidRPr="00021F4C" w:rsidRDefault="00BA5459" w:rsidP="00BA545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Практика призвана сформировать у студента компетенции, профессиональные знания, умения, навыки и опыт деятельности принимать самостоятельные решения на конкретном участке работы в реальных производственных условиях путем выполнения различных обязанностей, свойственных будущей профессиональной, организационно-управленческой, научно-исследовательской и других видов деятельности.</w:t>
      </w:r>
    </w:p>
    <w:p w:rsidR="00BA5459" w:rsidRPr="00021F4C" w:rsidRDefault="00BA5459" w:rsidP="00BA5459">
      <w:pPr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Основными видами практики студентов являются:</w:t>
      </w:r>
    </w:p>
    <w:p w:rsidR="00BA5459" w:rsidRPr="00021F4C" w:rsidRDefault="00BA5459" w:rsidP="00BA5459">
      <w:pPr>
        <w:pStyle w:val="aa"/>
        <w:numPr>
          <w:ilvl w:val="2"/>
          <w:numId w:val="14"/>
        </w:numPr>
        <w:shd w:val="clear" w:color="auto" w:fill="FFFFFF"/>
        <w:tabs>
          <w:tab w:val="left" w:pos="1134"/>
        </w:tabs>
        <w:ind w:left="0" w:firstLine="69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образовательной программе подготовки </w:t>
      </w:r>
      <w:r w:rsidRPr="00021F4C">
        <w:rPr>
          <w:rFonts w:ascii="Times New Roman" w:eastAsia="Times New Roman" w:hAnsi="Times New Roman" w:cs="Times New Roman"/>
          <w:i/>
          <w:spacing w:val="-6"/>
          <w:sz w:val="28"/>
          <w:szCs w:val="28"/>
          <w:u w:val="single"/>
          <w:lang w:eastAsia="ru-RU"/>
        </w:rPr>
        <w:t>бакалавров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для всех форм обучения: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учебная</w:t>
      </w:r>
      <w:proofErr w:type="gramEnd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вид учебной деятельности, непосредственно ориентированной на практическую подготовку обучающихся; имеет целью первичное ознакомление и формирование начальных профессиональных умений, закрепление и углубление теоретических знаний, а также формирование общекультурных и профессиональных компетенций, необходимых для будущей профессиональной деятельности;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производственная</w:t>
      </w:r>
      <w:proofErr w:type="gramEnd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вид учебной деятельности, непосредственно ориентированной на практическую подготовку обучающихся; имеет своей целью формирование профессиональных навыков в процессе выполнения индивидуальных заданий на основе материалов деятельности конкретной организации, являющейся базой прохождения практики, а также формирование общекультурных и профессиональных компетенций в соответствии с профилем обучения;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производственно</w:t>
      </w:r>
      <w:proofErr w:type="gramEnd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-квалификационная 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вид учебной деятельности, непосредственно ориентированной на практическую подготовку обучающихся; имеет своей целью расширение и углубление теоретической подготовки студентов, закрепление профессиональных навыков деятельности, профессионально значимых личностных качеств и компетенций.</w:t>
      </w:r>
    </w:p>
    <w:p w:rsidR="00BA5459" w:rsidRPr="00021F4C" w:rsidRDefault="00BA5459" w:rsidP="00BA5459">
      <w:pPr>
        <w:pStyle w:val="aa"/>
        <w:numPr>
          <w:ilvl w:val="2"/>
          <w:numId w:val="14"/>
        </w:numPr>
        <w:shd w:val="clear" w:color="auto" w:fill="FFFFFF"/>
        <w:tabs>
          <w:tab w:val="left" w:pos="1134"/>
        </w:tabs>
        <w:ind w:left="0" w:firstLine="69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образовательной программе подготовки </w:t>
      </w:r>
      <w:r w:rsidRPr="00021F4C">
        <w:rPr>
          <w:rFonts w:ascii="Times New Roman" w:eastAsia="Times New Roman" w:hAnsi="Times New Roman" w:cs="Times New Roman"/>
          <w:i/>
          <w:spacing w:val="-6"/>
          <w:sz w:val="28"/>
          <w:szCs w:val="28"/>
          <w:u w:val="single"/>
          <w:lang w:eastAsia="ru-RU"/>
        </w:rPr>
        <w:t>магистров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для всех форм обучения: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организационно</w:t>
      </w:r>
      <w:proofErr w:type="gramEnd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-управленческая 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вид учебной деятельности, непосредственно ориентированной на профессионально-практическую подготовку обучающихся, имеет своей целью формирование общекультурных и профессиональных компетенций, необходимых для осуществления управленческой деятельности, формирования опыта ее осуществления в образовательных организациях;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научно</w:t>
      </w:r>
      <w:proofErr w:type="gramEnd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-педагогическая 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вид учебной деятельности, непосредственно ориентированной на профессионально-практическую подготовку обучающихся, имеет своей целью формирование общекультурных и профессиональных компетенций, необходимых для осуществления педагогической деятельности, формирования опыта ее осуществления в образовательных организациях;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научно</w:t>
      </w:r>
      <w:proofErr w:type="gramEnd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-исследовательская 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вид учебной деятельности, непосредственно ориентированной на профессионально-практическую 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подготовку обучающихся, имеет своей целью формирование профессиональных компетенций, необходимых для сбора, анализа и обобщения научного материала, разработки научных предложений и научных идей для подготовки магистерской диссертации, получения навыков самостоятельной научно-исследовательской работы, практического опыта участия в научно-исследовательской работе.</w:t>
      </w:r>
    </w:p>
    <w:p w:rsidR="00BA5459" w:rsidRPr="00021F4C" w:rsidRDefault="00BA5459" w:rsidP="00BA5459">
      <w:pPr>
        <w:pStyle w:val="aa"/>
        <w:numPr>
          <w:ilvl w:val="2"/>
          <w:numId w:val="14"/>
        </w:numPr>
        <w:shd w:val="clear" w:color="auto" w:fill="FFFFFF"/>
        <w:tabs>
          <w:tab w:val="left" w:pos="1134"/>
        </w:tabs>
        <w:ind w:left="0" w:firstLine="69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образовательной программе подготовки </w:t>
      </w:r>
      <w:r w:rsidRPr="00021F4C">
        <w:rPr>
          <w:rFonts w:ascii="Times New Roman" w:eastAsia="Times New Roman" w:hAnsi="Times New Roman" w:cs="Times New Roman"/>
          <w:i/>
          <w:spacing w:val="-6"/>
          <w:sz w:val="28"/>
          <w:szCs w:val="28"/>
          <w:u w:val="single"/>
          <w:lang w:eastAsia="ru-RU"/>
        </w:rPr>
        <w:t>специалистов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для всех форм обучения: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учебная</w:t>
      </w:r>
      <w:proofErr w:type="gramEnd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вид учебной деятельности, непосредственно ориентированной на профессионально-практическую подготовку обучающихся, имеет своей целью закрепление, расширение и углубление теоретических знаний, формирование первичных практических умений, общекультурных и профессиональных компетенций, необходимых для будущей профессиональной деятельности;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производственная</w:t>
      </w:r>
      <w:proofErr w:type="gramEnd"/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вид учебной деятельности, непосредственно ориентированной на профессионально-практическую подготовку обучающихся, имеет своей целью формирование профессиональных навыков на основе выполнения конкретных заданий в рамках функциональной деятельности и материалов организации, являющейся базой прохождения практики, а так же формирование профессионально значимых личностных качеств и компетенций;</w:t>
      </w:r>
    </w:p>
    <w:p w:rsidR="00BA5459" w:rsidRPr="00021F4C" w:rsidRDefault="00BA5459" w:rsidP="00BA545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преддипломная</w:t>
      </w:r>
      <w:proofErr w:type="gramEnd"/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21F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практика</w:t>
      </w:r>
      <w:r w:rsidRPr="00021F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проводится по итогам освоения обучающимися полного курса теоретического и практического обучения и выбора темы выпускной квалификационной работы в форме дипломной работы; имеет целью сбор материала для выпускной квалификационной работы, приобретение практического опыта и совершенствование профессионально значимых компетенций; способствует подготовке будущих специалистов к самостоятельной трудовой деятельности.</w:t>
      </w:r>
    </w:p>
    <w:p w:rsidR="00BA5459" w:rsidRPr="00021F4C" w:rsidRDefault="00BA5459" w:rsidP="00BA5459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Конкретные виды практик определяются ООП вуза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практики студентов университета очной, заочной и очно-заочной (вечерней) форм обучения, обучающимся по основным и дополнительным программам и направлениям подготовки высшего профессионального образования являются: учебная и производственная (преддипломная) практика и научно-исследовательская работа (</w:t>
      </w:r>
      <w:r w:rsidRPr="00021F4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 случаях, предусмотренных ГОС ВПО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). Основные положения и требования к организации практики определяются ГОС ВПО, настоящим «Положением» о практике.</w:t>
      </w:r>
    </w:p>
    <w:p w:rsidR="00BA5459" w:rsidRPr="00021F4C" w:rsidRDefault="00BA5459" w:rsidP="00BA5459">
      <w:pPr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Все организуемые в университете практики проводятся в сторонних организациях и учреждениях по профилю подготовки обучающихся, а учебные практики на кафедрах и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 научных и учебно-научных лабораториях университета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 обладающих необходимым кадровым и научно-техническим потенциалом.</w:t>
      </w:r>
    </w:p>
    <w:p w:rsidR="00BA5459" w:rsidRPr="00021F4C" w:rsidRDefault="00BA5459" w:rsidP="00BA5459">
      <w:pPr>
        <w:numPr>
          <w:ilvl w:val="1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(содержание) практик определяется рабочими программами практик, принятыми на соответствующих выпускающих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кафедрах факультетов и утвержденными первым проректором по учебной работе университета.</w:t>
      </w:r>
    </w:p>
    <w:p w:rsidR="00BA5459" w:rsidRPr="00021F4C" w:rsidRDefault="00BA5459" w:rsidP="00BA54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59" w:rsidRPr="00021F4C" w:rsidRDefault="00BA5459" w:rsidP="00BA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ОРГАНИЗАЦИЯ И ПРОВЕДЕНИЕ ПРАКТИК</w:t>
      </w:r>
    </w:p>
    <w:p w:rsidR="00BA5459" w:rsidRPr="00021F4C" w:rsidRDefault="00BA5459" w:rsidP="00BA54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Организация практик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 Организация и подготовка студентов к прохождению практик осуществляется структурными подразделениями университета: кафедрами, факультетами, учебно-методическим управлением университета, планово-экономическим отделом, бухгалтерией</w:t>
      </w:r>
      <w:r w:rsidRPr="00021F4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отделом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отдела охраны труда, техники безопасности и противопожарного надзора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, здравпунктом.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практики выпускающая кафедра готовит проект приказа по её организации и проведению, который за 10 дней до её начала согласовывается с деканом, руководителями учебного отдела (отдела заочного обучения), сектора учебной практики УО, планово-экономического отдела, бухгалтерии и представить проректору по учебной работе.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При проведении учебной или производственной практики за пределами университета выпускающая кафедра (факультет) готовит:</w:t>
      </w:r>
    </w:p>
    <w:p w:rsidR="00BA5459" w:rsidRPr="00021F4C" w:rsidRDefault="00BA5459" w:rsidP="00BA5459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по организации практики, который согласовывается так же как в предыдущем случае </w:t>
      </w:r>
      <w:r w:rsidRPr="00021F4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/см. пункт 2.2./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(за 10 дней до её начала);</w:t>
      </w:r>
    </w:p>
    <w:p w:rsidR="00BA5459" w:rsidRPr="00021F4C" w:rsidRDefault="00BA5459" w:rsidP="00BA5459">
      <w:pPr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смету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на практику в случаях предусмотренных пунктом 7.7. данного «Положения» (за 10 дней до её начала);</w:t>
      </w:r>
    </w:p>
    <w:p w:rsidR="00BA5459" w:rsidRPr="00021F4C" w:rsidRDefault="00BA5459" w:rsidP="00BA5459">
      <w:pPr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медицинские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книжки с позитивным заключением о результатах медосмотра на студентов-практикантов, проходящих практику в образовательных, социальных и торговых учреждениях (за 10 дней до её начала).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учебной и производственной практики выпускающая кафедра (факультет) совместно с отделом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охраны труда, техники безопасности и противопожарного надзора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университета организует обучение студентов технике безопасности, о чём делается отметка в журнале инструктажа практикантов на рабочем месте.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практики осуществляет планово-экономический отдел, бухгалтерия, которая проводит расчет и выплату командировочных расходов преподавателям, проездных и суточных студентам.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Студентам очной, очно-заочной (вечерней) и заочной формы (с применением дистанционной технологии обучения) обучения может быть разрешено прохождение практики по индивидуальному плану в связи с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ухудшением состояния здоровья, семейным обстоятельствам и иным веским причинам (например, при повторном прохождении практики).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Студенты, заключающие договор (контракт) с будущими работодателями, как правило, проходят производственную практику в этих организациях, но только при условии соответствия профиля производственной деятельности предприятия будущей квалификации студента.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При наличии вакантных должностей на базах проведения практик студенты могут зачисляться на них, если работа соответствует требованиям программ практики. Допускается проведение практики в специализированных сезонных или молодежных лагерях и в порядке индивидуальной подготовки в организациях, прошедших аттестацию и имеющих соответствующие лицензии.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Практике предшествует подготовка студентов-практикантов на факультете. За неделю до её начала деканат факультета совместно с выпускающими кафедрами проводит установочную конференцию, на которой студентам разъясняют их права и обязанности, порядок прохождения практики и содержание отчётной документации.</w:t>
      </w:r>
    </w:p>
    <w:p w:rsidR="00BA5459" w:rsidRPr="00021F4C" w:rsidRDefault="00BA5459" w:rsidP="00BA545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 процессе практики студенты могут готовить отчёты и дневники своего участия в ней, накапливать эмпирический материал для курсовых, выпускных квалификационных (дипломных) работ, выполнять задания и программы по научно-исследовательской работе.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Объемы и содержание всех этапов учебной, производственной практик определяются рабочими программами практик, которые разрабатываются и утверждается вузом на основе примерных программ практики, рекомендуемых УМО, и с учетом специфики баз практики.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практики устанавливаются высшим учебным заведением в соответствии с учебным планом и календарным учебным графиком. Они определяются с учетом теоретической подготовленности студентов и возможностей учебно-научной базы учебного заведения.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Учебная и производственная практики могут осуществляться как непрерывным циклом (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>концентрированно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), так, и 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>рассредоточено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,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путем чередования с теоретическими занятиями, по специальному графику, по дням недели при условии обеспечения связи между содержанием практики и теоретическим обучением.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Студентам, имеющим стаж практической работы по профилю получаемой вузовской специальности и направлению подготовке магистратуры и </w:t>
      </w:r>
      <w:proofErr w:type="spell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бакалавриата</w:t>
      </w:r>
      <w:proofErr w:type="spell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вузе, по решению выпускающих кафедр на основе переаттестации может быть зачтено прохождение всех типов учебной и производственной практики за исключением </w:t>
      </w:r>
      <w:proofErr w:type="spell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предквалификационной</w:t>
      </w:r>
      <w:proofErr w:type="spell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(преддипломной).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Продолжительность рабочего дня для студентов при прохождении практики в организациях определяется установленными в вузах правилами.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 момента зачисления студентов в период практики в качестве практикантов на рабочие места предприятий и организаций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 перед началом её проведения под роспись.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и вид отчетности (дневник, отчет и т. п.) студентов о прохождении практики определяется выпускающей кафедрой, руководителем ООП, УО университета с учетом </w:t>
      </w: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требований  ГОС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ВПО, учебных планов, «Положения о практике» и программ практик по специальности.</w:t>
      </w:r>
    </w:p>
    <w:p w:rsidR="00BA5459" w:rsidRPr="00021F4C" w:rsidRDefault="00BA5459" w:rsidP="00BA54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Учебная практика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предполагает 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отчет обучающегося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об итогах практики и 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отзыв руководителя практики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 работе студента.</w:t>
      </w:r>
    </w:p>
    <w:p w:rsidR="00BA5459" w:rsidRPr="00021F4C" w:rsidRDefault="00BA5459" w:rsidP="00BA54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Производственная практика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предполагает 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отчет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обучающегося о её итогах и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характеристику-отзыв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 практиканта или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отзыв работодателя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 работе студента в период практики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(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>если иное не предусмотрено ГОС ВПО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).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Каждая практика завершается итоговой конференцией практикантов и их руководителей (как правило, не позднее чем через неделю после её окончания). На конференции подводятся итоги прохождения практики, анализируются успехи просчёты и принимаются мероприятия по совершенствованию организации практик.</w:t>
      </w:r>
    </w:p>
    <w:p w:rsidR="00BA5459" w:rsidRPr="00021F4C" w:rsidRDefault="00BA5459" w:rsidP="00BA54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При проведении аттестации по итогам практики у практиканта могут выявляться сформированные общекультурные и профессиональные компетенции 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(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>если иное не предусмотрено ГОС ВПО</w:t>
      </w:r>
      <w:r w:rsidRPr="00021F4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)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Студенты, не выполнившие программы практики по уважительной причине, распоряжением по факультету направляются на практику повторно в свободное от учебы время.</w:t>
      </w:r>
    </w:p>
    <w:p w:rsidR="00BA5459" w:rsidRPr="00021F4C" w:rsidRDefault="00BA5459" w:rsidP="00BA545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Практиканты, не выполнившие программы практики без уважительной причины и получившие неудовлетворительную оценку по её итогам, могут быть отчислены из учебного заведения как имеющие академическую задолженность в порядке, предусмотренном Уставом университета.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и вид промежуточного и (или) итогового контроля прохождения практики устанавливаются решением выпускающей кафедры в учебных планах специальностей с учетом требований ГОС ВПО и настоящего «Положения». 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Аттестация по итогам любого вида практики осуществляется в соответствии с ООП вуза, на основе оценки решения обучающимся задач практики, отзыва руководителей практики об уровне его знаний и квалификации. Она проходит в форме открытой презентации отчета, защиты выполненной работы и предусматривает: наличие плана практики, характеристику с места практики, отзыв руководителя практики.</w:t>
      </w:r>
    </w:p>
    <w:p w:rsidR="00BA5459" w:rsidRPr="00021F4C" w:rsidRDefault="00BA5459" w:rsidP="00BA5459">
      <w:pPr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балльно</w:t>
      </w:r>
      <w:proofErr w:type="spell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-рейтинговом оценивании результатов практики студентов специальностей, направлений подготовки в магистратуре и </w:t>
      </w:r>
      <w:proofErr w:type="spell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бакалавриате</w:t>
      </w:r>
      <w:proofErr w:type="spell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 согласно требований ГОС ВПО, целесообразно использование и оценочного балла (с его последующей трансформацией в принятые нормативные формы оценки).</w:t>
      </w:r>
    </w:p>
    <w:p w:rsidR="00BA5459" w:rsidRPr="00021F4C" w:rsidRDefault="00BA5459" w:rsidP="00BA545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C81E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. Организация и проведения практик при заочной форме обучения студентов университета осуществляются отдельными регламентами установленной в вузе.</w:t>
      </w:r>
    </w:p>
    <w:p w:rsidR="00BA5459" w:rsidRPr="00021F4C" w:rsidRDefault="00BA5459" w:rsidP="00BA545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59" w:rsidRPr="00021F4C" w:rsidRDefault="00BA5459" w:rsidP="00BA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. ОБЯЗАННОСТИ РУКОВОДИТЕЛЕЙ ПРАКТИКИ</w:t>
      </w:r>
    </w:p>
    <w:p w:rsidR="00BA5459" w:rsidRPr="00021F4C" w:rsidRDefault="00BA5459" w:rsidP="00BA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ОТ ОРГАНИЗАЦИИ (БАЗЫ ПРАКТИКИ)</w:t>
      </w:r>
    </w:p>
    <w:p w:rsidR="00BA5459" w:rsidRPr="00021F4C" w:rsidRDefault="00BA5459" w:rsidP="00BA54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59" w:rsidRPr="00021F4C" w:rsidRDefault="00BA5459" w:rsidP="00BA5459">
      <w:pPr>
        <w:numPr>
          <w:ilvl w:val="1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Руководитель практики от организации выполняет следующие обязанности: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(или непосредственное) руководство практикой;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подбирает</w:t>
      </w:r>
      <w:proofErr w:type="gram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высококвалифицированных специалистов в качестве руководителей практики студентов в отделе, лаборатории и других подразделениях;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совместно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 руководителем практики от университета организует и контролирует организацию практики студентов в соответствии с рабочими программами и утвержденными планами прохождения практики;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обеспечивает</w:t>
      </w:r>
      <w:proofErr w:type="gram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качественное проведение инструктажей по охране труда на рабочем месте, нормальные условия прохождения практики, проводит работу с преподавателями и студентами-практикантами по вопросам организуемой практики;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знакомит</w:t>
      </w:r>
      <w:proofErr w:type="gram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студентов с базой практики, организацией работы на конкретном рабочем месте, документацией, управлением технологическим процессом, мастерскими, оборудованием, техническими средствами и их эксплуатацией, экономикой и технологией производства, охраной труда, предоставляет практикантам возможность присутствовать на совещаниях, знакомит с планами работы и т.д.;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организует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руководителем практики от университета перемещение студентов по рабочим местам;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контролирует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практикантами производственной дисциплины и сообщает руководителю практик от университета обо всех случаях нарушений студентами Правил внутреннего трудового распорядка и наложении на них дисциплинарных взысканий в случае заключения трудового договора;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 работы студентов-практикантов;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привлекает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 к научно-исследовательской, рационализаторской и иной новаторской деятельности;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обобщения опыта о работе с практикантами университета вносит предложения по совершенствованию практики;</w:t>
      </w:r>
    </w:p>
    <w:p w:rsidR="00BA5459" w:rsidRPr="00021F4C" w:rsidRDefault="00BA5459" w:rsidP="00BA5459">
      <w:pPr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проводит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совещания по итогам практики и принимает участие в итоговых конференциях практики в вузе.</w:t>
      </w:r>
    </w:p>
    <w:p w:rsidR="00BA5459" w:rsidRPr="00021F4C" w:rsidRDefault="00BA5459" w:rsidP="00BA5459">
      <w:pPr>
        <w:numPr>
          <w:ilvl w:val="1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Руководитель практики от организации имеет право:</w:t>
      </w:r>
    </w:p>
    <w:p w:rsidR="00BA5459" w:rsidRPr="00021F4C" w:rsidRDefault="00BA5459" w:rsidP="00BA5459">
      <w:pPr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вносить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совершенствованию организации практики студентов в местах её проведения в зависимости от сложившейся обстановки;</w:t>
      </w:r>
    </w:p>
    <w:p w:rsidR="00BA5459" w:rsidRPr="00021F4C" w:rsidRDefault="00BA5459" w:rsidP="00BA5459">
      <w:pPr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изменять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 работы студентов в местах проведения практики;</w:t>
      </w:r>
    </w:p>
    <w:p w:rsidR="00BA5459" w:rsidRPr="00021F4C" w:rsidRDefault="00BA5459" w:rsidP="00BA5459">
      <w:pPr>
        <w:numPr>
          <w:ilvl w:val="0"/>
          <w:numId w:val="20"/>
        </w:numPr>
        <w:shd w:val="clear" w:color="auto" w:fill="FFFFFF"/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вносить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совершенствованию организации практики студентов в вузе и в местах её проведения.</w:t>
      </w:r>
    </w:p>
    <w:p w:rsidR="00BA5459" w:rsidRPr="00021F4C" w:rsidRDefault="00BA5459" w:rsidP="00BA54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59" w:rsidRPr="00021F4C" w:rsidRDefault="00BA5459" w:rsidP="00BA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. ОБЯЗАННОСТИ РУКОВОДИТЕЛЕЙ ПРАКТИКИ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ОТ ВУЗА</w:t>
      </w:r>
    </w:p>
    <w:p w:rsidR="00BA5459" w:rsidRPr="00021F4C" w:rsidRDefault="00BA5459" w:rsidP="00BA54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59" w:rsidRPr="00021F4C" w:rsidRDefault="00BA5459" w:rsidP="00BA5459">
      <w:pPr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Права и обязанности факультетского руководителя практики:</w:t>
      </w:r>
    </w:p>
    <w:p w:rsidR="00BA5459" w:rsidRPr="00021F4C" w:rsidRDefault="00BA5459" w:rsidP="00BA5459">
      <w:pPr>
        <w:numPr>
          <w:ilvl w:val="2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Факультетский руководитель практики обязан: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устанавливать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связь с базами практики и совместно с их руководителями корректировать рабочую программу проведения практики;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обеспечивать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планирование, организацию и учет результатов практики по факультету;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разрабатывать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утверждать тематику индивидуальных заданий;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принимать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распределении студентов по рабочим местам или перемещении их по видам работ;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контролировать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руководителями практики от организации соблюдение правил техники безопасности студентами практикантами;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осуществлять</w:t>
      </w:r>
      <w:proofErr w:type="gram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контроль за соблюдением сроков практики и ее содержанием;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оказывать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методическую помощь студентам при выполнении ими индивидуальных заданий и сборе материалов к курсовым и выпускным квалификационным работам;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контролировать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студентов, проходящих практику индивидуально, проверять отчетную документацию, представленную студентами;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оценивать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выполнения практикантами программы практики;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проводить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учебно-методические конференции, организовывать выставки по вопросам практики;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вносить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совершенствованию практики, участвовать в работе кафедры при обсуждении вопросов практики студентов;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контролировать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групповых руководителей практики, принимать меры по устранению недостатков в организации практики;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лично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проверять правильность оформления документов для оплаты труда руководителей практики по месту её проведения: ведомость на оплату учебных часов учителям (сотрудникам), договоры возмездного оказания услуг, акты сдачи-приёмки выполненных услуг, при необходимости ксерокопии документов о персональных данных сотрудников базы практики и предоставлять  их в сектор учебной практики УО в сроки, определяемые приказом по университету;</w:t>
      </w:r>
    </w:p>
    <w:p w:rsidR="00BA5459" w:rsidRPr="00021F4C" w:rsidRDefault="00BA5459" w:rsidP="00BA5459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анализировать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отчёты групповых руководителей и лично составлять «Отчет о результатах проведения практики студентов» установленной в вузе формы  предоставляя его для заслушивания на заседании кафедры, на согласование декану факультета и направлять в сектор учебной практики УО университета в сроки, определяемые приказом по университету.</w:t>
      </w:r>
    </w:p>
    <w:p w:rsidR="00BA5459" w:rsidRPr="00021F4C" w:rsidRDefault="00BA5459" w:rsidP="00BA5459">
      <w:pPr>
        <w:numPr>
          <w:ilvl w:val="2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Факультетский руководитель практики имеет право:</w:t>
      </w:r>
    </w:p>
    <w:p w:rsidR="00BA5459" w:rsidRPr="00021F4C" w:rsidRDefault="00BA5459" w:rsidP="00BA5459">
      <w:pPr>
        <w:numPr>
          <w:ilvl w:val="0"/>
          <w:numId w:val="2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вносить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совершенствованию организации практики студентов в вузе и в местах её проведения;</w:t>
      </w:r>
    </w:p>
    <w:p w:rsidR="00BA5459" w:rsidRPr="00021F4C" w:rsidRDefault="00BA5459" w:rsidP="00BA5459">
      <w:pPr>
        <w:numPr>
          <w:ilvl w:val="0"/>
          <w:numId w:val="23"/>
        </w:numPr>
        <w:shd w:val="clear" w:color="auto" w:fill="FFFFFF"/>
        <w:tabs>
          <w:tab w:val="left" w:pos="1276"/>
          <w:tab w:val="left" w:pos="1560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определять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групповых отчетов студентов об итогах практики.</w:t>
      </w:r>
    </w:p>
    <w:p w:rsidR="00BA5459" w:rsidRPr="00021F4C" w:rsidRDefault="00BA5459" w:rsidP="00BA5459">
      <w:pPr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Права и обязанности группового руководителя практики:</w:t>
      </w:r>
    </w:p>
    <w:p w:rsidR="00BA5459" w:rsidRPr="00021F4C" w:rsidRDefault="00BA5459" w:rsidP="00BA5459">
      <w:pPr>
        <w:numPr>
          <w:ilvl w:val="2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Групповой руководитель практики обязан:</w:t>
      </w:r>
    </w:p>
    <w:p w:rsidR="00BA5459" w:rsidRPr="00021F4C" w:rsidRDefault="00BA5459" w:rsidP="00BA5459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распределять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руководителем базы практики студентов по местам практики;</w:t>
      </w:r>
    </w:p>
    <w:p w:rsidR="00BA5459" w:rsidRPr="00021F4C" w:rsidRDefault="00BA5459" w:rsidP="00BA5459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помогать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студентам составлять индивидуальный план работы на весь период практики и контролировать его выполнение; оказывать методическую помощь при выполнении индивидуальных заданий;</w:t>
      </w:r>
    </w:p>
    <w:p w:rsidR="00BA5459" w:rsidRPr="00021F4C" w:rsidRDefault="00BA5459" w:rsidP="00BA5459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нести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совместно с руководителями практики от организации за соблюдение правил техники безопасности;</w:t>
      </w:r>
    </w:p>
    <w:p w:rsidR="00BA5459" w:rsidRPr="00021F4C" w:rsidRDefault="00BA5459" w:rsidP="00BA5459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контролировать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студентов, проходящих практику индивидуально, проверять отчетную документацию, представленную студентами;</w:t>
      </w:r>
    </w:p>
    <w:p w:rsidR="00BA5459" w:rsidRPr="00021F4C" w:rsidRDefault="00BA5459" w:rsidP="00BA5459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составлять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по итогам практики и представлять его факультетскому руководителю;</w:t>
      </w:r>
    </w:p>
    <w:p w:rsidR="00BA5459" w:rsidRPr="00021F4C" w:rsidRDefault="00BA5459" w:rsidP="00BA5459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принимать</w:t>
      </w:r>
      <w:proofErr w:type="gram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участие в установочной и итоговой конференциях по практике университета, проводимых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факультетским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руководителем;</w:t>
      </w:r>
    </w:p>
    <w:p w:rsidR="00BA5459" w:rsidRPr="00021F4C" w:rsidRDefault="00BA5459" w:rsidP="00BA5459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лично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оформлять документы для оплаты труда руководителей практики по месту её проведения: ведомость на оплату учебных часов учителям (сотрудникам), договоры возмездного оказания услуг, акты сдачи-приёмки выполненных услуг, при необходимости ксерокопии документов о персональных данных сотрудников базы практики и в 3-х </w:t>
      </w:r>
      <w:proofErr w:type="spell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дневный</w:t>
      </w:r>
      <w:proofErr w:type="spell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после её окончания практики предоставлять их факультетскому руководителю;</w:t>
      </w:r>
    </w:p>
    <w:p w:rsidR="00BA5459" w:rsidRPr="00021F4C" w:rsidRDefault="00BA5459" w:rsidP="00BA5459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участвовать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оценивании студентов по итогам практики и готовить отзывы об их работе на практике.</w:t>
      </w:r>
    </w:p>
    <w:p w:rsidR="00BA5459" w:rsidRPr="00021F4C" w:rsidRDefault="00BA5459" w:rsidP="00BA5459">
      <w:pPr>
        <w:numPr>
          <w:ilvl w:val="2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Групповой руководитель практики имеет право:</w:t>
      </w:r>
    </w:p>
    <w:p w:rsidR="00BA5459" w:rsidRPr="00021F4C" w:rsidRDefault="00BA5459" w:rsidP="00BA5459">
      <w:pPr>
        <w:numPr>
          <w:ilvl w:val="0"/>
          <w:numId w:val="25"/>
        </w:numPr>
        <w:shd w:val="clear" w:color="auto" w:fill="FFFFFF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вносить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совершенствованию организации практики студентов в местах её проведения в зависимости от сложившейся обстановки;</w:t>
      </w:r>
    </w:p>
    <w:p w:rsidR="00BA5459" w:rsidRPr="00021F4C" w:rsidRDefault="00BA5459" w:rsidP="00BA5459">
      <w:pPr>
        <w:numPr>
          <w:ilvl w:val="0"/>
          <w:numId w:val="25"/>
        </w:numPr>
        <w:shd w:val="clear" w:color="auto" w:fill="FFFFFF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изменять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 работы студентов в местах проведения практики.</w:t>
      </w:r>
    </w:p>
    <w:p w:rsidR="00BA5459" w:rsidRPr="00E83FB4" w:rsidRDefault="00BA5459" w:rsidP="00BA5459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5459" w:rsidRPr="00021F4C" w:rsidRDefault="00BA5459" w:rsidP="00BA5459">
      <w:pPr>
        <w:shd w:val="clear" w:color="auto" w:fill="FFFFFF"/>
        <w:tabs>
          <w:tab w:val="left" w:pos="49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. ПРАВА И ОБЯЗАННОСТИ СТУДЕНТОВ-ПРАКТИКАНТОВ</w:t>
      </w:r>
    </w:p>
    <w:p w:rsidR="00BA5459" w:rsidRPr="00E83FB4" w:rsidRDefault="00BA5459" w:rsidP="00BA5459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5459" w:rsidRPr="00021F4C" w:rsidRDefault="00BA5459" w:rsidP="00BA5459">
      <w:pPr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Студент-практикант своевременно выполняет все виды работ, предусмотренные программой проведения практики. В целях лучшей подготовки к практике студент должен ознакомиться с программой предстоящих работ, собрать, изучить рекомендуемые материалы (источники) и получить необходимые консультации по методике предстоящих работ от руководителя практики от вуза и организации.</w:t>
      </w:r>
    </w:p>
    <w:p w:rsidR="00BA5459" w:rsidRPr="00021F4C" w:rsidRDefault="00BA5459" w:rsidP="00BA5459">
      <w:pPr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На период практики один из студентов, проходящих практику в учреждении (организации, предприятии), назначается старостой группы. В обязанности старосты входит учет посещаемости студентами базы практики, общая организация работы, оповещение студентов о коллективных консультациях и семинарах, выполнение поручений руководителей практики.</w:t>
      </w:r>
    </w:p>
    <w:p w:rsidR="00BA5459" w:rsidRPr="00021F4C" w:rsidRDefault="00BA5459" w:rsidP="00BA5459">
      <w:pPr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период прохождения практики студент обязан:</w:t>
      </w:r>
    </w:p>
    <w:p w:rsidR="00BA5459" w:rsidRPr="00021F4C" w:rsidRDefault="00BA5459" w:rsidP="00BA5459">
      <w:pPr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соблюдать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 университета, выполнять все административные и научно-технические указания руководителя практики от организации, обеспечивать высокое качество выполняемых работ;</w:t>
      </w:r>
    </w:p>
    <w:p w:rsidR="00BA5459" w:rsidRPr="00021F4C" w:rsidRDefault="00BA5459" w:rsidP="00BA5459">
      <w:pPr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полностью</w:t>
      </w:r>
      <w:proofErr w:type="gramEnd"/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выполнять задания, предусмотренные программой практики, вести дневник установленной формы и содержания, в котором фиксируются результаты наблюдений и анализ проводимых работ;</w:t>
      </w:r>
    </w:p>
    <w:p w:rsidR="00BA5459" w:rsidRPr="00021F4C" w:rsidRDefault="00BA5459" w:rsidP="00BA5459">
      <w:pPr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соблюдать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внутреннего трудового распорядка на производстве;</w:t>
      </w:r>
    </w:p>
    <w:p w:rsidR="00BA5459" w:rsidRPr="00021F4C" w:rsidRDefault="00BA5459" w:rsidP="00BA5459">
      <w:pPr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изучить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эксплуатации оборудования, инструкции, правила и нормы по охране труда, производственной санитарии, противопожарной защиты и другие специфические условия работы на данном производстве;</w:t>
      </w:r>
    </w:p>
    <w:p w:rsidR="00BA5459" w:rsidRPr="00021F4C" w:rsidRDefault="00BA5459" w:rsidP="00BA5459">
      <w:pPr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нести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выполненную работу и ее результаты наравне со штатными работниками;</w:t>
      </w:r>
    </w:p>
    <w:p w:rsidR="00BA5459" w:rsidRPr="00021F4C" w:rsidRDefault="00BA5459" w:rsidP="00BA5459">
      <w:pPr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доложить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руководителю производственной практики от организации о выполнении всех заданий, сдать отчет и документацию установленной формы по практике (</w:t>
      </w: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характеристику-отзыв или отзыв работодателя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) руководителю практики от факультета (кафедры);</w:t>
      </w:r>
    </w:p>
    <w:p w:rsidR="00BA5459" w:rsidRPr="00021F4C" w:rsidRDefault="00BA5459" w:rsidP="00BA5459">
      <w:pPr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передать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установленной формы по учебной практике на кафедру.</w:t>
      </w:r>
    </w:p>
    <w:p w:rsidR="00BA5459" w:rsidRPr="00021F4C" w:rsidRDefault="00BA5459" w:rsidP="00BA5459">
      <w:pPr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Студент-практикант имеет право:</w:t>
      </w:r>
    </w:p>
    <w:p w:rsidR="00BA5459" w:rsidRPr="00021F4C" w:rsidRDefault="00BA5459" w:rsidP="00BA5459">
      <w:pPr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обращаться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к руководителям практики от университета, администрации и руководителям практики на производстве по всем вопросам, возникающим в процессе практики;</w:t>
      </w:r>
    </w:p>
    <w:p w:rsidR="00BA5459" w:rsidRPr="00021F4C" w:rsidRDefault="00BA5459" w:rsidP="00BA5459">
      <w:pPr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вносить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совершенствованию организации практики;</w:t>
      </w:r>
    </w:p>
    <w:p w:rsidR="00BA5459" w:rsidRPr="00021F4C" w:rsidRDefault="00BA5459" w:rsidP="00BA5459">
      <w:pPr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участвовать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установочных и итоговых конференциях по практикам;</w:t>
      </w:r>
    </w:p>
    <w:p w:rsidR="00BA5459" w:rsidRPr="00021F4C" w:rsidRDefault="00BA5459" w:rsidP="00BA5459">
      <w:pPr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пользоваться</w:t>
      </w:r>
      <w:proofErr w:type="gram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библиотекой, кабинетами, мастерскими, лабораториями, находящимися в них методическими пособиями и другими документами, необходимыми для оформления отчета об учебной или производственной практике.</w:t>
      </w:r>
    </w:p>
    <w:p w:rsidR="00BA5459" w:rsidRPr="00021F4C" w:rsidRDefault="00BA5459" w:rsidP="00BA5459">
      <w:pPr>
        <w:numPr>
          <w:ilvl w:val="1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Студент, работа которого на практике признана неудовлетворительной, считается не выполнившим учебный план данного семестра.</w:t>
      </w:r>
    </w:p>
    <w:p w:rsidR="00BA5459" w:rsidRPr="00E83FB4" w:rsidRDefault="00BA5459" w:rsidP="00BA545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5459" w:rsidRPr="00021F4C" w:rsidRDefault="00BA5459" w:rsidP="00BA5459">
      <w:pPr>
        <w:shd w:val="clear" w:color="auto" w:fill="FFFFFF"/>
        <w:tabs>
          <w:tab w:val="left" w:pos="4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. ПОДВЕДЕНИЕ ИТОГОВ ПРАКТИКИ</w:t>
      </w:r>
    </w:p>
    <w:p w:rsidR="00BA5459" w:rsidRPr="00021F4C" w:rsidRDefault="00BA5459" w:rsidP="00BA5459">
      <w:pPr>
        <w:shd w:val="clear" w:color="auto" w:fill="FFFFFF"/>
        <w:tabs>
          <w:tab w:val="left" w:pos="4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(ОТЧЕТНОСТЬ СТУДЕНТОВ ПО ПРАКТИКЕ)</w:t>
      </w:r>
    </w:p>
    <w:p w:rsidR="00BA5459" w:rsidRPr="00E83FB4" w:rsidRDefault="00BA5459" w:rsidP="00BA5459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5459" w:rsidRPr="00021F4C" w:rsidRDefault="00BA5459" w:rsidP="00BA5459">
      <w:pPr>
        <w:numPr>
          <w:ilvl w:val="1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 окончании практики студент должен сдать групповому руководителю практики отчет о практике, форма, структура которого, а также прилагаемые к нему материалы (дневник, характеристику-отзыв или отзыв работодателя) устанавливаются программами практик на кафедрах и факультетах, куда включаются и дополнительные указания руководителей практики от организации.</w:t>
      </w:r>
    </w:p>
    <w:p w:rsidR="00BA5459" w:rsidRPr="00021F4C" w:rsidRDefault="00BA5459" w:rsidP="00BA5459">
      <w:pPr>
        <w:numPr>
          <w:ilvl w:val="1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Для оформления итогового письменного отчета и всей документации по проведённой практике студенту выделяется не более 5-и дней.</w:t>
      </w:r>
    </w:p>
    <w:p w:rsidR="00BA5459" w:rsidRPr="00021F4C" w:rsidRDefault="00BA5459" w:rsidP="00BA5459">
      <w:pPr>
        <w:numPr>
          <w:ilvl w:val="1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Обсуждение отчётов студентов-практикантов по результатам практики в публичной форме осуществляется на итоговой конференции в вузе.</w:t>
      </w:r>
    </w:p>
    <w:p w:rsidR="00BA5459" w:rsidRPr="00021F4C" w:rsidRDefault="00BA5459" w:rsidP="00BA5459">
      <w:pPr>
        <w:numPr>
          <w:ilvl w:val="1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«Отчет о результатах проведения практики студентов» и итоги учебной и производственной практики выносятся на заседания выпускающих кафедр или советы факультетов.</w:t>
      </w:r>
    </w:p>
    <w:p w:rsidR="00BA5459" w:rsidRPr="00021F4C" w:rsidRDefault="00BA5459" w:rsidP="00BA5459">
      <w:pPr>
        <w:numPr>
          <w:ilvl w:val="1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Письменный отчет (дневник) студента об итогах практики хранится на выпускающей кафедре в течение одного года после окончания практики. </w:t>
      </w:r>
    </w:p>
    <w:p w:rsidR="00BA5459" w:rsidRPr="00E83FB4" w:rsidRDefault="00BA5459" w:rsidP="00BA5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5459" w:rsidRPr="00021F4C" w:rsidRDefault="00BA5459" w:rsidP="00BA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021F4C">
        <w:rPr>
          <w:rFonts w:ascii="Times New Roman" w:eastAsia="Times New Roman" w:hAnsi="Times New Roman"/>
          <w:b/>
          <w:sz w:val="28"/>
          <w:szCs w:val="28"/>
          <w:lang w:eastAsia="ru-RU"/>
        </w:rPr>
        <w:t>. МАТЕРИАЛЬНОЕ ОБЕСПЕЧЕНИЕ ПРАКТИКИ</w:t>
      </w:r>
    </w:p>
    <w:p w:rsidR="00BA5459" w:rsidRPr="00E83FB4" w:rsidRDefault="00BA5459" w:rsidP="00BA54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  <w:tab w:val="left" w:pos="914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труда работников университета по руководству студентами-практикантами осуществляется за счёт бюджетных и внебюджетных средств университета по нормам устанавливаемым ученым советом и ректором университета. Типовые нормативы для планирования и расчёта учебной нагрузки преподавателей вуза по руководству </w:t>
      </w: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практиками студентов всех специальностей и направлений подготовки в </w:t>
      </w:r>
      <w:proofErr w:type="spell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бакалавриате</w:t>
      </w:r>
      <w:proofErr w:type="spell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магистратуре осуществляется в установленном порядке.</w:t>
      </w: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  <w:tab w:val="left" w:pos="914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практик по бинарным специальностям, направлениям подготовки в </w:t>
      </w:r>
      <w:proofErr w:type="spellStart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бакалавриате</w:t>
      </w:r>
      <w:proofErr w:type="spellEnd"/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магистратуре по согласованию с общеинститутскими и выпускающими кафедрами совет факультета может вносить изменения в структуру распределения нагрузки между руководителями, методистами практики. </w:t>
      </w:r>
      <w:r w:rsidRPr="00021F4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При этом итоговое количество расчётных часов на неделю практики не должно изменяться.</w:t>
      </w: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  <w:tab w:val="left" w:pos="914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Оплата труда работников учебно-воспитательных и иных учреждений, в которых студенты проходят педагогическую практику, производится по нормам устанавливаемым ученым советом и ректором университета. Выплата денежных средств работникам данной категории осуществляется за счёт бюджетных и внебюджетных средств университета после оформления соответствующих финансовых документов.</w:t>
      </w: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  <w:tab w:val="left" w:pos="914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Оплата труда работников некоторых не педагогических учреждений и организаций за организацию практики студентов, производится в установленном порядке на основании отдельно утверждаемой сметы расходов. Размер выплат за произведённую работу устанавливается соответствующими договорами и приказами вуза об оказании услуг по организации практики, утверждёнными ректором университета.</w:t>
      </w: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  <w:tab w:val="left" w:pos="914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В период производственной практики, независимо от получения студентами-стипендиатами заработной платы по месту прохождения практики, за ними сохраняется право на получение стипендии на общих основаниях.</w:t>
      </w: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  <w:tab w:val="left" w:pos="914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Оплата труда студентов в период практики при выполнении ими производительного труда осуществляется в порядке, предусмотренном действующим законодательством для организаций соответствующей отрасли, а также в соответствии с договорами, заключаемыми высшими учебными заведениями с организациями и предприятиями различных организационно-правовых форм собственности.</w:t>
      </w: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  <w:tab w:val="left" w:pos="914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Студентам, обучающимся в вузе по очной форме, за период прохождения всех видов практики, связанной с выездом из места нахождения университета, выплачиваются суточные в размере 50% от нормы суточных, установленных действующим законодательством для возмещения дополнительных расходов, связанных с командировками работников организаций за каждый день, включая нахождение в пути к месту практики и обратно. Данные затраты предварительно планируются в смете годовых расходов вуза на организацию учебных практик.</w:t>
      </w: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t>На студентов, зачисленных в организации на должности, распространяется трудовое законодательство, и они подлежат государственному социальному страхованию наравне со всеми работниками.</w:t>
      </w:r>
    </w:p>
    <w:p w:rsidR="00BA5459" w:rsidRPr="00021F4C" w:rsidRDefault="00BA5459" w:rsidP="00BA5459">
      <w:pPr>
        <w:numPr>
          <w:ilvl w:val="1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F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Оплата преподавателям суточных, за проезд к месту практики вне места нахождения университета и обратно, а также возмещение расходов по найму жилого помещения производится вузом в соответствии с действующим законодательством Кыргызской республики об оплате служебных командировок.</w:t>
      </w:r>
    </w:p>
    <w:p w:rsidR="00C81E19" w:rsidRDefault="00C81E19" w:rsidP="00BA5459">
      <w:pPr>
        <w:pStyle w:val="af0"/>
        <w:spacing w:after="0"/>
        <w:ind w:left="0"/>
        <w:jc w:val="right"/>
        <w:rPr>
          <w:b/>
          <w:sz w:val="28"/>
          <w:szCs w:val="28"/>
        </w:rPr>
      </w:pPr>
    </w:p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CA">
        <w:rPr>
          <w:rFonts w:ascii="Times New Roman" w:hAnsi="Times New Roman"/>
          <w:b/>
          <w:sz w:val="28"/>
          <w:szCs w:val="28"/>
        </w:rPr>
        <w:t>Нормы времени планирования и учета педагогической нагрузки</w:t>
      </w:r>
    </w:p>
    <w:p w:rsidR="00BA5459" w:rsidRPr="001A75CA" w:rsidRDefault="00BA5459" w:rsidP="00BA545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1A75CA">
        <w:rPr>
          <w:rFonts w:ascii="Times New Roman" w:hAnsi="Times New Roman"/>
          <w:b/>
          <w:sz w:val="28"/>
          <w:szCs w:val="28"/>
        </w:rPr>
        <w:t>профессорско</w:t>
      </w:r>
      <w:proofErr w:type="gramEnd"/>
      <w:r w:rsidRPr="001A75CA">
        <w:rPr>
          <w:rFonts w:ascii="Times New Roman" w:hAnsi="Times New Roman"/>
          <w:b/>
          <w:sz w:val="28"/>
          <w:szCs w:val="28"/>
        </w:rPr>
        <w:t xml:space="preserve">-преподавательского состава </w:t>
      </w:r>
    </w:p>
    <w:p w:rsidR="006E3EED" w:rsidRDefault="006E3EED" w:rsidP="00BA5459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BA5459" w:rsidRPr="001A75CA" w:rsidRDefault="00BA5459" w:rsidP="00BA545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1A75CA">
        <w:rPr>
          <w:rFonts w:ascii="Times New Roman" w:hAnsi="Times New Roman"/>
          <w:i w:val="0"/>
        </w:rPr>
        <w:t>Общие положения</w:t>
      </w:r>
    </w:p>
    <w:p w:rsidR="00BA5459" w:rsidRPr="001A75CA" w:rsidRDefault="00BA5459" w:rsidP="00BA5459">
      <w:pPr>
        <w:pStyle w:val="af0"/>
        <w:numPr>
          <w:ilvl w:val="0"/>
          <w:numId w:val="34"/>
        </w:numPr>
        <w:tabs>
          <w:tab w:val="clear" w:pos="405"/>
          <w:tab w:val="num" w:pos="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A75CA">
        <w:rPr>
          <w:sz w:val="28"/>
          <w:szCs w:val="28"/>
        </w:rPr>
        <w:t>Настоящие Нормы времени планирования и учета педагогической нагрузки (далее Нормы) разработаны в соответствии с Постановлением КР «Об установлении продолжительности рабочего времени (в соответствии с пунктом 7 постановления Правительства Кыргызской Республики от 19 января 2011 года № 18 «О введении новых условий труда работников образовательных организаций» и в целях совершенствования  оплаты труда работников образовательных организаций, материального стимулирования и создания условий для  повышения результативности  и качества работы педагогических работников).</w:t>
      </w:r>
    </w:p>
    <w:p w:rsidR="00BA5459" w:rsidRPr="001A75CA" w:rsidRDefault="00E83FB4" w:rsidP="00BA5459">
      <w:pPr>
        <w:pStyle w:val="af0"/>
        <w:numPr>
          <w:ilvl w:val="0"/>
          <w:numId w:val="34"/>
        </w:numPr>
        <w:tabs>
          <w:tab w:val="clear" w:pos="405"/>
          <w:tab w:val="num" w:pos="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A75CA">
        <w:rPr>
          <w:sz w:val="28"/>
          <w:szCs w:val="28"/>
        </w:rPr>
        <w:t>Нормы ставят</w:t>
      </w:r>
      <w:r w:rsidR="00BA5459" w:rsidRPr="001A75CA">
        <w:rPr>
          <w:sz w:val="28"/>
          <w:szCs w:val="28"/>
        </w:rPr>
        <w:t xml:space="preserve"> цель наиболее целесообразно распределять различные виды работ между профессорско-преподавательским составом (ППС) в целях рационального использования труда преподавателей и обеспечения высокого качества учебной, методической, научно-исследовательской и организационной работы.</w:t>
      </w:r>
    </w:p>
    <w:p w:rsidR="00BA5459" w:rsidRPr="001A75CA" w:rsidRDefault="00BA5459" w:rsidP="00BA5459">
      <w:pPr>
        <w:pStyle w:val="af0"/>
        <w:numPr>
          <w:ilvl w:val="0"/>
          <w:numId w:val="34"/>
        </w:numPr>
        <w:tabs>
          <w:tab w:val="clear" w:pos="405"/>
          <w:tab w:val="num" w:pos="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A75CA">
        <w:rPr>
          <w:sz w:val="28"/>
          <w:szCs w:val="28"/>
        </w:rPr>
        <w:t xml:space="preserve">Нормы   являются базой для формирования объемов работы ППС и выполнения всех видов деятельности, определенных учебным планом и планом научно-исследовательской работы с </w:t>
      </w:r>
      <w:proofErr w:type="gramStart"/>
      <w:r w:rsidRPr="001A75CA">
        <w:rPr>
          <w:sz w:val="28"/>
          <w:szCs w:val="28"/>
        </w:rPr>
        <w:t>учетом  занимаемой</w:t>
      </w:r>
      <w:proofErr w:type="gramEnd"/>
      <w:r w:rsidRPr="001A75CA">
        <w:rPr>
          <w:sz w:val="28"/>
          <w:szCs w:val="28"/>
        </w:rPr>
        <w:t xml:space="preserve"> должности. Все виды учебной, методической, научно-исследовательской и других работ выполняются преподавательским составом по ежегодно составляемым индивидуальным планам.</w:t>
      </w:r>
    </w:p>
    <w:p w:rsidR="00BA5459" w:rsidRPr="001A75CA" w:rsidRDefault="00BA5459" w:rsidP="00BA5459">
      <w:pPr>
        <w:pStyle w:val="af0"/>
        <w:numPr>
          <w:ilvl w:val="0"/>
          <w:numId w:val="34"/>
        </w:numPr>
        <w:tabs>
          <w:tab w:val="clear" w:pos="405"/>
          <w:tab w:val="num" w:pos="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A75CA">
        <w:rPr>
          <w:sz w:val="28"/>
          <w:szCs w:val="28"/>
        </w:rPr>
        <w:t xml:space="preserve">Продолжительность рабочего времени ППС вуза регулируется Трудовым кодексом КР, Уставом ВУЗа, Коллективным договором, трудовым </w:t>
      </w:r>
      <w:proofErr w:type="gramStart"/>
      <w:r w:rsidRPr="001A75CA">
        <w:rPr>
          <w:sz w:val="28"/>
          <w:szCs w:val="28"/>
        </w:rPr>
        <w:t>договором  (</w:t>
      </w:r>
      <w:proofErr w:type="gramEnd"/>
      <w:r w:rsidRPr="001A75CA">
        <w:rPr>
          <w:sz w:val="28"/>
          <w:szCs w:val="28"/>
        </w:rPr>
        <w:t>контрактом), правилами  внутреннего трудового распорядка в пределах 6-часового рабочего дня, а также расписанием учебных занятий и индивидуальным планом преподавателя.</w:t>
      </w:r>
    </w:p>
    <w:p w:rsidR="00BA5459" w:rsidRPr="001A75CA" w:rsidRDefault="00BA5459" w:rsidP="00BA5459">
      <w:pPr>
        <w:pStyle w:val="af0"/>
        <w:numPr>
          <w:ilvl w:val="0"/>
          <w:numId w:val="34"/>
        </w:numPr>
        <w:tabs>
          <w:tab w:val="clear" w:pos="405"/>
          <w:tab w:val="num" w:pos="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A75CA">
        <w:rPr>
          <w:sz w:val="28"/>
          <w:szCs w:val="28"/>
        </w:rPr>
        <w:t xml:space="preserve">При полной ставке планирование </w:t>
      </w:r>
      <w:proofErr w:type="gramStart"/>
      <w:r w:rsidRPr="001A75CA">
        <w:rPr>
          <w:sz w:val="28"/>
          <w:szCs w:val="28"/>
        </w:rPr>
        <w:t>нагрузки  осуществляется</w:t>
      </w:r>
      <w:proofErr w:type="gramEnd"/>
      <w:r w:rsidRPr="001A75CA">
        <w:rPr>
          <w:sz w:val="28"/>
          <w:szCs w:val="28"/>
        </w:rPr>
        <w:t xml:space="preserve"> в рамках 36-часовой рабочей недели. В пределах установленного годового бюджета рабочего времени и исходя из 6-часового рабочего дня, для преподавательского состава является обязательным выполнение всех видов учебной, методической, научно-исследовательской и других работ в соответствии с занимаемой должностью и планом работы кафедры.</w:t>
      </w:r>
    </w:p>
    <w:p w:rsidR="00BA5459" w:rsidRPr="001A75CA" w:rsidRDefault="00BA5459" w:rsidP="00BA5459">
      <w:pPr>
        <w:pStyle w:val="af0"/>
        <w:numPr>
          <w:ilvl w:val="0"/>
          <w:numId w:val="34"/>
        </w:numPr>
        <w:tabs>
          <w:tab w:val="clear" w:pos="405"/>
          <w:tab w:val="num" w:pos="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A75CA">
        <w:rPr>
          <w:sz w:val="28"/>
          <w:szCs w:val="28"/>
        </w:rPr>
        <w:t xml:space="preserve">Объемы методической, научно-исследовательской и других работ планируются каждому преподавателю с </w:t>
      </w:r>
      <w:proofErr w:type="gramStart"/>
      <w:r w:rsidRPr="001A75CA">
        <w:rPr>
          <w:sz w:val="28"/>
          <w:szCs w:val="28"/>
        </w:rPr>
        <w:t>учетом  задач</w:t>
      </w:r>
      <w:proofErr w:type="gramEnd"/>
      <w:r w:rsidRPr="001A75CA">
        <w:rPr>
          <w:sz w:val="28"/>
          <w:szCs w:val="28"/>
        </w:rPr>
        <w:t xml:space="preserve"> кафедры и ВУЗа на учебный год.</w:t>
      </w:r>
    </w:p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CA">
        <w:rPr>
          <w:rFonts w:ascii="Times New Roman" w:hAnsi="Times New Roman"/>
          <w:b/>
          <w:sz w:val="28"/>
          <w:szCs w:val="28"/>
        </w:rPr>
        <w:lastRenderedPageBreak/>
        <w:t>Учебная работа</w:t>
      </w:r>
    </w:p>
    <w:p w:rsidR="00BA5459" w:rsidRPr="001A75CA" w:rsidRDefault="00BA5459" w:rsidP="00BA5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 xml:space="preserve">Основным видом </w:t>
      </w:r>
      <w:proofErr w:type="gramStart"/>
      <w:r w:rsidRPr="001A75CA">
        <w:rPr>
          <w:rFonts w:ascii="Times New Roman" w:hAnsi="Times New Roman"/>
          <w:sz w:val="28"/>
          <w:szCs w:val="28"/>
        </w:rPr>
        <w:t>деятельности  ППС</w:t>
      </w:r>
      <w:proofErr w:type="gramEnd"/>
      <w:r w:rsidRPr="001A75CA">
        <w:rPr>
          <w:rFonts w:ascii="Times New Roman" w:hAnsi="Times New Roman"/>
          <w:sz w:val="28"/>
          <w:szCs w:val="28"/>
        </w:rPr>
        <w:t xml:space="preserve"> ВУЗа  является учебная  работа. Она включает в себя:  чтение лекций, ведение семинарских, практических и лабораторных занятий, прием зачетов и экзаменов, руководство выпускными квалификационными   и курсовыми работами, учебной, производственной и </w:t>
      </w:r>
      <w:proofErr w:type="spellStart"/>
      <w:r w:rsidRPr="001A75C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A75CA">
        <w:rPr>
          <w:rFonts w:ascii="Times New Roman" w:hAnsi="Times New Roman"/>
          <w:sz w:val="28"/>
          <w:szCs w:val="28"/>
        </w:rPr>
        <w:t xml:space="preserve"> практиками,  консультации студентов и аспирантов, рецензирование  контрольных работ  студентов-заочников, текущий контроль успеваемости студентов очной и заочной форм обучения с применением дистанционных образовательных технологий, индивидуальную работу со студентами, участие в государственных аттестационных комиссиях и др. </w:t>
      </w:r>
    </w:p>
    <w:p w:rsidR="00BA5459" w:rsidRPr="001A75CA" w:rsidRDefault="00BA5459" w:rsidP="00BA5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>Общий объем педагогической нагрузки преподавателя, находящегося в штате кафедры и получающего полный должностной оклад, рассчитывается, исходя из 6-ти часового рабочего дня, и составляет 1500 часов в год.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Индивидуальный объем годовой учебной работы ППС определяется в следующих пределах: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276"/>
        <w:gridCol w:w="1134"/>
        <w:gridCol w:w="1134"/>
        <w:gridCol w:w="1134"/>
        <w:gridCol w:w="1276"/>
      </w:tblGrid>
      <w:tr w:rsidR="00BA5459" w:rsidRPr="001A75CA" w:rsidTr="001860CF">
        <w:trPr>
          <w:trHeight w:val="300"/>
        </w:trPr>
        <w:tc>
          <w:tcPr>
            <w:tcW w:w="2268" w:type="dxa"/>
            <w:vMerge w:val="restart"/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410" w:type="dxa"/>
            <w:gridSpan w:val="2"/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Академический  час</w:t>
            </w:r>
            <w:proofErr w:type="gramEnd"/>
            <w:r w:rsidRPr="001A75CA">
              <w:rPr>
                <w:rFonts w:ascii="Times New Roman" w:hAnsi="Times New Roman" w:cs="Times New Roman"/>
                <w:sz w:val="28"/>
                <w:szCs w:val="28"/>
              </w:rPr>
              <w:t xml:space="preserve"> (40 мин)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Академический  час</w:t>
            </w:r>
            <w:proofErr w:type="gramEnd"/>
            <w:r w:rsidRPr="001A75CA">
              <w:rPr>
                <w:rFonts w:ascii="Times New Roman" w:hAnsi="Times New Roman" w:cs="Times New Roman"/>
                <w:sz w:val="28"/>
                <w:szCs w:val="28"/>
              </w:rPr>
              <w:t xml:space="preserve"> (50 мин)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Структура, в %</w:t>
            </w:r>
          </w:p>
        </w:tc>
      </w:tr>
      <w:tr w:rsidR="00BA5459" w:rsidRPr="001A75CA" w:rsidTr="001860CF">
        <w:trPr>
          <w:trHeight w:val="322"/>
        </w:trPr>
        <w:tc>
          <w:tcPr>
            <w:tcW w:w="2268" w:type="dxa"/>
            <w:vMerge/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gramEnd"/>
          </w:p>
        </w:tc>
        <w:tc>
          <w:tcPr>
            <w:tcW w:w="1276" w:type="dxa"/>
            <w:vMerge w:val="restart"/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gram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59" w:rsidRPr="001A75CA" w:rsidTr="001860CF">
        <w:trPr>
          <w:trHeight w:val="375"/>
        </w:trPr>
        <w:tc>
          <w:tcPr>
            <w:tcW w:w="2268" w:type="dxa"/>
            <w:vMerge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75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Другие виды работ</w:t>
            </w:r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5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(метод.)</w:t>
            </w:r>
          </w:p>
          <w:p w:rsidR="00BA5459" w:rsidRPr="001A75CA" w:rsidRDefault="00BA5459" w:rsidP="001860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5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</w:p>
        </w:tc>
      </w:tr>
      <w:tr w:rsidR="00BA5459" w:rsidRPr="001A75CA" w:rsidTr="001860CF">
        <w:tc>
          <w:tcPr>
            <w:tcW w:w="2268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nil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A5459" w:rsidRPr="001A75CA" w:rsidTr="001860CF">
        <w:tc>
          <w:tcPr>
            <w:tcW w:w="2268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Доцент, ст.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A75C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учен.ст</w:t>
            </w:r>
            <w:proofErr w:type="spellEnd"/>
            <w:r w:rsidRPr="001A75CA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134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A5459" w:rsidRPr="001A75CA" w:rsidTr="001860CF">
        <w:tc>
          <w:tcPr>
            <w:tcW w:w="2268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Ст. преп. (без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proofErr w:type="spellStart"/>
            <w:r w:rsidRPr="001A75CA">
              <w:rPr>
                <w:rFonts w:ascii="Times New Roman" w:hAnsi="Times New Roman"/>
                <w:sz w:val="28"/>
                <w:szCs w:val="28"/>
              </w:rPr>
              <w:t>уч.степ</w:t>
            </w:r>
            <w:proofErr w:type="spellEnd"/>
            <w:r w:rsidRPr="001A75CA">
              <w:rPr>
                <w:rFonts w:ascii="Times New Roman" w:hAnsi="Times New Roman"/>
                <w:sz w:val="28"/>
                <w:szCs w:val="28"/>
              </w:rPr>
              <w:t>.)</w:t>
            </w:r>
            <w:r w:rsidRPr="001A75CA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п</w:t>
            </w:r>
            <w:r w:rsidRPr="001A75CA">
              <w:rPr>
                <w:rFonts w:ascii="Times New Roman" w:hAnsi="Times New Roman"/>
                <w:sz w:val="28"/>
                <w:szCs w:val="28"/>
                <w:lang w:val="ky-KG"/>
              </w:rPr>
              <w:t>репод.</w:t>
            </w:r>
          </w:p>
        </w:tc>
        <w:tc>
          <w:tcPr>
            <w:tcW w:w="1134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134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BA5459" w:rsidRPr="001A75CA" w:rsidRDefault="00BA5459" w:rsidP="00BA545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A5459" w:rsidRPr="001A75CA" w:rsidRDefault="00BA5459" w:rsidP="00BA545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A75CA">
        <w:rPr>
          <w:rFonts w:ascii="Times New Roman" w:hAnsi="Times New Roman"/>
          <w:b/>
          <w:sz w:val="28"/>
          <w:szCs w:val="28"/>
        </w:rPr>
        <w:t>Примечание:</w:t>
      </w:r>
    </w:p>
    <w:p w:rsidR="00BA5459" w:rsidRPr="001A75CA" w:rsidRDefault="00BA5459" w:rsidP="00BA54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 xml:space="preserve">Допускается недовыполнение или перевыполнение учебной </w:t>
      </w:r>
      <w:proofErr w:type="gramStart"/>
      <w:r w:rsidRPr="001A75CA">
        <w:rPr>
          <w:rFonts w:ascii="Times New Roman" w:hAnsi="Times New Roman"/>
          <w:sz w:val="28"/>
          <w:szCs w:val="28"/>
        </w:rPr>
        <w:t>нагрузки  до</w:t>
      </w:r>
      <w:proofErr w:type="gramEnd"/>
      <w:r w:rsidRPr="001A75CA">
        <w:rPr>
          <w:rFonts w:ascii="Times New Roman" w:hAnsi="Times New Roman"/>
          <w:sz w:val="28"/>
          <w:szCs w:val="28"/>
        </w:rPr>
        <w:t xml:space="preserve"> 5%  от общей учебной нагрузки ППС за счет сокращения (увеличения) контингента  студентов (перевод, восстановление, отчисление) и других форс-мажорных обстоятельств. 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 xml:space="preserve">ППС может быть установлена годовая нагрузка в </w:t>
      </w:r>
      <w:proofErr w:type="gramStart"/>
      <w:r w:rsidRPr="001A75CA">
        <w:rPr>
          <w:rFonts w:ascii="Times New Roman" w:hAnsi="Times New Roman" w:cs="Times New Roman"/>
          <w:sz w:val="28"/>
          <w:szCs w:val="28"/>
        </w:rPr>
        <w:t>размере  до</w:t>
      </w:r>
      <w:proofErr w:type="gramEnd"/>
      <w:r w:rsidRPr="001A75CA">
        <w:rPr>
          <w:rFonts w:ascii="Times New Roman" w:hAnsi="Times New Roman" w:cs="Times New Roman"/>
          <w:sz w:val="28"/>
          <w:szCs w:val="28"/>
        </w:rPr>
        <w:t xml:space="preserve"> 1500 часов. К ППС относятся: преподаватели, старшие преподаватели, доценты, профессора. 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A75CA">
        <w:rPr>
          <w:rFonts w:ascii="Times New Roman" w:hAnsi="Times New Roman" w:cs="Times New Roman"/>
          <w:sz w:val="28"/>
          <w:szCs w:val="28"/>
        </w:rPr>
        <w:t>целях  эффективного</w:t>
      </w:r>
      <w:proofErr w:type="gramEnd"/>
      <w:r w:rsidRPr="001A75CA">
        <w:rPr>
          <w:rFonts w:ascii="Times New Roman" w:hAnsi="Times New Roman" w:cs="Times New Roman"/>
          <w:sz w:val="28"/>
          <w:szCs w:val="28"/>
        </w:rPr>
        <w:t xml:space="preserve"> сочетания административных функций и  преподавательской  деятельности  установить допустимые нормы совмещения должностей: </w:t>
      </w:r>
    </w:p>
    <w:p w:rsidR="00BA5459" w:rsidRPr="00C81E19" w:rsidRDefault="00BA5459" w:rsidP="00BA5459">
      <w:pPr>
        <w:numPr>
          <w:ilvl w:val="0"/>
          <w:numId w:val="3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1E19">
        <w:rPr>
          <w:rFonts w:ascii="Times New Roman" w:hAnsi="Times New Roman"/>
          <w:sz w:val="28"/>
          <w:szCs w:val="28"/>
        </w:rPr>
        <w:lastRenderedPageBreak/>
        <w:t>административно</w:t>
      </w:r>
      <w:proofErr w:type="gramEnd"/>
      <w:r w:rsidRPr="00C81E19">
        <w:rPr>
          <w:rFonts w:ascii="Times New Roman" w:hAnsi="Times New Roman"/>
          <w:sz w:val="28"/>
          <w:szCs w:val="28"/>
        </w:rPr>
        <w:t xml:space="preserve">-управленческому персоналу, учебно-вспомогательному персоналу – не более 0,75 ставки;  </w:t>
      </w:r>
    </w:p>
    <w:p w:rsidR="00BA5459" w:rsidRPr="00C81E19" w:rsidRDefault="00BA5459" w:rsidP="00BA5459">
      <w:pPr>
        <w:numPr>
          <w:ilvl w:val="0"/>
          <w:numId w:val="3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1E19">
        <w:rPr>
          <w:rFonts w:ascii="Times New Roman" w:hAnsi="Times New Roman"/>
          <w:sz w:val="28"/>
          <w:szCs w:val="28"/>
        </w:rPr>
        <w:t>совместителям</w:t>
      </w:r>
      <w:proofErr w:type="gramEnd"/>
      <w:r w:rsidRPr="00C81E19">
        <w:rPr>
          <w:rFonts w:ascii="Times New Roman" w:hAnsi="Times New Roman"/>
          <w:sz w:val="28"/>
          <w:szCs w:val="28"/>
        </w:rPr>
        <w:t xml:space="preserve"> со стороны - не более 0,5 ставки.</w:t>
      </w:r>
    </w:p>
    <w:p w:rsidR="00BA5459" w:rsidRPr="001A75CA" w:rsidRDefault="00BA5459" w:rsidP="00BA5459">
      <w:pPr>
        <w:pStyle w:val="aa"/>
        <w:numPr>
          <w:ilvl w:val="0"/>
          <w:numId w:val="31"/>
        </w:numPr>
        <w:tabs>
          <w:tab w:val="left" w:pos="851"/>
        </w:tabs>
        <w:ind w:hanging="2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5CA">
        <w:rPr>
          <w:rFonts w:ascii="Times New Roman" w:hAnsi="Times New Roman" w:cs="Times New Roman"/>
          <w:sz w:val="28"/>
          <w:szCs w:val="28"/>
        </w:rPr>
        <w:t>почасовая</w:t>
      </w:r>
      <w:proofErr w:type="gramEnd"/>
      <w:r w:rsidRPr="001A75CA">
        <w:rPr>
          <w:rFonts w:ascii="Times New Roman" w:hAnsi="Times New Roman" w:cs="Times New Roman"/>
          <w:sz w:val="28"/>
          <w:szCs w:val="28"/>
        </w:rPr>
        <w:t xml:space="preserve"> нагрузка – не более  240  часов на учебный год.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Чтение лекций планировать профессорам, доцентам и ст. преподавателям.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Преподавателям, имеющим педагогический стаж менее 3 лет, нагрузку на заочной форме обучения с применением дистанционных образовательных технологий не планировать.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Активная аудиторная нагрузка ППС без ученой степени должна составлять 60-70% от общей учебной нагрузки преподавателя, а ППС с ученой степенью должна составлять 40-50% от общей учебной нагрузки.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Нагрузка по заочному образованию с применением дистанционных образовательных технологий не должна превышать 30-40% от общей нагрузки преподавателя (этот % может быть увеличен только ведущим специалистам – практикам).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Нагрузка по учебной и производственной практике должна составлять 15-20 % от общей нагрузки. Преподавателям, имеющим стаж менее 2 лет и преподавателям - почасовикам, руководство практикой не предусматривать.</w:t>
      </w:r>
    </w:p>
    <w:p w:rsidR="00BA5459" w:rsidRPr="001A75CA" w:rsidRDefault="00BA5459" w:rsidP="00BA5459">
      <w:pPr>
        <w:pStyle w:val="aa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Представленные нормы времени предназначены для реализации кредитной системы обучения в ВУЗе. Нормы времени на выполнения других видов работ, непредусмотренные данным Положением устанавливаются дополнительным приказом по ВУЗу.</w:t>
      </w:r>
    </w:p>
    <w:p w:rsidR="00BA5459" w:rsidRPr="008D155C" w:rsidRDefault="00BA5459" w:rsidP="00BA545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D155C">
        <w:rPr>
          <w:rFonts w:ascii="Times New Roman" w:hAnsi="Times New Roman"/>
          <w:b/>
          <w:sz w:val="28"/>
          <w:szCs w:val="28"/>
        </w:rPr>
        <w:t>Примечание:</w:t>
      </w:r>
      <w:r w:rsidRPr="008D155C">
        <w:rPr>
          <w:rFonts w:ascii="Times New Roman" w:hAnsi="Times New Roman"/>
          <w:sz w:val="28"/>
          <w:szCs w:val="28"/>
        </w:rPr>
        <w:t xml:space="preserve"> Пункты 7,8,9 могут быть изменены с учетом специфики ВУЗа.</w:t>
      </w:r>
    </w:p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CA">
        <w:rPr>
          <w:rFonts w:ascii="Times New Roman" w:hAnsi="Times New Roman"/>
          <w:b/>
          <w:sz w:val="28"/>
          <w:szCs w:val="28"/>
        </w:rPr>
        <w:t>1. Нормы планирования учебной работы ППС</w:t>
      </w:r>
    </w:p>
    <w:p w:rsidR="00BA5459" w:rsidRPr="001A75CA" w:rsidRDefault="00BA5459" w:rsidP="00BA545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proofErr w:type="spellStart"/>
      <w:r w:rsidRPr="001A75CA">
        <w:rPr>
          <w:rFonts w:ascii="Times New Roman" w:hAnsi="Times New Roman"/>
          <w:i w:val="0"/>
        </w:rPr>
        <w:t>Бакалавриат</w:t>
      </w:r>
      <w:proofErr w:type="spellEnd"/>
      <w:r w:rsidRPr="001A75CA">
        <w:rPr>
          <w:rFonts w:ascii="Times New Roman" w:hAnsi="Times New Roman"/>
          <w:i w:val="0"/>
        </w:rPr>
        <w:t xml:space="preserve"> и </w:t>
      </w:r>
      <w:proofErr w:type="spellStart"/>
      <w:r w:rsidRPr="001A75CA">
        <w:rPr>
          <w:rFonts w:ascii="Times New Roman" w:hAnsi="Times New Roman"/>
          <w:i w:val="0"/>
        </w:rPr>
        <w:t>специалитет</w:t>
      </w:r>
      <w:proofErr w:type="spellEnd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9"/>
        <w:gridCol w:w="3231"/>
        <w:gridCol w:w="3006"/>
      </w:tblGrid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Виды  работ</w:t>
            </w:r>
            <w:proofErr w:type="gramEnd"/>
          </w:p>
        </w:tc>
        <w:tc>
          <w:tcPr>
            <w:tcW w:w="3231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 xml:space="preserve">  Норма времени (указывается в академических часах)</w:t>
            </w:r>
          </w:p>
        </w:tc>
        <w:tc>
          <w:tcPr>
            <w:tcW w:w="3006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 xml:space="preserve">       Примечание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Контактные занятия, лекции</w:t>
            </w:r>
          </w:p>
        </w:tc>
        <w:tc>
          <w:tcPr>
            <w:tcW w:w="3231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1 час  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 1 час  </w:t>
            </w:r>
          </w:p>
        </w:tc>
        <w:tc>
          <w:tcPr>
            <w:tcW w:w="3006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Количество студентов в лекционном потоке устанавливается ВУЗом 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Лабораторные занятия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1 час на группу (подгруппу) 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Деление на подгруппы допускается при количестве студентов в группе более 16 человек, исходя из условий проведения лабораторных работ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Практические </w:t>
            </w: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>(семинарские) занятия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час на группу </w:t>
            </w: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(подгруппу)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студентов </w:t>
            </w: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подгруппе при проведении занятий по кыргызскому, русскому и иностранным языкам не менее </w:t>
            </w: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10  человек</w:t>
            </w:r>
            <w:proofErr w:type="gramEnd"/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Иные виды занятий 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 час на группу (подгруппу)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Планировать с учетом специфики вуза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Индивидуальные аудиторные занятия  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 час, предусмотренный учебным планом на группу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Планируется и учитывается </w:t>
            </w: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при  наличии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на кафедре методических указаний по проведению индивидуальных занятий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Консультации перед текущими экзаменами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2 часа на 1 лекционный поток (группа)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Прием текущих, рубежных, итоговых контролей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В соответствии с регламентом учебного процесса ВУЗа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Прием  </w:t>
            </w:r>
            <w:r>
              <w:rPr>
                <w:rFonts w:ascii="Times New Roman" w:hAnsi="Times New Roman"/>
                <w:sz w:val="28"/>
                <w:szCs w:val="28"/>
              </w:rPr>
              <w:t>экзаменов</w:t>
            </w:r>
            <w:proofErr w:type="gramEnd"/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часа на 1 студента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Консультации перед государственными экзаменами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4 часа на один лекционный поток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Для заочной формы обучения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Обзорные лекции перед государственными экзаменами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По 2 часа на каждую дисциплину при комплексном экзамене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4 часа на один лекционный поток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По всем выносимым на ГАК дисциплинам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междисциплинарной итоговой аттестации 2 курса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Участие в работе ГАК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0,5 часа на 1 студента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Не более 6 часов в день на каждого члена ГАК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Междисциплинарная итоговая аттестация 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курса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B61CED" w:rsidRDefault="00BA5459" w:rsidP="00C81E1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81E19">
              <w:rPr>
                <w:rFonts w:ascii="Times New Roman" w:hAnsi="Times New Roman"/>
                <w:sz w:val="28"/>
                <w:szCs w:val="28"/>
              </w:rPr>
              <w:t>0,25 на проверку 1 письменного</w:t>
            </w:r>
            <w:r w:rsidR="00C81E19" w:rsidRPr="00C81E1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C8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E19" w:rsidRPr="00C81E19">
              <w:rPr>
                <w:rFonts w:ascii="Times New Roman" w:hAnsi="Times New Roman"/>
                <w:sz w:val="28"/>
                <w:szCs w:val="28"/>
              </w:rPr>
              <w:t xml:space="preserve">компьютерного </w:t>
            </w:r>
            <w:r w:rsidRPr="00C81E19">
              <w:rPr>
                <w:rFonts w:ascii="Times New Roman" w:hAnsi="Times New Roman"/>
                <w:sz w:val="28"/>
                <w:szCs w:val="28"/>
              </w:rPr>
              <w:t xml:space="preserve">тестирования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 поток до 80 человек</w:t>
            </w:r>
          </w:p>
          <w:p w:rsidR="00BA5459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Проверка контрольных   </w:t>
            </w: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 при текущем контроле знаний студентов 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0,3 часа за одну работу </w:t>
            </w: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>(задание)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более 2-3   работ на </w:t>
            </w: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>1 студента, если это предусмотрено учебным планом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Проверка и прием контрольных, расчетно-графических и расчетных работ, предусмотренных учебным планом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0,4 часа на одно задание в семестр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 ч. на одно задание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Очная форма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Заочная форма с применением ДОТ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Руководство    курсовыми работами/проектами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E83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По дисциплинам математического и естественнонаучного </w:t>
            </w: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цикла,  общепрофессиональным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дисциплинам – 2-5 часов,     по дисциплинам профессионального цикла – 3-7 часов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За одним преподавателем закрепляется не более 10 студентов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87A01">
              <w:rPr>
                <w:rFonts w:ascii="Times New Roman" w:hAnsi="Times New Roman"/>
                <w:sz w:val="28"/>
                <w:szCs w:val="28"/>
              </w:rPr>
              <w:t>Для творческих специальностей на 1:4 (например, архитекторы)</w:t>
            </w:r>
          </w:p>
        </w:tc>
      </w:tr>
      <w:tr w:rsidR="00BA5459" w:rsidRPr="001A75CA" w:rsidTr="00E83FB4">
        <w:trPr>
          <w:trHeight w:val="1153"/>
        </w:trPr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Руководство    </w:t>
            </w: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выпускными  квалификационными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работами 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20-26 часов на 1 работу студента, обучающегося по программе </w:t>
            </w:r>
            <w:proofErr w:type="spellStart"/>
            <w:r w:rsidRPr="001A75CA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За одним руководителем закрепляется до 7 выпускников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Руководство  дипломными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работами/проектами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25-35 часов за 1 работу </w:t>
            </w: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студента,  обучающегося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по программе подготовки дипломированных специалистов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За одним руководителем закрепляется   до 7 выпускников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Руководство кафедрой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50-100 часов в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соответствии с финансовыми возможностями вуза 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Руководство факультетом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50-200 часов в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соответствии с финансовыми возможностями вуза</w:t>
            </w:r>
          </w:p>
        </w:tc>
      </w:tr>
      <w:tr w:rsidR="00BA5459" w:rsidRPr="001A75CA" w:rsidTr="00E83FB4">
        <w:tc>
          <w:tcPr>
            <w:tcW w:w="61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Руководство всеми видами практик, проверка и прием отчета 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В соответствии со спецификой вуза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75CA">
        <w:rPr>
          <w:rFonts w:ascii="Times New Roman" w:hAnsi="Times New Roman"/>
          <w:b/>
          <w:sz w:val="28"/>
          <w:szCs w:val="28"/>
        </w:rPr>
        <w:t>Магистратура  и</w:t>
      </w:r>
      <w:proofErr w:type="gramEnd"/>
      <w:r w:rsidRPr="001A75CA">
        <w:rPr>
          <w:rFonts w:ascii="Times New Roman" w:hAnsi="Times New Roman"/>
          <w:b/>
          <w:sz w:val="28"/>
          <w:szCs w:val="28"/>
        </w:rPr>
        <w:t xml:space="preserve"> аспирантура</w:t>
      </w:r>
    </w:p>
    <w:p w:rsidR="00BA5459" w:rsidRPr="001A75CA" w:rsidRDefault="00BA5459" w:rsidP="00BA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>Магистрантам может быть представлена возможность обучения по индивидуальной траектории обучения (в случае недобора целой группы).</w:t>
      </w:r>
    </w:p>
    <w:tbl>
      <w:tblPr>
        <w:tblW w:w="10065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402"/>
        <w:gridCol w:w="1701"/>
      </w:tblGrid>
      <w:tr w:rsidR="00BA5459" w:rsidRPr="001A75CA" w:rsidTr="00187A01">
        <w:trPr>
          <w:trHeight w:hRule="exact" w:val="1047"/>
        </w:trPr>
        <w:tc>
          <w:tcPr>
            <w:tcW w:w="567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95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Виды  работ</w:t>
            </w:r>
            <w:proofErr w:type="gramEnd"/>
          </w:p>
        </w:tc>
        <w:tc>
          <w:tcPr>
            <w:tcW w:w="3402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Норма времени (указывается в академических часах)</w:t>
            </w:r>
          </w:p>
        </w:tc>
        <w:tc>
          <w:tcPr>
            <w:tcW w:w="1701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BA5459" w:rsidRPr="001A75CA" w:rsidTr="00187A01">
        <w:trPr>
          <w:trHeight w:hRule="exact" w:val="708"/>
        </w:trPr>
        <w:tc>
          <w:tcPr>
            <w:tcW w:w="567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Руководство программой магистратуры</w:t>
            </w:r>
          </w:p>
        </w:tc>
        <w:tc>
          <w:tcPr>
            <w:tcW w:w="3402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30 часов в год</w:t>
            </w:r>
          </w:p>
        </w:tc>
        <w:tc>
          <w:tcPr>
            <w:tcW w:w="170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На усмотрение вуза</w:t>
            </w:r>
          </w:p>
        </w:tc>
      </w:tr>
      <w:tr w:rsidR="00BA5459" w:rsidRPr="001A75CA" w:rsidTr="00187A01">
        <w:trPr>
          <w:trHeight w:hRule="exact" w:val="1855"/>
        </w:trPr>
        <w:tc>
          <w:tcPr>
            <w:tcW w:w="567" w:type="dxa"/>
          </w:tcPr>
          <w:p w:rsidR="00BA5459" w:rsidRPr="001A75CA" w:rsidRDefault="00BA5459" w:rsidP="001860CF">
            <w:pPr>
              <w:pStyle w:val="body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A5459" w:rsidRPr="001A75CA" w:rsidRDefault="00BA5459" w:rsidP="001860CF">
            <w:pPr>
              <w:pStyle w:val="body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pStyle w:val="body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pStyle w:val="body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 xml:space="preserve">Научное </w:t>
            </w:r>
            <w:proofErr w:type="gramStart"/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руководство  магистерской</w:t>
            </w:r>
            <w:proofErr w:type="gramEnd"/>
            <w:r w:rsidRPr="001A75CA">
              <w:rPr>
                <w:rFonts w:ascii="Times New Roman" w:hAnsi="Times New Roman" w:cs="Times New Roman"/>
                <w:sz w:val="28"/>
                <w:szCs w:val="28"/>
              </w:rPr>
              <w:t xml:space="preserve"> диссертацией </w:t>
            </w:r>
          </w:p>
          <w:p w:rsidR="00BA5459" w:rsidRPr="001A75CA" w:rsidRDefault="00BA5459" w:rsidP="001860CF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60 часов за весь период обучения</w:t>
            </w:r>
          </w:p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Руководство не более 5 магистрантами (в текущем учебном году)</w:t>
            </w:r>
          </w:p>
        </w:tc>
        <w:tc>
          <w:tcPr>
            <w:tcW w:w="1701" w:type="dxa"/>
          </w:tcPr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59" w:rsidRPr="001A75CA" w:rsidTr="00187A01">
        <w:trPr>
          <w:trHeight w:hRule="exact" w:val="1425"/>
        </w:trPr>
        <w:tc>
          <w:tcPr>
            <w:tcW w:w="567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Консультации по теме магистерской диссертации (</w:t>
            </w: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при  тематике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>, находящейся на стыке направлений  подготовки)</w:t>
            </w:r>
          </w:p>
        </w:tc>
        <w:tc>
          <w:tcPr>
            <w:tcW w:w="3402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10 часов на одного магистранта в учебном году</w:t>
            </w:r>
          </w:p>
        </w:tc>
        <w:tc>
          <w:tcPr>
            <w:tcW w:w="170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459" w:rsidRPr="001A75CA" w:rsidTr="00187A01">
        <w:trPr>
          <w:trHeight w:hRule="exact" w:val="709"/>
        </w:trPr>
        <w:tc>
          <w:tcPr>
            <w:tcW w:w="567" w:type="dxa"/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Руководство всеми видами практик, проверка и прием отчета </w:t>
            </w:r>
          </w:p>
        </w:tc>
        <w:tc>
          <w:tcPr>
            <w:tcW w:w="3402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В соответствии со спецификой вуза</w:t>
            </w:r>
          </w:p>
        </w:tc>
        <w:tc>
          <w:tcPr>
            <w:tcW w:w="1701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459" w:rsidRPr="001A75CA" w:rsidTr="00187A01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Участие в работе ГАК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Не более 6 часов в день на каждого члена ГАК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59" w:rsidRPr="001A75CA" w:rsidTr="00187A01">
        <w:trPr>
          <w:trHeight w:hRule="exact" w:val="3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Руководство аспирантами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/докторантами (</w:t>
            </w:r>
            <w:r w:rsidRPr="001A75CA">
              <w:rPr>
                <w:rFonts w:ascii="Times New Roman" w:hAnsi="Times New Roman"/>
                <w:sz w:val="28"/>
                <w:szCs w:val="28"/>
                <w:lang w:val="en-US"/>
              </w:rPr>
              <w:t>PhD</w:t>
            </w:r>
            <w:r w:rsidRPr="001A75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 xml:space="preserve">50 часов на аспиранта дневной и заочной формы </w:t>
            </w:r>
          </w:p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100 часов на иностранного аспиранта</w:t>
            </w:r>
          </w:p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За профессором, доктором наук закрепляется до 5 аспирантов</w:t>
            </w:r>
          </w:p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За доцентом, кандидатом наук закрепляется до 3 аспирантов</w:t>
            </w:r>
          </w:p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5CA">
              <w:rPr>
                <w:rFonts w:ascii="Times New Roman" w:hAnsi="Times New Roman" w:cs="Times New Roman"/>
                <w:sz w:val="28"/>
                <w:szCs w:val="28"/>
              </w:rPr>
              <w:t>Соруководство</w:t>
            </w:r>
            <w:proofErr w:type="spellEnd"/>
            <w:r w:rsidRPr="001A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1A75CA">
              <w:rPr>
                <w:rFonts w:ascii="Times New Roman" w:hAnsi="Times New Roman" w:cs="Times New Roman"/>
                <w:sz w:val="28"/>
                <w:szCs w:val="28"/>
              </w:rPr>
              <w:t xml:space="preserve">25 часов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75CA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1A75CA">
        <w:rPr>
          <w:rFonts w:ascii="Times New Roman" w:hAnsi="Times New Roman"/>
          <w:b/>
          <w:sz w:val="28"/>
          <w:szCs w:val="28"/>
        </w:rPr>
        <w:t xml:space="preserve"> - методическая работа</w:t>
      </w:r>
    </w:p>
    <w:p w:rsidR="00BA5459" w:rsidRPr="001A75CA" w:rsidRDefault="00BA5459" w:rsidP="00BA5459">
      <w:pPr>
        <w:pStyle w:val="af0"/>
        <w:spacing w:after="0"/>
        <w:ind w:left="0" w:firstLine="420"/>
        <w:jc w:val="both"/>
        <w:rPr>
          <w:sz w:val="28"/>
          <w:szCs w:val="28"/>
        </w:rPr>
      </w:pPr>
      <w:r w:rsidRPr="001A75CA">
        <w:rPr>
          <w:sz w:val="28"/>
          <w:szCs w:val="28"/>
        </w:rPr>
        <w:t>Учебно-методическая работа включает:</w:t>
      </w:r>
    </w:p>
    <w:p w:rsidR="00BA5459" w:rsidRPr="001A75CA" w:rsidRDefault="00BA5459" w:rsidP="00BA5459">
      <w:pPr>
        <w:pStyle w:val="aa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 xml:space="preserve">Подготовку к изданию конспектов лекций, сборников для практических и лабораторных занятий, раздаточного материала для лекционных и практических занятий, видеозаписей </w:t>
      </w:r>
      <w:proofErr w:type="gramStart"/>
      <w:r w:rsidRPr="001A75CA">
        <w:rPr>
          <w:rFonts w:ascii="Times New Roman" w:hAnsi="Times New Roman" w:cs="Times New Roman"/>
          <w:sz w:val="28"/>
          <w:szCs w:val="28"/>
        </w:rPr>
        <w:t>и  других</w:t>
      </w:r>
      <w:proofErr w:type="gramEnd"/>
      <w:r w:rsidRPr="001A75CA">
        <w:rPr>
          <w:rFonts w:ascii="Times New Roman" w:hAnsi="Times New Roman" w:cs="Times New Roman"/>
          <w:sz w:val="28"/>
          <w:szCs w:val="28"/>
        </w:rPr>
        <w:t xml:space="preserve"> учебно-методических материалов, включая методические материалы по выполнению курсовых,  выпускных квалификационных работ.</w:t>
      </w:r>
    </w:p>
    <w:p w:rsidR="00BA5459" w:rsidRPr="001A75CA" w:rsidRDefault="00BA5459" w:rsidP="00BA5459">
      <w:pPr>
        <w:pStyle w:val="aa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Составление рабочих учебных планов по направлениям и специальностям.</w:t>
      </w:r>
    </w:p>
    <w:p w:rsidR="00BA5459" w:rsidRPr="001A75CA" w:rsidRDefault="00BA5459" w:rsidP="00BA5459">
      <w:pPr>
        <w:pStyle w:val="aa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Составление учебных программ по вновь вводимым дисциплинам.</w:t>
      </w:r>
    </w:p>
    <w:p w:rsidR="00BA5459" w:rsidRPr="001A75CA" w:rsidRDefault="00BA5459" w:rsidP="00BA5459">
      <w:pPr>
        <w:pStyle w:val="aa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lastRenderedPageBreak/>
        <w:t>Переработка учебных программ по действующим учебным дисциплинам</w:t>
      </w:r>
    </w:p>
    <w:p w:rsidR="00BA5459" w:rsidRPr="001A75CA" w:rsidRDefault="00BA5459" w:rsidP="00BA5459">
      <w:pPr>
        <w:pStyle w:val="aa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Разработку дидактических материалов.</w:t>
      </w:r>
    </w:p>
    <w:p w:rsidR="00BA5459" w:rsidRPr="001A75CA" w:rsidRDefault="00BA5459" w:rsidP="00BA5459">
      <w:pPr>
        <w:pStyle w:val="aa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5CA">
        <w:rPr>
          <w:rFonts w:ascii="Times New Roman" w:hAnsi="Times New Roman" w:cs="Times New Roman"/>
          <w:sz w:val="28"/>
          <w:szCs w:val="28"/>
        </w:rPr>
        <w:t>Работы, связанные с применением информационных технологий в учебном процессе (разработка задач, отладка программ и т.п.).</w:t>
      </w:r>
    </w:p>
    <w:p w:rsidR="00BA5459" w:rsidRPr="001A75CA" w:rsidRDefault="00BA5459" w:rsidP="00BA545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1A75CA">
        <w:rPr>
          <w:rFonts w:ascii="Times New Roman" w:hAnsi="Times New Roman"/>
          <w:i w:val="0"/>
          <w:lang w:val="en-US"/>
        </w:rPr>
        <w:t>II</w:t>
      </w:r>
      <w:r w:rsidRPr="001A75CA">
        <w:rPr>
          <w:rFonts w:ascii="Times New Roman" w:hAnsi="Times New Roman"/>
          <w:i w:val="0"/>
        </w:rPr>
        <w:t>. Нормы планирования учебно-методической работы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3544"/>
      </w:tblGrid>
      <w:tr w:rsidR="00BA5459" w:rsidRPr="001A75CA" w:rsidTr="001860CF">
        <w:trPr>
          <w:trHeight w:val="375"/>
        </w:trPr>
        <w:tc>
          <w:tcPr>
            <w:tcW w:w="568" w:type="dxa"/>
          </w:tcPr>
          <w:p w:rsidR="00BA5459" w:rsidRPr="001A75CA" w:rsidRDefault="00BA5459" w:rsidP="001860C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4" w:type="dxa"/>
          </w:tcPr>
          <w:p w:rsidR="00BA5459" w:rsidRPr="001A75CA" w:rsidRDefault="00BA5459" w:rsidP="001860CF">
            <w:pPr>
              <w:spacing w:after="0" w:line="240" w:lineRule="auto"/>
              <w:ind w:left="12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544" w:type="dxa"/>
          </w:tcPr>
          <w:p w:rsidR="00BA5459" w:rsidRPr="001A75CA" w:rsidRDefault="00BA5459" w:rsidP="001860C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Норма времени</w:t>
            </w:r>
          </w:p>
        </w:tc>
      </w:tr>
      <w:tr w:rsidR="00BA5459" w:rsidRPr="001A75CA" w:rsidTr="00187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ГОС ВПО по направлениям и специальностям в составе УМО МОН КР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60 часов за 1п.л.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рабочих учебных планов по специальностям и направлениям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50 часов 1 план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новых учебно-методических комплексов по дисциплинам учебного плана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80 часов за 1 комплекс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Переработка действующего учебно-методического комплекса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20 часов за 1 комплекс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рабочих программ (</w:t>
            </w:r>
            <w:proofErr w:type="spell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силлабусов</w:t>
            </w:r>
            <w:proofErr w:type="spell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30 часов за 1 программу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Подготовка к лекции с представлением конспекта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1час лекций по уч. плану до 2 ч.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Подготовка к лекции с представлением электронного конспекта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1час лекций по уч. плану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3 часов</w:t>
            </w:r>
          </w:p>
        </w:tc>
      </w:tr>
      <w:tr w:rsidR="00BA5459" w:rsidRPr="001A75CA" w:rsidTr="00187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7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Подготовка к семинарским и практическим занятиям с предоставлением конспекта и дидактического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 час по учебному плану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1 часа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комплекта контрольных вопросов, заданий, тестов для рейтингового контроля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40 часов за 1 комплект (в комплекте не менее 30 вопросов)</w:t>
            </w:r>
          </w:p>
        </w:tc>
      </w:tr>
      <w:tr w:rsidR="00BA5459" w:rsidRPr="001A75CA" w:rsidTr="00187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Разработка тематики курсовых работ (на пакет из 20 курсовых работ) по </w:t>
            </w:r>
          </w:p>
          <w:p w:rsidR="00BA5459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дисциплине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10 часов на 1 пакет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тематики выпускных квалификационных работ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 10 час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Составление новых методических указаний, рекомендаций по лабораторным и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практическим  занятиям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10 часов на 1 лаб. работу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7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Подготовка к изданию новых методических указаний (рекомендаций) к преподаванию дисциплин учебного плана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 80 часов за 1 п. л.</w:t>
            </w:r>
          </w:p>
        </w:tc>
      </w:tr>
      <w:tr w:rsidR="00BA5459" w:rsidRPr="001A75CA" w:rsidTr="00187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Переработка действующей учебно-методической документации к переизданию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 40 часов за 1 п. л.</w:t>
            </w:r>
          </w:p>
        </w:tc>
      </w:tr>
      <w:tr w:rsidR="00BA5459" w:rsidRPr="001A75CA" w:rsidTr="00187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Изготовление дидактического материала по учебной дисциплине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 50 часов за 1 комплект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Разработка индивидуальных заданий для СРС с указанием в рабочей программе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0,3 часа на 1 задание,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не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более 50 часов на преподавателя </w:t>
            </w:r>
          </w:p>
        </w:tc>
      </w:tr>
      <w:tr w:rsidR="00BA5459" w:rsidRPr="001A75CA" w:rsidTr="00187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1009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Разработка  индивидуальных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заданий и контрольных работ студентам-</w:t>
            </w:r>
            <w:proofErr w:type="spell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дистантникам</w:t>
            </w:r>
            <w:proofErr w:type="spell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0,5 часа на 1 контрольную работу и индивидуальное задание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459" w:rsidRPr="001A75CA" w:rsidRDefault="00BA5459" w:rsidP="001860CF">
            <w:pPr>
              <w:pStyle w:val="ae"/>
              <w:spacing w:after="0"/>
              <w:rPr>
                <w:sz w:val="28"/>
                <w:szCs w:val="28"/>
              </w:rPr>
            </w:pPr>
            <w:r w:rsidRPr="001A75CA">
              <w:rPr>
                <w:sz w:val="28"/>
                <w:szCs w:val="28"/>
              </w:rPr>
              <w:t>Разработка программ практик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30 часов за одну программу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459" w:rsidRPr="001A75CA" w:rsidRDefault="00BA5459" w:rsidP="001860CF">
            <w:pPr>
              <w:pStyle w:val="ae"/>
              <w:spacing w:after="0"/>
              <w:rPr>
                <w:sz w:val="28"/>
                <w:szCs w:val="28"/>
              </w:rPr>
            </w:pPr>
            <w:r w:rsidRPr="001A75CA">
              <w:rPr>
                <w:sz w:val="28"/>
                <w:szCs w:val="28"/>
              </w:rPr>
              <w:t>Разработка программ ГАК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30 часов за одну программу</w:t>
            </w:r>
          </w:p>
        </w:tc>
      </w:tr>
      <w:tr w:rsidR="00BA5459" w:rsidRPr="001A75CA" w:rsidTr="00186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BA545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pStyle w:val="ae"/>
              <w:spacing w:after="0"/>
              <w:rPr>
                <w:sz w:val="28"/>
                <w:szCs w:val="28"/>
              </w:rPr>
            </w:pPr>
            <w:r w:rsidRPr="001A75CA">
              <w:rPr>
                <w:sz w:val="28"/>
                <w:szCs w:val="28"/>
              </w:rPr>
              <w:t>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 10 часов за 1 продукцию</w:t>
            </w:r>
          </w:p>
        </w:tc>
      </w:tr>
    </w:tbl>
    <w:p w:rsidR="00BA5459" w:rsidRPr="001A75CA" w:rsidRDefault="00BA5459" w:rsidP="00BA5459">
      <w:pPr>
        <w:pStyle w:val="4"/>
        <w:spacing w:before="0" w:after="0"/>
        <w:jc w:val="center"/>
        <w:rPr>
          <w:rFonts w:ascii="Times New Roman" w:hAnsi="Times New Roman"/>
          <w:lang w:val="en-US"/>
        </w:rPr>
      </w:pPr>
    </w:p>
    <w:p w:rsidR="00BA5459" w:rsidRPr="001A75CA" w:rsidRDefault="00BA5459" w:rsidP="00BA5459">
      <w:pPr>
        <w:pStyle w:val="4"/>
        <w:spacing w:before="0" w:after="0"/>
        <w:jc w:val="center"/>
        <w:rPr>
          <w:rFonts w:ascii="Times New Roman" w:hAnsi="Times New Roman"/>
        </w:rPr>
      </w:pPr>
      <w:r w:rsidRPr="001A75CA">
        <w:rPr>
          <w:rFonts w:ascii="Times New Roman" w:hAnsi="Times New Roman"/>
        </w:rPr>
        <w:t>Организационно-методическая работа</w:t>
      </w:r>
    </w:p>
    <w:p w:rsidR="00BA5459" w:rsidRPr="001A75CA" w:rsidRDefault="00BA5459" w:rsidP="00BA54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>К видам организационно-методической работы относятся: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>Работа в системе управления вузом (ректор, проректор, начальник отдела, декан и др.).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>Работа в системе управления кафедрой (заведующий кафедрой, заместитель заведующего кафедрой и др.).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>Работа в приемной комиссии (ответственный секретарь, член приемной комиссии).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 xml:space="preserve">Работа в работе Ученого совета университета, </w:t>
      </w:r>
      <w:proofErr w:type="gramStart"/>
      <w:r w:rsidRPr="001A75CA">
        <w:rPr>
          <w:rFonts w:ascii="Times New Roman" w:hAnsi="Times New Roman"/>
          <w:sz w:val="28"/>
          <w:szCs w:val="28"/>
        </w:rPr>
        <w:t xml:space="preserve">факультета,   </w:t>
      </w:r>
      <w:proofErr w:type="gramEnd"/>
      <w:r w:rsidRPr="001A75CA">
        <w:rPr>
          <w:rFonts w:ascii="Times New Roman" w:hAnsi="Times New Roman"/>
          <w:sz w:val="28"/>
          <w:szCs w:val="28"/>
        </w:rPr>
        <w:t>диссертационного совета, учебно-методического совета.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 xml:space="preserve">Работа в качестве офис-регистратора, менеджеров курсов </w:t>
      </w:r>
      <w:proofErr w:type="gramStart"/>
      <w:r w:rsidRPr="001A75CA">
        <w:rPr>
          <w:rFonts w:ascii="Times New Roman" w:hAnsi="Times New Roman"/>
          <w:sz w:val="28"/>
          <w:szCs w:val="28"/>
        </w:rPr>
        <w:t>и  кураторов</w:t>
      </w:r>
      <w:proofErr w:type="gramEnd"/>
      <w:r w:rsidRPr="001A75CA">
        <w:rPr>
          <w:rFonts w:ascii="Times New Roman" w:hAnsi="Times New Roman"/>
          <w:sz w:val="28"/>
          <w:szCs w:val="28"/>
        </w:rPr>
        <w:t xml:space="preserve"> групп.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 xml:space="preserve">Работа в составе Учебно-методического </w:t>
      </w:r>
      <w:proofErr w:type="gramStart"/>
      <w:r w:rsidRPr="001A75CA">
        <w:rPr>
          <w:rFonts w:ascii="Times New Roman" w:hAnsi="Times New Roman"/>
          <w:sz w:val="28"/>
          <w:szCs w:val="28"/>
        </w:rPr>
        <w:t xml:space="preserve">объединения  </w:t>
      </w:r>
      <w:proofErr w:type="spellStart"/>
      <w:r w:rsidRPr="001A75CA">
        <w:rPr>
          <w:rFonts w:ascii="Times New Roman" w:hAnsi="Times New Roman"/>
          <w:sz w:val="28"/>
          <w:szCs w:val="28"/>
        </w:rPr>
        <w:t>МОиН</w:t>
      </w:r>
      <w:proofErr w:type="spellEnd"/>
      <w:proofErr w:type="gramEnd"/>
      <w:r w:rsidRPr="001A75CA">
        <w:rPr>
          <w:rFonts w:ascii="Times New Roman" w:hAnsi="Times New Roman"/>
          <w:sz w:val="28"/>
          <w:szCs w:val="28"/>
        </w:rPr>
        <w:t xml:space="preserve">  КР</w:t>
      </w:r>
      <w:r w:rsidRPr="001A75CA">
        <w:rPr>
          <w:rFonts w:ascii="Times New Roman" w:hAnsi="Times New Roman"/>
          <w:smallCaps/>
          <w:sz w:val="28"/>
          <w:szCs w:val="28"/>
        </w:rPr>
        <w:t xml:space="preserve"> </w:t>
      </w:r>
      <w:r w:rsidRPr="001A75CA">
        <w:rPr>
          <w:rFonts w:ascii="Times New Roman" w:hAnsi="Times New Roman"/>
          <w:sz w:val="28"/>
          <w:szCs w:val="28"/>
        </w:rPr>
        <w:t xml:space="preserve">  и других постоянных или временных советах, комиссиях и  рабочих группах, создаваемых Министерством образования и науки КР.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z w:val="28"/>
          <w:szCs w:val="28"/>
        </w:rPr>
        <w:t>Работа в редколлегиях научных журналов и т.п. органах.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napToGrid w:val="0"/>
          <w:color w:val="000000"/>
          <w:sz w:val="28"/>
          <w:szCs w:val="28"/>
        </w:rPr>
        <w:t>Взаимное посещение занятий преподавателей.</w:t>
      </w:r>
    </w:p>
    <w:p w:rsidR="00BA5459" w:rsidRPr="001A75CA" w:rsidRDefault="00BA5459" w:rsidP="00BA5459">
      <w:pPr>
        <w:numPr>
          <w:ilvl w:val="1"/>
          <w:numId w:val="3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A75CA">
        <w:rPr>
          <w:rFonts w:ascii="Times New Roman" w:hAnsi="Times New Roman"/>
          <w:snapToGrid w:val="0"/>
          <w:color w:val="000000"/>
          <w:sz w:val="28"/>
          <w:szCs w:val="28"/>
        </w:rPr>
        <w:t>Повышение квалификации.</w:t>
      </w:r>
    </w:p>
    <w:p w:rsidR="00BA5459" w:rsidRPr="001A75CA" w:rsidRDefault="00BA5459" w:rsidP="00BA545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1A75CA">
        <w:rPr>
          <w:rFonts w:ascii="Times New Roman" w:hAnsi="Times New Roman"/>
          <w:i w:val="0"/>
          <w:lang w:val="en-US"/>
        </w:rPr>
        <w:t>III</w:t>
      </w:r>
      <w:r w:rsidRPr="001A75CA">
        <w:rPr>
          <w:rFonts w:ascii="Times New Roman" w:hAnsi="Times New Roman"/>
          <w:i w:val="0"/>
        </w:rPr>
        <w:t>. Нормы планирования организационно-методической работы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802"/>
        <w:gridCol w:w="4646"/>
      </w:tblGrid>
      <w:tr w:rsidR="00BA5459" w:rsidRPr="001A75CA" w:rsidTr="001860CF">
        <w:trPr>
          <w:trHeight w:val="557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ind w:left="12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b/>
                <w:sz w:val="28"/>
                <w:szCs w:val="28"/>
              </w:rPr>
              <w:t>Норма времени</w:t>
            </w:r>
          </w:p>
        </w:tc>
      </w:tr>
      <w:tr w:rsidR="00BA5459" w:rsidRPr="001A75CA" w:rsidTr="00187A01">
        <w:trPr>
          <w:trHeight w:val="1108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Работа в системе управления вузом (ректор, проректор, начальник отдела, декан и др.).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 фактически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затраченному  времени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но не более  100 часов в   год </w:t>
            </w:r>
          </w:p>
        </w:tc>
      </w:tr>
      <w:tr w:rsidR="00BA5459" w:rsidRPr="001A75CA" w:rsidTr="001860CF">
        <w:trPr>
          <w:trHeight w:val="720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Руководство  кафедрой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(заведующий кафедрой, заместитель заведующего кафедрой и др.)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 фактически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затраченному  времени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но не более  50 часов в   год </w:t>
            </w:r>
          </w:p>
        </w:tc>
      </w:tr>
      <w:tr w:rsidR="00BA5459" w:rsidRPr="001A75CA" w:rsidTr="001860CF">
        <w:trPr>
          <w:trHeight w:val="720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Работа в приемной комиссии (ответственный секретарь, член приемной комиссии).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 фактически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затраченному  времени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но не более  40 часов в   год </w:t>
            </w:r>
          </w:p>
        </w:tc>
      </w:tr>
      <w:tr w:rsidR="00BA5459" w:rsidRPr="001A75CA" w:rsidTr="001860CF">
        <w:trPr>
          <w:trHeight w:val="720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 в работе Ученого, Учебно-методического    Советов, в заседаниях кафедры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 фактически затра</w:t>
            </w: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softHyphen/>
              <w:t xml:space="preserve">ченному времени, но не более 30 часов в год </w:t>
            </w:r>
          </w:p>
        </w:tc>
      </w:tr>
      <w:tr w:rsidR="00BA5459" w:rsidRPr="001A75CA" w:rsidTr="001860CF">
        <w:trPr>
          <w:trHeight w:val="583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Работа в учебно-методических комиссиях структурного подразделения, ВУЗа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факту,  но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не более 50 часов на   препода</w:t>
            </w: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softHyphen/>
              <w:t>вателя</w:t>
            </w:r>
          </w:p>
        </w:tc>
      </w:tr>
      <w:tr w:rsidR="00BA5459" w:rsidRPr="001A75CA" w:rsidTr="001860CF">
        <w:trPr>
          <w:trHeight w:val="535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Работа во временных советах, комиссиях, комитетах, группах и т.п.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 фактически затра</w:t>
            </w: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softHyphen/>
              <w:t>ченному времени, но не более 30 часов в год</w:t>
            </w:r>
          </w:p>
        </w:tc>
      </w:tr>
      <w:tr w:rsidR="00BA5459" w:rsidRPr="001A75CA" w:rsidTr="001860CF">
        <w:trPr>
          <w:trHeight w:val="720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vertAlign w:val="superscript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Взаимное посещение занятий преподавателей с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предоставлением  анализа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 фактически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затраченному  времени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но не более  20 часов в 1 год </w:t>
            </w:r>
          </w:p>
        </w:tc>
      </w:tr>
      <w:tr w:rsidR="00BA5459" w:rsidRPr="001A75CA" w:rsidTr="001860CF">
        <w:trPr>
          <w:trHeight w:val="720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Руководство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постоянными  и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временными комитетами, комиссиями, группами и пр. объединениями для решения различного рода задач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 фактически затра</w:t>
            </w: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softHyphen/>
              <w:t xml:space="preserve">ченному времени, но не более 50 часов в год </w:t>
            </w:r>
          </w:p>
        </w:tc>
      </w:tr>
      <w:tr w:rsidR="00BA5459" w:rsidRPr="001A75CA" w:rsidTr="00187A01">
        <w:trPr>
          <w:trHeight w:val="1015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Повышение квалификации, подтвержденное соответствующим документом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 фактически затраченному времени, но не более 50 часов в год</w:t>
            </w:r>
          </w:p>
        </w:tc>
      </w:tr>
      <w:tr w:rsidR="00BA5459" w:rsidRPr="001A75CA" w:rsidTr="00187A01">
        <w:trPr>
          <w:trHeight w:val="704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Работа в качестве офис-регистраторов, менеджеров курсов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Не более 100 часов в год</w:t>
            </w:r>
          </w:p>
        </w:tc>
      </w:tr>
      <w:tr w:rsidR="00BA5459" w:rsidRPr="001A75CA" w:rsidTr="001860CF">
        <w:trPr>
          <w:trHeight w:val="720"/>
        </w:trPr>
        <w:tc>
          <w:tcPr>
            <w:tcW w:w="560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8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Проведение работы по профессиональной ориентации молодежи при поступлении в ВУЗы</w:t>
            </w:r>
          </w:p>
        </w:tc>
        <w:tc>
          <w:tcPr>
            <w:tcW w:w="46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До 20 часов  </w:t>
            </w:r>
          </w:p>
        </w:tc>
      </w:tr>
    </w:tbl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59" w:rsidRPr="001A75CA" w:rsidRDefault="00BA5459" w:rsidP="00BA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CA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BA5459" w:rsidRPr="001A75CA" w:rsidRDefault="00BA5459" w:rsidP="00BA5459">
      <w:pPr>
        <w:pStyle w:val="af0"/>
        <w:numPr>
          <w:ilvl w:val="1"/>
          <w:numId w:val="33"/>
        </w:numPr>
        <w:tabs>
          <w:tab w:val="clear" w:pos="2160"/>
          <w:tab w:val="num" w:pos="426"/>
        </w:tabs>
        <w:spacing w:after="0"/>
        <w:ind w:left="0" w:firstLine="0"/>
        <w:jc w:val="both"/>
        <w:rPr>
          <w:sz w:val="28"/>
          <w:szCs w:val="28"/>
        </w:rPr>
      </w:pPr>
      <w:r w:rsidRPr="001A75CA">
        <w:rPr>
          <w:sz w:val="28"/>
          <w:szCs w:val="28"/>
        </w:rPr>
        <w:t>Научно-исследовательская работа ППС – работа научного характера, связанная с научным поиском, проведением исследований, экспериментов в целях расширения имеющихся и получения новых знаний.</w:t>
      </w:r>
    </w:p>
    <w:p w:rsidR="00BA5459" w:rsidRPr="001A75CA" w:rsidRDefault="00BA5459" w:rsidP="00BA5459">
      <w:pPr>
        <w:pStyle w:val="af0"/>
        <w:numPr>
          <w:ilvl w:val="1"/>
          <w:numId w:val="33"/>
        </w:numPr>
        <w:tabs>
          <w:tab w:val="clear" w:pos="2160"/>
          <w:tab w:val="num" w:pos="426"/>
        </w:tabs>
        <w:spacing w:after="0"/>
        <w:ind w:left="0" w:firstLine="0"/>
        <w:jc w:val="both"/>
        <w:rPr>
          <w:sz w:val="28"/>
          <w:szCs w:val="28"/>
        </w:rPr>
      </w:pPr>
      <w:r w:rsidRPr="001A75CA">
        <w:rPr>
          <w:sz w:val="28"/>
          <w:szCs w:val="28"/>
        </w:rPr>
        <w:t>Научно-исследовательская работа включает:</w:t>
      </w:r>
    </w:p>
    <w:p w:rsidR="00BA5459" w:rsidRPr="001A75CA" w:rsidRDefault="00BA5459" w:rsidP="00BA5459">
      <w:pPr>
        <w:pStyle w:val="aa"/>
        <w:numPr>
          <w:ilvl w:val="0"/>
          <w:numId w:val="38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5CA">
        <w:rPr>
          <w:rFonts w:ascii="Times New Roman" w:hAnsi="Times New Roman" w:cs="Times New Roman"/>
          <w:sz w:val="28"/>
          <w:szCs w:val="28"/>
        </w:rPr>
        <w:t>рецензирование</w:t>
      </w:r>
      <w:proofErr w:type="gramEnd"/>
      <w:r w:rsidRPr="001A75CA">
        <w:rPr>
          <w:rFonts w:ascii="Times New Roman" w:hAnsi="Times New Roman" w:cs="Times New Roman"/>
          <w:sz w:val="28"/>
          <w:szCs w:val="28"/>
        </w:rPr>
        <w:t xml:space="preserve"> и редактирование  научных трудов, диссертаций, авторефератов, учебников, учебных пособий, монографий;</w:t>
      </w:r>
    </w:p>
    <w:p w:rsidR="00BA5459" w:rsidRPr="001A75CA" w:rsidRDefault="00BA5459" w:rsidP="00BA5459">
      <w:pPr>
        <w:pStyle w:val="aa"/>
        <w:numPr>
          <w:ilvl w:val="0"/>
          <w:numId w:val="38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5CA">
        <w:rPr>
          <w:rFonts w:ascii="Times New Roman" w:hAnsi="Times New Roman" w:cs="Times New Roman"/>
          <w:sz w:val="28"/>
          <w:szCs w:val="28"/>
        </w:rPr>
        <w:t>руководство</w:t>
      </w:r>
      <w:proofErr w:type="gramEnd"/>
      <w:r w:rsidRPr="001A75CA">
        <w:rPr>
          <w:rFonts w:ascii="Times New Roman" w:hAnsi="Times New Roman" w:cs="Times New Roman"/>
          <w:sz w:val="28"/>
          <w:szCs w:val="28"/>
        </w:rPr>
        <w:t xml:space="preserve"> магистрантами;</w:t>
      </w:r>
    </w:p>
    <w:p w:rsidR="00BA5459" w:rsidRPr="001A75CA" w:rsidRDefault="00BA5459" w:rsidP="00BA5459">
      <w:pPr>
        <w:pStyle w:val="aa"/>
        <w:numPr>
          <w:ilvl w:val="0"/>
          <w:numId w:val="38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5C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1A75CA">
        <w:rPr>
          <w:rFonts w:ascii="Times New Roman" w:hAnsi="Times New Roman" w:cs="Times New Roman"/>
          <w:sz w:val="28"/>
          <w:szCs w:val="28"/>
        </w:rPr>
        <w:t xml:space="preserve"> над написанием диссертационной работы, научных статей;</w:t>
      </w:r>
    </w:p>
    <w:p w:rsidR="00BA5459" w:rsidRPr="001A75CA" w:rsidRDefault="00BA5459" w:rsidP="00BA5459">
      <w:pPr>
        <w:pStyle w:val="aa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5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75CA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BA5459" w:rsidRPr="001A75CA" w:rsidRDefault="00BA5459" w:rsidP="00BA545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1A75CA">
        <w:rPr>
          <w:rFonts w:ascii="Times New Roman" w:hAnsi="Times New Roman"/>
          <w:i w:val="0"/>
          <w:lang w:val="en-US"/>
        </w:rPr>
        <w:lastRenderedPageBreak/>
        <w:t>IV</w:t>
      </w:r>
      <w:r w:rsidRPr="001A75CA">
        <w:rPr>
          <w:rFonts w:ascii="Times New Roman" w:hAnsi="Times New Roman"/>
          <w:i w:val="0"/>
        </w:rPr>
        <w:t>. Нормы планирования научно-исследовательской работы</w:t>
      </w:r>
    </w:p>
    <w:tbl>
      <w:tblPr>
        <w:tblW w:w="94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077"/>
      </w:tblGrid>
      <w:tr w:rsidR="00BA5459" w:rsidRPr="001A75CA" w:rsidTr="001860CF">
        <w:trPr>
          <w:trHeight w:hRule="exact" w:val="635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Написание отзывов на автореферат, изобре</w:t>
            </w: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softHyphen/>
              <w:t xml:space="preserve">тение, заявку и др. </w:t>
            </w: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 часов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60CF">
        <w:trPr>
          <w:trHeight w:hRule="exact" w:val="1281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Руководство научной работой студентов, включая проведение студенческих научно-теоретических, научно-практических конференций, семинаров,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круглых  столов</w:t>
            </w:r>
            <w:proofErr w:type="gramEnd"/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10 часов за 1 работу, но не более 100 часов в год на профессора, доцента 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60CF">
        <w:trPr>
          <w:trHeight w:hRule="exact" w:val="705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Обсуждение  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научных  работ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 в т. ч. отчетов по научной деятельности</w:t>
            </w: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факту,  но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не более 45 часов на препода</w:t>
            </w: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softHyphen/>
              <w:t>вателя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7A01">
        <w:trPr>
          <w:trHeight w:hRule="exact" w:val="717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Написание и подготовка к изданию учебников, учебных пособий </w:t>
            </w: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100 часов за 1 п. л.</w:t>
            </w:r>
          </w:p>
        </w:tc>
      </w:tr>
      <w:tr w:rsidR="00BA5459" w:rsidRPr="001A75CA" w:rsidTr="001860CF">
        <w:trPr>
          <w:trHeight w:hRule="exact" w:val="1003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Редактирование учебных пособий, научных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статей,  докладов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в т. ч. на государственном языке 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20 часов за 1 п. л.  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7A01">
        <w:trPr>
          <w:trHeight w:hRule="exact" w:val="982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Рецензирование учебников, учебных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пособий,  научных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статей, докладов и т. п. 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5 ч. за 1 п. л. с предоставлением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документов  на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кафедру</w:t>
            </w:r>
          </w:p>
        </w:tc>
      </w:tr>
      <w:tr w:rsidR="00BA5459" w:rsidRPr="001A75CA" w:rsidTr="00187A01">
        <w:trPr>
          <w:trHeight w:hRule="exact" w:val="1124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Подготовка научного, научно -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методического,   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доклада и выступление на конференции, семинаре, симпозиуме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40 часов за 1 доклад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60CF">
        <w:trPr>
          <w:trHeight w:hRule="exact" w:val="994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Руководство научной работой студентов, включая проведение студенческих научно-теоретических, научно-практических конференций, семинаров,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круглых  столов</w:t>
            </w:r>
            <w:proofErr w:type="gramEnd"/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10 часов за 1 работу, но не более 100 часов в год на профессора, доцента 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7A01">
        <w:trPr>
          <w:trHeight w:hRule="exact" w:val="431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Консультация докторантов</w:t>
            </w: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50 часов в год</w:t>
            </w:r>
          </w:p>
        </w:tc>
      </w:tr>
      <w:tr w:rsidR="00BA5459" w:rsidRPr="001A75CA" w:rsidTr="00187A01">
        <w:trPr>
          <w:trHeight w:hRule="exact" w:val="1260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Научные исследования по проблемам высшего образования с представлением научного отчета в установленном порядке 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100 часов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60CF">
        <w:trPr>
          <w:trHeight w:hRule="exact" w:val="705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Прием вступительных экзаменов в аспирантуру</w:t>
            </w: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1 час на 1 слушателя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5459" w:rsidRPr="001A75CA" w:rsidTr="00187A01">
        <w:trPr>
          <w:trHeight w:hRule="exact" w:val="1287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Рецензирование рефератов аспирантов и соискателей при поступлении в </w:t>
            </w:r>
            <w:proofErr w:type="gramStart"/>
            <w:r w:rsidRPr="001A75CA">
              <w:rPr>
                <w:rFonts w:ascii="Times New Roman" w:hAnsi="Times New Roman"/>
                <w:sz w:val="28"/>
                <w:szCs w:val="28"/>
              </w:rPr>
              <w:t>аспирантуру  и</w:t>
            </w:r>
            <w:proofErr w:type="gramEnd"/>
            <w:r w:rsidRPr="001A75CA">
              <w:rPr>
                <w:rFonts w:ascii="Times New Roman" w:hAnsi="Times New Roman"/>
                <w:sz w:val="28"/>
                <w:szCs w:val="28"/>
              </w:rPr>
              <w:t xml:space="preserve"> сдаче кандидатских экзаменов</w:t>
            </w: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4 часа за каждый реферат</w:t>
            </w:r>
          </w:p>
        </w:tc>
      </w:tr>
      <w:tr w:rsidR="00BA5459" w:rsidRPr="001A75CA" w:rsidTr="001860CF">
        <w:trPr>
          <w:trHeight w:hRule="exact" w:val="980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 xml:space="preserve">Консультации перед вступительными экзаменами в аспирантуру и перед кандидатскими экзаменами </w:t>
            </w: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2 часа на поток</w:t>
            </w:r>
          </w:p>
        </w:tc>
      </w:tr>
      <w:tr w:rsidR="00BA5459" w:rsidRPr="001A75CA" w:rsidTr="001860CF">
        <w:trPr>
          <w:trHeight w:hRule="exact" w:val="711"/>
        </w:trPr>
        <w:tc>
          <w:tcPr>
            <w:tcW w:w="426" w:type="dxa"/>
          </w:tcPr>
          <w:p w:rsidR="00BA5459" w:rsidRPr="001A75CA" w:rsidRDefault="00BA5459" w:rsidP="00BA545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Экспертиза диссертаций аспирантов и соискателей</w:t>
            </w:r>
          </w:p>
        </w:tc>
        <w:tc>
          <w:tcPr>
            <w:tcW w:w="4077" w:type="dxa"/>
          </w:tcPr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z w:val="28"/>
                <w:szCs w:val="28"/>
              </w:rPr>
              <w:t>3 часа на кандидатскую диссертацию</w:t>
            </w:r>
          </w:p>
          <w:p w:rsidR="00BA5459" w:rsidRPr="001A75CA" w:rsidRDefault="00BA5459" w:rsidP="00186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459" w:rsidRPr="001A75CA" w:rsidRDefault="00BA5459" w:rsidP="00BA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459" w:rsidRPr="001A75CA" w:rsidRDefault="00BA5459" w:rsidP="00BA5459">
      <w:pPr>
        <w:pStyle w:val="4"/>
        <w:spacing w:before="0" w:after="0"/>
        <w:jc w:val="center"/>
        <w:rPr>
          <w:rFonts w:ascii="Times New Roman" w:hAnsi="Times New Roman"/>
        </w:rPr>
      </w:pPr>
      <w:proofErr w:type="gramStart"/>
      <w:r w:rsidRPr="001A75CA">
        <w:rPr>
          <w:rFonts w:ascii="Times New Roman" w:hAnsi="Times New Roman"/>
          <w:lang w:val="en-US"/>
        </w:rPr>
        <w:lastRenderedPageBreak/>
        <w:t>V</w:t>
      </w:r>
      <w:r w:rsidRPr="001A75CA">
        <w:rPr>
          <w:rFonts w:ascii="Times New Roman" w:hAnsi="Times New Roman"/>
        </w:rPr>
        <w:t>.  Нормы</w:t>
      </w:r>
      <w:proofErr w:type="gramEnd"/>
      <w:r w:rsidRPr="001A75CA">
        <w:rPr>
          <w:rFonts w:ascii="Times New Roman" w:hAnsi="Times New Roman"/>
        </w:rPr>
        <w:t xml:space="preserve">  планирования воспитательной (</w:t>
      </w:r>
      <w:proofErr w:type="spellStart"/>
      <w:r w:rsidRPr="001A75CA">
        <w:rPr>
          <w:rFonts w:ascii="Times New Roman" w:hAnsi="Times New Roman"/>
        </w:rPr>
        <w:t>внеучебной</w:t>
      </w:r>
      <w:proofErr w:type="spellEnd"/>
      <w:r w:rsidRPr="001A75CA">
        <w:rPr>
          <w:rFonts w:ascii="Times New Roman" w:hAnsi="Times New Roman"/>
        </w:rPr>
        <w:t>) работы</w:t>
      </w:r>
    </w:p>
    <w:tbl>
      <w:tblPr>
        <w:tblW w:w="914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3755"/>
      </w:tblGrid>
      <w:tr w:rsidR="00BA5459" w:rsidRPr="001A75CA" w:rsidTr="001860CF">
        <w:trPr>
          <w:trHeight w:hRule="exact" w:val="735"/>
        </w:trPr>
        <w:tc>
          <w:tcPr>
            <w:tcW w:w="426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Проведение лекций, научных, общественно-политических и др. бесед со студентами</w:t>
            </w:r>
          </w:p>
        </w:tc>
        <w:tc>
          <w:tcPr>
            <w:tcW w:w="3755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 часов за 1 меро</w:t>
            </w: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softHyphen/>
              <w:t>приятие</w:t>
            </w:r>
          </w:p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BA5459" w:rsidRPr="001A75CA" w:rsidTr="001860CF">
        <w:trPr>
          <w:trHeight w:hRule="exact" w:val="1298"/>
        </w:trPr>
        <w:tc>
          <w:tcPr>
            <w:tcW w:w="426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       2.</w:t>
            </w: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Установление и </w:t>
            </w:r>
            <w:proofErr w:type="gramStart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поддержание  внешних</w:t>
            </w:r>
            <w:proofErr w:type="gramEnd"/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связей и кон тактов,          взаимодействие с другими вузами и общественными формированиями и т.п.</w:t>
            </w:r>
          </w:p>
        </w:tc>
        <w:tc>
          <w:tcPr>
            <w:tcW w:w="3755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>по</w:t>
            </w:r>
            <w:proofErr w:type="gramEnd"/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фактически затра</w:t>
            </w:r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softHyphen/>
              <w:t>ченному времени</w:t>
            </w:r>
            <w:r w:rsidRPr="001A75CA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,</w:t>
            </w:r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но не более 30 часов в год </w:t>
            </w:r>
          </w:p>
        </w:tc>
      </w:tr>
      <w:tr w:rsidR="00BA5459" w:rsidRPr="001A75CA" w:rsidTr="001860CF">
        <w:trPr>
          <w:trHeight w:hRule="exact" w:val="707"/>
        </w:trPr>
        <w:tc>
          <w:tcPr>
            <w:tcW w:w="426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Общественная деятельность: культурно-массовая, спортивная и т. п.</w:t>
            </w:r>
          </w:p>
        </w:tc>
        <w:tc>
          <w:tcPr>
            <w:tcW w:w="3755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>по</w:t>
            </w:r>
            <w:proofErr w:type="gramEnd"/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фактически затра</w:t>
            </w:r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softHyphen/>
              <w:t>ченному времени</w:t>
            </w:r>
            <w:r w:rsidRPr="001A75CA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,</w:t>
            </w:r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но не более 30 часов в год </w:t>
            </w:r>
          </w:p>
        </w:tc>
      </w:tr>
      <w:tr w:rsidR="00BA5459" w:rsidRPr="001A75CA" w:rsidTr="001860CF">
        <w:trPr>
          <w:trHeight w:hRule="exact" w:val="987"/>
        </w:trPr>
        <w:tc>
          <w:tcPr>
            <w:tcW w:w="426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Подготовка проектов для участия в республиканских и международных программах (с регистрацией о подаче)</w:t>
            </w:r>
          </w:p>
        </w:tc>
        <w:tc>
          <w:tcPr>
            <w:tcW w:w="3755" w:type="dxa"/>
          </w:tcPr>
          <w:p w:rsidR="00BA5459" w:rsidRPr="001A75CA" w:rsidRDefault="00BA5459" w:rsidP="001860CF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20 - 40 </w:t>
            </w:r>
            <w:proofErr w:type="gramStart"/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>час  за</w:t>
            </w:r>
            <w:proofErr w:type="gramEnd"/>
            <w:r w:rsidRPr="001A75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1 проект</w:t>
            </w:r>
          </w:p>
        </w:tc>
      </w:tr>
    </w:tbl>
    <w:p w:rsidR="00BA5459" w:rsidRPr="0032155F" w:rsidRDefault="00BA5459" w:rsidP="00BA54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1E11" w:rsidRPr="0063190D" w:rsidRDefault="001C0E3F" w:rsidP="005E1E11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E11" w:rsidRPr="006319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пятнадцати дней со дня официального опубликования.</w:t>
      </w:r>
    </w:p>
    <w:p w:rsidR="00531F85" w:rsidRPr="001C0E3F" w:rsidRDefault="001C0E3F" w:rsidP="001C0E3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63190D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1C0E3F" w:rsidRDefault="001C0E3F" w:rsidP="006D1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0E3F" w:rsidRDefault="001C0E3F" w:rsidP="006D1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0E3F" w:rsidRDefault="001C0E3F" w:rsidP="006D1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0F8" w:rsidRDefault="006D1C60" w:rsidP="006D1C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Премьер-министр</w:t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1C0E3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B52CD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Дж</w:t>
      </w:r>
      <w:r w:rsidRPr="00BB52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Исаков</w:t>
      </w:r>
      <w:proofErr w:type="spellEnd"/>
    </w:p>
    <w:p w:rsidR="00D61296" w:rsidRDefault="00D61296" w:rsidP="003862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61296" w:rsidRDefault="00D61296" w:rsidP="003862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61296" w:rsidRDefault="00D61296" w:rsidP="003862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61296" w:rsidRDefault="00D61296" w:rsidP="003862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bookmarkEnd w:id="0"/>
    <w:p w:rsidR="00D61296" w:rsidRPr="006D1C60" w:rsidRDefault="00D61296" w:rsidP="003862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61296" w:rsidRPr="006D1C60" w:rsidSect="00E82E4F">
      <w:footerReference w:type="default" r:id="rId9"/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6B" w:rsidRDefault="0099466B" w:rsidP="00FB4CCC">
      <w:pPr>
        <w:spacing w:after="0" w:line="240" w:lineRule="auto"/>
      </w:pPr>
      <w:r>
        <w:separator/>
      </w:r>
    </w:p>
  </w:endnote>
  <w:endnote w:type="continuationSeparator" w:id="0">
    <w:p w:rsidR="0099466B" w:rsidRDefault="0099466B" w:rsidP="00FB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6B" w:rsidRPr="005B05C2" w:rsidRDefault="0099466B" w:rsidP="00E82E4F">
    <w:pPr>
      <w:pStyle w:val="a5"/>
      <w:rPr>
        <w:rFonts w:ascii="Times New Roman" w:hAnsi="Times New Roman"/>
      </w:rPr>
    </w:pPr>
    <w:r w:rsidRPr="005B05C2">
      <w:rPr>
        <w:rFonts w:ascii="Times New Roman" w:hAnsi="Times New Roman"/>
      </w:rPr>
      <w:t>Министр образования и науки Кыргызской</w:t>
    </w:r>
    <w:r>
      <w:rPr>
        <w:rFonts w:ascii="Times New Roman" w:hAnsi="Times New Roman"/>
      </w:rPr>
      <w:t xml:space="preserve"> Республики _______________</w:t>
    </w:r>
    <w:r w:rsidRPr="005B05C2">
      <w:rPr>
        <w:rFonts w:ascii="Times New Roman" w:hAnsi="Times New Roman"/>
      </w:rPr>
      <w:t xml:space="preserve"> Г.К. </w:t>
    </w:r>
    <w:proofErr w:type="spellStart"/>
    <w:r w:rsidRPr="005B05C2">
      <w:rPr>
        <w:rFonts w:ascii="Times New Roman" w:hAnsi="Times New Roman"/>
      </w:rPr>
      <w:t>Кудайбердиева</w:t>
    </w:r>
    <w:proofErr w:type="spellEnd"/>
  </w:p>
  <w:p w:rsidR="0099466B" w:rsidRDefault="0099466B" w:rsidP="00E82E4F">
    <w:pPr>
      <w:pStyle w:val="a5"/>
      <w:rPr>
        <w:rFonts w:ascii="Times New Roman" w:hAnsi="Times New Roman"/>
      </w:rPr>
    </w:pPr>
    <w:r w:rsidRPr="005B05C2">
      <w:rPr>
        <w:rFonts w:ascii="Times New Roman" w:hAnsi="Times New Roman"/>
      </w:rPr>
      <w:t>«________» _________________ 2017 года</w:t>
    </w:r>
  </w:p>
  <w:p w:rsidR="0099466B" w:rsidRDefault="0099466B" w:rsidP="00E82E4F">
    <w:pPr>
      <w:pStyle w:val="a5"/>
      <w:rPr>
        <w:rFonts w:ascii="Times New Roman" w:hAnsi="Times New Roman"/>
        <w:shd w:val="clear" w:color="auto" w:fill="FFFFFF"/>
      </w:rPr>
    </w:pPr>
    <w:r>
      <w:rPr>
        <w:rFonts w:ascii="Times New Roman" w:hAnsi="Times New Roman"/>
      </w:rPr>
      <w:t xml:space="preserve">Начальник </w:t>
    </w:r>
    <w:r w:rsidRPr="00CF7073">
      <w:rPr>
        <w:rStyle w:val="lower"/>
        <w:rFonts w:ascii="Times New Roman" w:hAnsi="Times New Roman"/>
        <w:iCs/>
        <w:shd w:val="clear" w:color="auto" w:fill="FFFFFF"/>
      </w:rPr>
      <w:t>управлени</w:t>
    </w:r>
    <w:r>
      <w:rPr>
        <w:rStyle w:val="lower"/>
        <w:rFonts w:ascii="Times New Roman" w:hAnsi="Times New Roman"/>
        <w:iCs/>
        <w:shd w:val="clear" w:color="auto" w:fill="FFFFFF"/>
      </w:rPr>
      <w:t>я</w:t>
    </w:r>
    <w:r w:rsidRPr="00CF7073">
      <w:rPr>
        <w:rStyle w:val="lower"/>
        <w:rFonts w:ascii="Times New Roman" w:hAnsi="Times New Roman"/>
        <w:iCs/>
        <w:shd w:val="clear" w:color="auto" w:fill="FFFFFF"/>
      </w:rPr>
      <w:t xml:space="preserve"> правового обеспечения и кадровой работы</w:t>
    </w:r>
    <w:r w:rsidRPr="00CF7073">
      <w:rPr>
        <w:rFonts w:ascii="Times New Roman" w:hAnsi="Times New Roman"/>
        <w:shd w:val="clear" w:color="auto" w:fill="FFFFFF"/>
      </w:rPr>
      <w:t> </w:t>
    </w:r>
    <w:r>
      <w:rPr>
        <w:rFonts w:ascii="Times New Roman" w:hAnsi="Times New Roman"/>
        <w:shd w:val="clear" w:color="auto" w:fill="FFFFFF"/>
      </w:rPr>
      <w:t>_________</w:t>
    </w:r>
    <w:proofErr w:type="spellStart"/>
    <w:r>
      <w:rPr>
        <w:rFonts w:ascii="Times New Roman" w:hAnsi="Times New Roman"/>
        <w:shd w:val="clear" w:color="auto" w:fill="FFFFFF"/>
      </w:rPr>
      <w:t>Калдыбай</w:t>
    </w:r>
    <w:proofErr w:type="spellEnd"/>
    <w:r>
      <w:rPr>
        <w:rFonts w:ascii="Times New Roman" w:hAnsi="Times New Roman"/>
        <w:shd w:val="clear" w:color="auto" w:fill="FFFFFF"/>
      </w:rPr>
      <w:t xml:space="preserve"> </w:t>
    </w:r>
    <w:proofErr w:type="spellStart"/>
    <w:r>
      <w:rPr>
        <w:rFonts w:ascii="Times New Roman" w:hAnsi="Times New Roman"/>
        <w:shd w:val="clear" w:color="auto" w:fill="FFFFFF"/>
      </w:rPr>
      <w:t>уулу</w:t>
    </w:r>
    <w:proofErr w:type="spellEnd"/>
    <w:r>
      <w:rPr>
        <w:rFonts w:ascii="Times New Roman" w:hAnsi="Times New Roman"/>
        <w:shd w:val="clear" w:color="auto" w:fill="FFFFFF"/>
      </w:rPr>
      <w:t xml:space="preserve"> М.</w:t>
    </w:r>
  </w:p>
  <w:p w:rsidR="0099466B" w:rsidRPr="005B05C2" w:rsidRDefault="0099466B" w:rsidP="00E82E4F">
    <w:pPr>
      <w:pStyle w:val="a5"/>
      <w:rPr>
        <w:rFonts w:ascii="Times New Roman" w:hAnsi="Times New Roman"/>
      </w:rPr>
    </w:pPr>
    <w:r w:rsidRPr="00CF7073">
      <w:rPr>
        <w:rFonts w:ascii="Times New Roman" w:hAnsi="Times New Roman"/>
      </w:rPr>
      <w:t>«________» _________________ 2017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6B" w:rsidRDefault="0099466B" w:rsidP="00FB4CCC">
      <w:pPr>
        <w:spacing w:after="0" w:line="240" w:lineRule="auto"/>
      </w:pPr>
      <w:r>
        <w:separator/>
      </w:r>
    </w:p>
  </w:footnote>
  <w:footnote w:type="continuationSeparator" w:id="0">
    <w:p w:rsidR="0099466B" w:rsidRDefault="0099466B" w:rsidP="00FB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1FC"/>
    <w:multiLevelType w:val="hybridMultilevel"/>
    <w:tmpl w:val="7F820F22"/>
    <w:lvl w:ilvl="0" w:tplc="4EAA3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526388"/>
    <w:multiLevelType w:val="hybridMultilevel"/>
    <w:tmpl w:val="EECCC090"/>
    <w:lvl w:ilvl="0" w:tplc="E0A83B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6CF30">
      <w:numFmt w:val="none"/>
      <w:lvlText w:val=""/>
      <w:lvlJc w:val="left"/>
      <w:pPr>
        <w:tabs>
          <w:tab w:val="num" w:pos="360"/>
        </w:tabs>
      </w:pPr>
    </w:lvl>
    <w:lvl w:ilvl="2" w:tplc="E18E9844">
      <w:numFmt w:val="none"/>
      <w:lvlText w:val=""/>
      <w:lvlJc w:val="left"/>
      <w:pPr>
        <w:tabs>
          <w:tab w:val="num" w:pos="360"/>
        </w:tabs>
      </w:pPr>
    </w:lvl>
    <w:lvl w:ilvl="3" w:tplc="0ED45D84">
      <w:numFmt w:val="none"/>
      <w:lvlText w:val=""/>
      <w:lvlJc w:val="left"/>
      <w:pPr>
        <w:tabs>
          <w:tab w:val="num" w:pos="360"/>
        </w:tabs>
      </w:pPr>
    </w:lvl>
    <w:lvl w:ilvl="4" w:tplc="0810986A">
      <w:numFmt w:val="none"/>
      <w:lvlText w:val=""/>
      <w:lvlJc w:val="left"/>
      <w:pPr>
        <w:tabs>
          <w:tab w:val="num" w:pos="360"/>
        </w:tabs>
      </w:pPr>
    </w:lvl>
    <w:lvl w:ilvl="5" w:tplc="953CC2C6">
      <w:numFmt w:val="none"/>
      <w:lvlText w:val=""/>
      <w:lvlJc w:val="left"/>
      <w:pPr>
        <w:tabs>
          <w:tab w:val="num" w:pos="360"/>
        </w:tabs>
      </w:pPr>
    </w:lvl>
    <w:lvl w:ilvl="6" w:tplc="CEF6700C">
      <w:numFmt w:val="none"/>
      <w:lvlText w:val=""/>
      <w:lvlJc w:val="left"/>
      <w:pPr>
        <w:tabs>
          <w:tab w:val="num" w:pos="360"/>
        </w:tabs>
      </w:pPr>
    </w:lvl>
    <w:lvl w:ilvl="7" w:tplc="E990CF88">
      <w:numFmt w:val="none"/>
      <w:lvlText w:val=""/>
      <w:lvlJc w:val="left"/>
      <w:pPr>
        <w:tabs>
          <w:tab w:val="num" w:pos="360"/>
        </w:tabs>
      </w:pPr>
    </w:lvl>
    <w:lvl w:ilvl="8" w:tplc="17A8EAD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227CA2"/>
    <w:multiLevelType w:val="hybridMultilevel"/>
    <w:tmpl w:val="58808BE4"/>
    <w:lvl w:ilvl="0" w:tplc="738EA8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214E0"/>
    <w:multiLevelType w:val="multilevel"/>
    <w:tmpl w:val="F104AD1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4">
    <w:nsid w:val="0B014FD6"/>
    <w:multiLevelType w:val="hybridMultilevel"/>
    <w:tmpl w:val="1DD271F6"/>
    <w:lvl w:ilvl="0" w:tplc="BF84BCC8">
      <w:start w:val="1"/>
      <w:numFmt w:val="bullet"/>
      <w:lvlText w:val=""/>
      <w:lvlJc w:val="left"/>
      <w:pPr>
        <w:tabs>
          <w:tab w:val="num" w:pos="604"/>
        </w:tabs>
        <w:ind w:left="587" w:hanging="227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A03420"/>
    <w:multiLevelType w:val="hybridMultilevel"/>
    <w:tmpl w:val="D3DACE94"/>
    <w:lvl w:ilvl="0" w:tplc="4EAA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1D6027"/>
    <w:multiLevelType w:val="hybridMultilevel"/>
    <w:tmpl w:val="08284A28"/>
    <w:lvl w:ilvl="0" w:tplc="2D76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62659"/>
    <w:multiLevelType w:val="hybridMultilevel"/>
    <w:tmpl w:val="ED601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E606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2376A2A"/>
    <w:multiLevelType w:val="multilevel"/>
    <w:tmpl w:val="2806D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157154C7"/>
    <w:multiLevelType w:val="multilevel"/>
    <w:tmpl w:val="437EC5F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1">
    <w:nsid w:val="17B668B8"/>
    <w:multiLevelType w:val="hybridMultilevel"/>
    <w:tmpl w:val="4D38BF22"/>
    <w:lvl w:ilvl="0" w:tplc="4EAA3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7C72AC"/>
    <w:multiLevelType w:val="hybridMultilevel"/>
    <w:tmpl w:val="DFFC7C02"/>
    <w:lvl w:ilvl="0" w:tplc="4EAA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AE6B6F"/>
    <w:multiLevelType w:val="hybridMultilevel"/>
    <w:tmpl w:val="8B0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D032A"/>
    <w:multiLevelType w:val="hybridMultilevel"/>
    <w:tmpl w:val="7A9C5620"/>
    <w:lvl w:ilvl="0" w:tplc="0240B458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925277"/>
    <w:multiLevelType w:val="hybridMultilevel"/>
    <w:tmpl w:val="DD5E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415F0"/>
    <w:multiLevelType w:val="hybridMultilevel"/>
    <w:tmpl w:val="87F0856E"/>
    <w:lvl w:ilvl="0" w:tplc="4EAA3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08A0C56"/>
    <w:multiLevelType w:val="multilevel"/>
    <w:tmpl w:val="D6BC928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670" w:hanging="720"/>
      </w:pPr>
    </w:lvl>
    <w:lvl w:ilvl="2">
      <w:start w:val="1"/>
      <w:numFmt w:val="decimal"/>
      <w:lvlText w:val="%1.%2.%3."/>
      <w:lvlJc w:val="left"/>
      <w:pPr>
        <w:ind w:left="4620" w:hanging="720"/>
      </w:pPr>
    </w:lvl>
    <w:lvl w:ilvl="3">
      <w:start w:val="1"/>
      <w:numFmt w:val="decimal"/>
      <w:lvlText w:val="%1.%2.%3.%4."/>
      <w:lvlJc w:val="left"/>
      <w:pPr>
        <w:ind w:left="6930" w:hanging="1080"/>
      </w:pPr>
    </w:lvl>
    <w:lvl w:ilvl="4">
      <w:start w:val="1"/>
      <w:numFmt w:val="decimal"/>
      <w:lvlText w:val="%1.%2.%3.%4.%5."/>
      <w:lvlJc w:val="left"/>
      <w:pPr>
        <w:ind w:left="8880" w:hanging="1080"/>
      </w:pPr>
    </w:lvl>
    <w:lvl w:ilvl="5">
      <w:start w:val="1"/>
      <w:numFmt w:val="decimal"/>
      <w:lvlText w:val="%1.%2.%3.%4.%5.%6."/>
      <w:lvlJc w:val="left"/>
      <w:pPr>
        <w:ind w:left="11190" w:hanging="1440"/>
      </w:pPr>
    </w:lvl>
    <w:lvl w:ilvl="6">
      <w:start w:val="1"/>
      <w:numFmt w:val="decimal"/>
      <w:lvlText w:val="%1.%2.%3.%4.%5.%6.%7."/>
      <w:lvlJc w:val="left"/>
      <w:pPr>
        <w:ind w:left="13500" w:hanging="1800"/>
      </w:pPr>
    </w:lvl>
    <w:lvl w:ilvl="7">
      <w:start w:val="1"/>
      <w:numFmt w:val="decimal"/>
      <w:lvlText w:val="%1.%2.%3.%4.%5.%6.%7.%8."/>
      <w:lvlJc w:val="left"/>
      <w:pPr>
        <w:ind w:left="15450" w:hanging="1800"/>
      </w:pPr>
    </w:lvl>
    <w:lvl w:ilvl="8">
      <w:start w:val="1"/>
      <w:numFmt w:val="decimal"/>
      <w:lvlText w:val="%1.%2.%3.%4.%5.%6.%7.%8.%9."/>
      <w:lvlJc w:val="left"/>
      <w:pPr>
        <w:ind w:left="17760" w:hanging="2160"/>
      </w:pPr>
    </w:lvl>
  </w:abstractNum>
  <w:abstractNum w:abstractNumId="18">
    <w:nsid w:val="26106E11"/>
    <w:multiLevelType w:val="multilevel"/>
    <w:tmpl w:val="5BEE517E"/>
    <w:lvl w:ilvl="0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3645465A"/>
    <w:multiLevelType w:val="hybridMultilevel"/>
    <w:tmpl w:val="64CEBFFC"/>
    <w:lvl w:ilvl="0" w:tplc="4EAA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C265D8"/>
    <w:multiLevelType w:val="multilevel"/>
    <w:tmpl w:val="CED69802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340" w:hanging="720"/>
      </w:p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5940" w:hanging="1080"/>
      </w:pPr>
    </w:lvl>
    <w:lvl w:ilvl="4">
      <w:start w:val="1"/>
      <w:numFmt w:val="decimal"/>
      <w:lvlText w:val="%1.%2.%3.%4.%5."/>
      <w:lvlJc w:val="left"/>
      <w:pPr>
        <w:ind w:left="7560" w:hanging="1080"/>
      </w:pPr>
    </w:lvl>
    <w:lvl w:ilvl="5">
      <w:start w:val="1"/>
      <w:numFmt w:val="decimal"/>
      <w:lvlText w:val="%1.%2.%3.%4.%5.%6."/>
      <w:lvlJc w:val="left"/>
      <w:pPr>
        <w:ind w:left="9540" w:hanging="1440"/>
      </w:pPr>
    </w:lvl>
    <w:lvl w:ilvl="6">
      <w:start w:val="1"/>
      <w:numFmt w:val="decimal"/>
      <w:lvlText w:val="%1.%2.%3.%4.%5.%6.%7."/>
      <w:lvlJc w:val="left"/>
      <w:pPr>
        <w:ind w:left="11160" w:hanging="1440"/>
      </w:pPr>
    </w:lvl>
    <w:lvl w:ilvl="7">
      <w:start w:val="1"/>
      <w:numFmt w:val="decimal"/>
      <w:lvlText w:val="%1.%2.%3.%4.%5.%6.%7.%8."/>
      <w:lvlJc w:val="left"/>
      <w:pPr>
        <w:ind w:left="13140" w:hanging="1800"/>
      </w:pPr>
    </w:lvl>
    <w:lvl w:ilvl="8">
      <w:start w:val="1"/>
      <w:numFmt w:val="decimal"/>
      <w:lvlText w:val="%1.%2.%3.%4.%5.%6.%7.%8.%9."/>
      <w:lvlJc w:val="left"/>
      <w:pPr>
        <w:ind w:left="14760" w:hanging="1800"/>
      </w:pPr>
    </w:lvl>
  </w:abstractNum>
  <w:abstractNum w:abstractNumId="21">
    <w:nsid w:val="371B380D"/>
    <w:multiLevelType w:val="hybridMultilevel"/>
    <w:tmpl w:val="999A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C0259"/>
    <w:multiLevelType w:val="multilevel"/>
    <w:tmpl w:val="17AA2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47ECA"/>
    <w:multiLevelType w:val="hybridMultilevel"/>
    <w:tmpl w:val="C76E7056"/>
    <w:lvl w:ilvl="0" w:tplc="4EAA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FC5634"/>
    <w:multiLevelType w:val="multilevel"/>
    <w:tmpl w:val="AD32D37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41692376"/>
    <w:multiLevelType w:val="hybridMultilevel"/>
    <w:tmpl w:val="759C7B38"/>
    <w:lvl w:ilvl="0" w:tplc="A21CB5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4C278AE"/>
    <w:multiLevelType w:val="multilevel"/>
    <w:tmpl w:val="EE749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578" w:hanging="720"/>
      </w:pPr>
    </w:lvl>
    <w:lvl w:ilvl="2">
      <w:start w:val="1"/>
      <w:numFmt w:val="decimal"/>
      <w:lvlText w:val="%1.%2.%3."/>
      <w:lvlJc w:val="left"/>
      <w:pPr>
        <w:ind w:left="6436" w:hanging="720"/>
      </w:pPr>
    </w:lvl>
    <w:lvl w:ilvl="3">
      <w:start w:val="1"/>
      <w:numFmt w:val="decimal"/>
      <w:lvlText w:val="%1.%2.%3.%4."/>
      <w:lvlJc w:val="left"/>
      <w:pPr>
        <w:ind w:left="9654" w:hanging="1080"/>
      </w:pPr>
    </w:lvl>
    <w:lvl w:ilvl="4">
      <w:start w:val="1"/>
      <w:numFmt w:val="decimal"/>
      <w:lvlText w:val="%1.%2.%3.%4.%5."/>
      <w:lvlJc w:val="left"/>
      <w:pPr>
        <w:ind w:left="12512" w:hanging="1080"/>
      </w:pPr>
    </w:lvl>
    <w:lvl w:ilvl="5">
      <w:start w:val="1"/>
      <w:numFmt w:val="decimal"/>
      <w:lvlText w:val="%1.%2.%3.%4.%5.%6."/>
      <w:lvlJc w:val="left"/>
      <w:pPr>
        <w:ind w:left="15730" w:hanging="1440"/>
      </w:pPr>
    </w:lvl>
    <w:lvl w:ilvl="6">
      <w:start w:val="1"/>
      <w:numFmt w:val="decimal"/>
      <w:lvlText w:val="%1.%2.%3.%4.%5.%6.%7."/>
      <w:lvlJc w:val="left"/>
      <w:pPr>
        <w:ind w:left="18948" w:hanging="1800"/>
      </w:pPr>
    </w:lvl>
    <w:lvl w:ilvl="7">
      <w:start w:val="1"/>
      <w:numFmt w:val="decimal"/>
      <w:lvlText w:val="%1.%2.%3.%4.%5.%6.%7.%8."/>
      <w:lvlJc w:val="left"/>
      <w:pPr>
        <w:ind w:left="21806" w:hanging="1800"/>
      </w:pPr>
    </w:lvl>
    <w:lvl w:ilvl="8">
      <w:start w:val="1"/>
      <w:numFmt w:val="decimal"/>
      <w:lvlText w:val="%1.%2.%3.%4.%5.%6.%7.%8.%9."/>
      <w:lvlJc w:val="left"/>
      <w:pPr>
        <w:ind w:left="25024" w:hanging="2160"/>
      </w:pPr>
    </w:lvl>
  </w:abstractNum>
  <w:abstractNum w:abstractNumId="27">
    <w:nsid w:val="52CB7B18"/>
    <w:multiLevelType w:val="singleLevel"/>
    <w:tmpl w:val="322AB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8">
    <w:nsid w:val="546B4FA7"/>
    <w:multiLevelType w:val="hybridMultilevel"/>
    <w:tmpl w:val="FCF4D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A04299"/>
    <w:multiLevelType w:val="hybridMultilevel"/>
    <w:tmpl w:val="5518D6C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A9295B"/>
    <w:multiLevelType w:val="hybridMultilevel"/>
    <w:tmpl w:val="6172BDF6"/>
    <w:lvl w:ilvl="0" w:tplc="2D76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E5A9F"/>
    <w:multiLevelType w:val="hybridMultilevel"/>
    <w:tmpl w:val="8390A178"/>
    <w:lvl w:ilvl="0" w:tplc="4EAA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597E2B"/>
    <w:multiLevelType w:val="hybridMultilevel"/>
    <w:tmpl w:val="326E0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A7071"/>
    <w:multiLevelType w:val="hybridMultilevel"/>
    <w:tmpl w:val="463AA970"/>
    <w:lvl w:ilvl="0" w:tplc="D4B85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843A8"/>
    <w:multiLevelType w:val="multilevel"/>
    <w:tmpl w:val="7402F0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>
    <w:nsid w:val="700D78F0"/>
    <w:multiLevelType w:val="multilevel"/>
    <w:tmpl w:val="B50C4158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36">
    <w:nsid w:val="71AD3E13"/>
    <w:multiLevelType w:val="hybridMultilevel"/>
    <w:tmpl w:val="0D3865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776EA"/>
    <w:multiLevelType w:val="hybridMultilevel"/>
    <w:tmpl w:val="8CFC06EE"/>
    <w:lvl w:ilvl="0" w:tplc="4EAA3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8771D9"/>
    <w:multiLevelType w:val="hybridMultilevel"/>
    <w:tmpl w:val="EB98BEC4"/>
    <w:lvl w:ilvl="0" w:tplc="E2463702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E367B"/>
    <w:multiLevelType w:val="multilevel"/>
    <w:tmpl w:val="95009AB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40">
    <w:nsid w:val="7B7F071C"/>
    <w:multiLevelType w:val="multilevel"/>
    <w:tmpl w:val="5BEE517E"/>
    <w:lvl w:ilvl="0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0"/>
  </w:num>
  <w:num w:numId="2">
    <w:abstractNumId w:val="33"/>
  </w:num>
  <w:num w:numId="3">
    <w:abstractNumId w:val="21"/>
  </w:num>
  <w:num w:numId="4">
    <w:abstractNumId w:val="1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6"/>
  </w:num>
  <w:num w:numId="9">
    <w:abstractNumId w:val="25"/>
  </w:num>
  <w:num w:numId="10">
    <w:abstractNumId w:val="38"/>
  </w:num>
  <w:num w:numId="11">
    <w:abstractNumId w:val="34"/>
  </w:num>
  <w:num w:numId="12">
    <w:abstractNumId w:val="24"/>
  </w:num>
  <w:num w:numId="13">
    <w:abstractNumId w:val="6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7"/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1"/>
  </w:num>
  <w:num w:numId="24">
    <w:abstractNumId w:val="5"/>
  </w:num>
  <w:num w:numId="25">
    <w:abstractNumId w:val="23"/>
  </w:num>
  <w:num w:numId="2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1"/>
  </w:num>
  <w:num w:numId="29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  <w:num w:numId="33">
    <w:abstractNumId w:val="4"/>
  </w:num>
  <w:num w:numId="34">
    <w:abstractNumId w:val="27"/>
  </w:num>
  <w:num w:numId="35">
    <w:abstractNumId w:val="8"/>
  </w:num>
  <w:num w:numId="36">
    <w:abstractNumId w:val="14"/>
  </w:num>
  <w:num w:numId="37">
    <w:abstractNumId w:val="28"/>
  </w:num>
  <w:num w:numId="38">
    <w:abstractNumId w:val="13"/>
  </w:num>
  <w:num w:numId="39">
    <w:abstractNumId w:val="9"/>
  </w:num>
  <w:num w:numId="40">
    <w:abstractNumId w:val="3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CC"/>
    <w:rsid w:val="000173E5"/>
    <w:rsid w:val="00040029"/>
    <w:rsid w:val="0004259C"/>
    <w:rsid w:val="0005282E"/>
    <w:rsid w:val="00053010"/>
    <w:rsid w:val="000541F1"/>
    <w:rsid w:val="00066B59"/>
    <w:rsid w:val="00067D44"/>
    <w:rsid w:val="00077684"/>
    <w:rsid w:val="00082F0D"/>
    <w:rsid w:val="00083198"/>
    <w:rsid w:val="000853D0"/>
    <w:rsid w:val="0009029F"/>
    <w:rsid w:val="0009488D"/>
    <w:rsid w:val="000C01B5"/>
    <w:rsid w:val="000C657F"/>
    <w:rsid w:val="000D5CB1"/>
    <w:rsid w:val="000F340B"/>
    <w:rsid w:val="00110C5C"/>
    <w:rsid w:val="0011349D"/>
    <w:rsid w:val="00115D33"/>
    <w:rsid w:val="00125549"/>
    <w:rsid w:val="001257A7"/>
    <w:rsid w:val="001529F6"/>
    <w:rsid w:val="00162541"/>
    <w:rsid w:val="00164F61"/>
    <w:rsid w:val="00171E7C"/>
    <w:rsid w:val="00180C85"/>
    <w:rsid w:val="001860CF"/>
    <w:rsid w:val="00187A01"/>
    <w:rsid w:val="00190505"/>
    <w:rsid w:val="0019504F"/>
    <w:rsid w:val="001A5920"/>
    <w:rsid w:val="001B392A"/>
    <w:rsid w:val="001B53B5"/>
    <w:rsid w:val="001C0E3F"/>
    <w:rsid w:val="001C11FC"/>
    <w:rsid w:val="001C37D1"/>
    <w:rsid w:val="001C41DC"/>
    <w:rsid w:val="001F0C12"/>
    <w:rsid w:val="002067F1"/>
    <w:rsid w:val="002163A2"/>
    <w:rsid w:val="0023626A"/>
    <w:rsid w:val="002379B3"/>
    <w:rsid w:val="0025124F"/>
    <w:rsid w:val="0025323B"/>
    <w:rsid w:val="00270434"/>
    <w:rsid w:val="0027544B"/>
    <w:rsid w:val="00296649"/>
    <w:rsid w:val="002C34A9"/>
    <w:rsid w:val="002C3BC7"/>
    <w:rsid w:val="002D5D3D"/>
    <w:rsid w:val="002E657D"/>
    <w:rsid w:val="003105E8"/>
    <w:rsid w:val="00310D30"/>
    <w:rsid w:val="0031599B"/>
    <w:rsid w:val="0032155F"/>
    <w:rsid w:val="003306B8"/>
    <w:rsid w:val="00334E9C"/>
    <w:rsid w:val="003408E5"/>
    <w:rsid w:val="0034778C"/>
    <w:rsid w:val="00371507"/>
    <w:rsid w:val="00376333"/>
    <w:rsid w:val="00385F2B"/>
    <w:rsid w:val="0038625D"/>
    <w:rsid w:val="003B0E97"/>
    <w:rsid w:val="003B2DD2"/>
    <w:rsid w:val="003C1EE7"/>
    <w:rsid w:val="003C5CF2"/>
    <w:rsid w:val="003C655D"/>
    <w:rsid w:val="003D5B8E"/>
    <w:rsid w:val="004107A6"/>
    <w:rsid w:val="0041760C"/>
    <w:rsid w:val="004246E5"/>
    <w:rsid w:val="00432E1B"/>
    <w:rsid w:val="0044752A"/>
    <w:rsid w:val="00452CD7"/>
    <w:rsid w:val="004677E0"/>
    <w:rsid w:val="004930B5"/>
    <w:rsid w:val="004A3E40"/>
    <w:rsid w:val="004B4720"/>
    <w:rsid w:val="004D0F28"/>
    <w:rsid w:val="004D3383"/>
    <w:rsid w:val="004D5103"/>
    <w:rsid w:val="004D7442"/>
    <w:rsid w:val="004E4D9C"/>
    <w:rsid w:val="00505E6E"/>
    <w:rsid w:val="00512E0C"/>
    <w:rsid w:val="00531F85"/>
    <w:rsid w:val="00535A25"/>
    <w:rsid w:val="00562EF5"/>
    <w:rsid w:val="005778DD"/>
    <w:rsid w:val="005873D8"/>
    <w:rsid w:val="005911F2"/>
    <w:rsid w:val="005B24D6"/>
    <w:rsid w:val="005B253D"/>
    <w:rsid w:val="005D324D"/>
    <w:rsid w:val="005E1E11"/>
    <w:rsid w:val="005F04C9"/>
    <w:rsid w:val="005F6D9D"/>
    <w:rsid w:val="00616E30"/>
    <w:rsid w:val="0062494B"/>
    <w:rsid w:val="00625D32"/>
    <w:rsid w:val="0063190D"/>
    <w:rsid w:val="006349C8"/>
    <w:rsid w:val="00653C40"/>
    <w:rsid w:val="00682207"/>
    <w:rsid w:val="006940BF"/>
    <w:rsid w:val="006A6FDA"/>
    <w:rsid w:val="006C09F3"/>
    <w:rsid w:val="006D1C60"/>
    <w:rsid w:val="006D1C9F"/>
    <w:rsid w:val="006E3EED"/>
    <w:rsid w:val="006E41BB"/>
    <w:rsid w:val="00710A1A"/>
    <w:rsid w:val="00716876"/>
    <w:rsid w:val="007207ED"/>
    <w:rsid w:val="00723AFA"/>
    <w:rsid w:val="007309EB"/>
    <w:rsid w:val="00737055"/>
    <w:rsid w:val="00763EE0"/>
    <w:rsid w:val="00772BD4"/>
    <w:rsid w:val="007A1F09"/>
    <w:rsid w:val="007A20C0"/>
    <w:rsid w:val="007B29B9"/>
    <w:rsid w:val="007D315D"/>
    <w:rsid w:val="007E172E"/>
    <w:rsid w:val="007E378F"/>
    <w:rsid w:val="007F77A9"/>
    <w:rsid w:val="008018A5"/>
    <w:rsid w:val="0080282C"/>
    <w:rsid w:val="008127C8"/>
    <w:rsid w:val="008155BB"/>
    <w:rsid w:val="00820F2C"/>
    <w:rsid w:val="00836D1C"/>
    <w:rsid w:val="008417CC"/>
    <w:rsid w:val="00853EB7"/>
    <w:rsid w:val="008756F4"/>
    <w:rsid w:val="008775B2"/>
    <w:rsid w:val="0089034B"/>
    <w:rsid w:val="008970F8"/>
    <w:rsid w:val="008A7F80"/>
    <w:rsid w:val="008B0003"/>
    <w:rsid w:val="008B3F69"/>
    <w:rsid w:val="008D7599"/>
    <w:rsid w:val="008E31A6"/>
    <w:rsid w:val="008E72E8"/>
    <w:rsid w:val="008F2977"/>
    <w:rsid w:val="008F2D3E"/>
    <w:rsid w:val="008F3F5C"/>
    <w:rsid w:val="008F6DDD"/>
    <w:rsid w:val="009035E7"/>
    <w:rsid w:val="00912018"/>
    <w:rsid w:val="00913D95"/>
    <w:rsid w:val="0092001D"/>
    <w:rsid w:val="00921056"/>
    <w:rsid w:val="009305B4"/>
    <w:rsid w:val="00950E63"/>
    <w:rsid w:val="009660DE"/>
    <w:rsid w:val="00986DB0"/>
    <w:rsid w:val="0099387B"/>
    <w:rsid w:val="0099466B"/>
    <w:rsid w:val="009B07DB"/>
    <w:rsid w:val="009B5826"/>
    <w:rsid w:val="009E1255"/>
    <w:rsid w:val="009E4F3F"/>
    <w:rsid w:val="009E4FB0"/>
    <w:rsid w:val="009F481D"/>
    <w:rsid w:val="00A0371E"/>
    <w:rsid w:val="00A04B94"/>
    <w:rsid w:val="00A0570D"/>
    <w:rsid w:val="00A069DA"/>
    <w:rsid w:val="00A075CA"/>
    <w:rsid w:val="00A103BE"/>
    <w:rsid w:val="00A35D1F"/>
    <w:rsid w:val="00A40867"/>
    <w:rsid w:val="00A40FBC"/>
    <w:rsid w:val="00A52906"/>
    <w:rsid w:val="00A63265"/>
    <w:rsid w:val="00A86CC1"/>
    <w:rsid w:val="00A973F3"/>
    <w:rsid w:val="00AB3B8B"/>
    <w:rsid w:val="00AC0231"/>
    <w:rsid w:val="00AC0F3B"/>
    <w:rsid w:val="00AC6EE9"/>
    <w:rsid w:val="00AE66AD"/>
    <w:rsid w:val="00AE778D"/>
    <w:rsid w:val="00AE7F23"/>
    <w:rsid w:val="00AF2BE8"/>
    <w:rsid w:val="00B12AB4"/>
    <w:rsid w:val="00B35D7D"/>
    <w:rsid w:val="00B46CC5"/>
    <w:rsid w:val="00B470BB"/>
    <w:rsid w:val="00B623B5"/>
    <w:rsid w:val="00BA5459"/>
    <w:rsid w:val="00BC02A4"/>
    <w:rsid w:val="00BD27C7"/>
    <w:rsid w:val="00BE19BD"/>
    <w:rsid w:val="00BE661D"/>
    <w:rsid w:val="00BF3CE4"/>
    <w:rsid w:val="00BF536E"/>
    <w:rsid w:val="00C118E0"/>
    <w:rsid w:val="00C160C7"/>
    <w:rsid w:val="00C319FA"/>
    <w:rsid w:val="00C326CB"/>
    <w:rsid w:val="00C41765"/>
    <w:rsid w:val="00C44B13"/>
    <w:rsid w:val="00C66B7A"/>
    <w:rsid w:val="00C71B8A"/>
    <w:rsid w:val="00C74B25"/>
    <w:rsid w:val="00C81E19"/>
    <w:rsid w:val="00C828F3"/>
    <w:rsid w:val="00CA135D"/>
    <w:rsid w:val="00CA6EF1"/>
    <w:rsid w:val="00CB7B41"/>
    <w:rsid w:val="00CD4B2C"/>
    <w:rsid w:val="00CF0A45"/>
    <w:rsid w:val="00D004B2"/>
    <w:rsid w:val="00D01E43"/>
    <w:rsid w:val="00D15932"/>
    <w:rsid w:val="00D42E7E"/>
    <w:rsid w:val="00D56E18"/>
    <w:rsid w:val="00D579F3"/>
    <w:rsid w:val="00D61296"/>
    <w:rsid w:val="00D660F6"/>
    <w:rsid w:val="00D97FB2"/>
    <w:rsid w:val="00DB7781"/>
    <w:rsid w:val="00DF0968"/>
    <w:rsid w:val="00DF7211"/>
    <w:rsid w:val="00E003CD"/>
    <w:rsid w:val="00E00D4C"/>
    <w:rsid w:val="00E16DFC"/>
    <w:rsid w:val="00E277F1"/>
    <w:rsid w:val="00E44436"/>
    <w:rsid w:val="00E64FED"/>
    <w:rsid w:val="00E8153E"/>
    <w:rsid w:val="00E82E4F"/>
    <w:rsid w:val="00E83FB4"/>
    <w:rsid w:val="00EA03FB"/>
    <w:rsid w:val="00EA2209"/>
    <w:rsid w:val="00EA40BD"/>
    <w:rsid w:val="00EA7D5D"/>
    <w:rsid w:val="00EB0089"/>
    <w:rsid w:val="00ED2F8F"/>
    <w:rsid w:val="00EE2888"/>
    <w:rsid w:val="00EF5F4C"/>
    <w:rsid w:val="00F057A8"/>
    <w:rsid w:val="00F12BA6"/>
    <w:rsid w:val="00F267D5"/>
    <w:rsid w:val="00F3064D"/>
    <w:rsid w:val="00F36C02"/>
    <w:rsid w:val="00F46A91"/>
    <w:rsid w:val="00F51DB9"/>
    <w:rsid w:val="00F541E8"/>
    <w:rsid w:val="00F81BE3"/>
    <w:rsid w:val="00F946FA"/>
    <w:rsid w:val="00F960B2"/>
    <w:rsid w:val="00FA2427"/>
    <w:rsid w:val="00FA66DE"/>
    <w:rsid w:val="00FB4CCC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D6D87-9947-4096-ABDB-9103DCE7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C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A545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545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FB4CCC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FB4CC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FB4CCC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FB4CCC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FB4CC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C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B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CC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0F6"/>
    <w:rPr>
      <w:rFonts w:ascii="Tahoma" w:eastAsia="Calibri" w:hAnsi="Tahoma" w:cs="Tahoma"/>
      <w:sz w:val="16"/>
      <w:szCs w:val="16"/>
    </w:rPr>
  </w:style>
  <w:style w:type="character" w:customStyle="1" w:styleId="s0">
    <w:name w:val="s0"/>
    <w:rsid w:val="001257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1257A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9">
    <w:name w:val="Table Grid"/>
    <w:basedOn w:val="a1"/>
    <w:uiPriority w:val="59"/>
    <w:rsid w:val="001257A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55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Normal (Web)"/>
    <w:basedOn w:val="a"/>
    <w:uiPriority w:val="99"/>
    <w:unhideWhenUsed/>
    <w:rsid w:val="00A97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A973F3"/>
    <w:rPr>
      <w:b/>
      <w:bCs/>
    </w:rPr>
  </w:style>
  <w:style w:type="paragraph" w:customStyle="1" w:styleId="1">
    <w:name w:val="Обычный1"/>
    <w:rsid w:val="00D61296"/>
    <w:rPr>
      <w:rFonts w:ascii="Calibri" w:eastAsia="Calibri" w:hAnsi="Calibri" w:cs="Calibri"/>
      <w:color w:val="000000"/>
      <w:lang w:val="en-US"/>
    </w:rPr>
  </w:style>
  <w:style w:type="paragraph" w:styleId="ad">
    <w:name w:val="No Spacing"/>
    <w:uiPriority w:val="1"/>
    <w:qFormat/>
    <w:rsid w:val="005E1E1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BA54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A54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nhideWhenUsed/>
    <w:rsid w:val="00BA545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BA5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BA545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A5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A545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lower">
    <w:name w:val="lower"/>
    <w:basedOn w:val="a0"/>
    <w:rsid w:val="00E82E4F"/>
  </w:style>
  <w:style w:type="paragraph" w:customStyle="1" w:styleId="Default">
    <w:name w:val="Default"/>
    <w:rsid w:val="008B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0">
    <w:name w:val="Çàãîëîâîê 1"/>
    <w:basedOn w:val="Default"/>
    <w:next w:val="Default"/>
    <w:uiPriority w:val="99"/>
    <w:rsid w:val="004D7442"/>
    <w:rPr>
      <w:color w:val="auto"/>
    </w:rPr>
  </w:style>
  <w:style w:type="paragraph" w:styleId="af2">
    <w:name w:val="annotation text"/>
    <w:basedOn w:val="a"/>
    <w:link w:val="af3"/>
    <w:uiPriority w:val="99"/>
    <w:semiHidden/>
    <w:unhideWhenUsed/>
    <w:rsid w:val="004D744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D7442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7442"/>
    <w:pPr>
      <w:spacing w:after="0"/>
    </w:pPr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74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55038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55038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41</Pages>
  <Words>13344</Words>
  <Characters>76064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Comp_100</cp:lastModifiedBy>
  <cp:revision>6</cp:revision>
  <cp:lastPrinted>2017-10-26T08:03:00Z</cp:lastPrinted>
  <dcterms:created xsi:type="dcterms:W3CDTF">2017-10-02T09:41:00Z</dcterms:created>
  <dcterms:modified xsi:type="dcterms:W3CDTF">2017-10-31T08:09:00Z</dcterms:modified>
</cp:coreProperties>
</file>