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71" w:rsidRPr="00DF4D7F" w:rsidRDefault="009F6E24" w:rsidP="00446B59">
      <w:pPr>
        <w:pStyle w:val="a4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F4D7F">
        <w:rPr>
          <w:rFonts w:ascii="Times New Roman" w:hAnsi="Times New Roman"/>
          <w:b/>
          <w:sz w:val="28"/>
          <w:szCs w:val="28"/>
        </w:rPr>
        <w:t>Сравнительная таблица</w:t>
      </w:r>
      <w:r w:rsidR="00794358" w:rsidRPr="00DF4D7F">
        <w:rPr>
          <w:rFonts w:ascii="Times New Roman" w:hAnsi="Times New Roman"/>
          <w:b/>
          <w:sz w:val="28"/>
          <w:szCs w:val="28"/>
        </w:rPr>
        <w:t xml:space="preserve"> </w:t>
      </w:r>
    </w:p>
    <w:p w:rsidR="002775F3" w:rsidRPr="009331B2" w:rsidRDefault="002775F3" w:rsidP="002775F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1B2">
        <w:rPr>
          <w:rFonts w:ascii="Times New Roman" w:eastAsia="Calibri" w:hAnsi="Times New Roman" w:cs="Times New Roman"/>
          <w:b/>
          <w:sz w:val="28"/>
          <w:szCs w:val="28"/>
        </w:rPr>
        <w:t>к проекту Закона Кыргызской Республики</w:t>
      </w:r>
    </w:p>
    <w:p w:rsidR="002775F3" w:rsidRPr="009331B2" w:rsidRDefault="002775F3" w:rsidP="002775F3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1B2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Закон Кыргызской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331B2">
        <w:rPr>
          <w:rFonts w:ascii="Times New Roman" w:eastAsia="Calibri" w:hAnsi="Times New Roman" w:cs="Times New Roman"/>
          <w:b/>
          <w:sz w:val="28"/>
          <w:szCs w:val="28"/>
        </w:rPr>
        <w:t>«О лицензионно-разрешительной системе в Кыргызской Республике»</w:t>
      </w:r>
    </w:p>
    <w:p w:rsidR="00794358" w:rsidRPr="00DF4D7F" w:rsidRDefault="00794358" w:rsidP="00446B59">
      <w:pPr>
        <w:pStyle w:val="a4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36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06"/>
        <w:gridCol w:w="6804"/>
      </w:tblGrid>
      <w:tr w:rsidR="00046539" w:rsidRPr="00DF4D7F" w:rsidTr="00046539">
        <w:tc>
          <w:tcPr>
            <w:tcW w:w="6806" w:type="dxa"/>
          </w:tcPr>
          <w:p w:rsidR="00046539" w:rsidRPr="00DF4D7F" w:rsidRDefault="00046539" w:rsidP="00DF4D7F">
            <w:pPr>
              <w:ind w:firstLine="3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7F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6804" w:type="dxa"/>
          </w:tcPr>
          <w:p w:rsidR="00046539" w:rsidRPr="00DF4D7F" w:rsidRDefault="00046539" w:rsidP="00DF4D7F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7F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046539" w:rsidRPr="00DF4D7F" w:rsidTr="00046539">
        <w:tc>
          <w:tcPr>
            <w:tcW w:w="6806" w:type="dxa"/>
          </w:tcPr>
          <w:p w:rsidR="00046539" w:rsidRPr="002775F3" w:rsidRDefault="00046539" w:rsidP="002775F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75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Статья 17. Перечень разрешений на виды действий в процессе деятельности</w:t>
            </w:r>
          </w:p>
          <w:p w:rsidR="00046539" w:rsidRPr="002775F3" w:rsidRDefault="00046539" w:rsidP="0027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F3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46539">
              <w:rPr>
                <w:rFonts w:ascii="Times New Roman" w:hAnsi="Times New Roman" w:cs="Times New Roman"/>
                <w:strike/>
                <w:sz w:val="28"/>
                <w:szCs w:val="28"/>
              </w:rPr>
              <w:t>ввоз и вывоз за пределы Кыргызской Республики образцов руд и горных пород, концентратов, отходов производства и лабораторных проб для проведения аналитических исследований</w:t>
            </w:r>
            <w:r w:rsidRPr="0027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6539" w:rsidRPr="002775F3" w:rsidRDefault="00046539" w:rsidP="0027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F3">
              <w:rPr>
                <w:rFonts w:ascii="Times New Roman" w:hAnsi="Times New Roman" w:cs="Times New Roman"/>
                <w:sz w:val="28"/>
                <w:szCs w:val="28"/>
              </w:rPr>
              <w:t xml:space="preserve">5) закупка шлихового золота </w:t>
            </w:r>
            <w:r w:rsidRPr="00046539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и золотосодержащего концентрата</w:t>
            </w:r>
            <w:r w:rsidRPr="0027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804" w:type="dxa"/>
          </w:tcPr>
          <w:p w:rsidR="00046539" w:rsidRPr="002775F3" w:rsidRDefault="00046539" w:rsidP="002775F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75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Статья 17. Перечень разрешений на виды действий в процессе деятельности</w:t>
            </w:r>
          </w:p>
          <w:p w:rsidR="00046539" w:rsidRDefault="00046539" w:rsidP="0027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39">
              <w:rPr>
                <w:rFonts w:ascii="Times New Roman" w:hAnsi="Times New Roman" w:cs="Times New Roman"/>
                <w:sz w:val="28"/>
                <w:szCs w:val="28"/>
              </w:rPr>
              <w:t xml:space="preserve">Признан утратившим силу </w:t>
            </w:r>
          </w:p>
          <w:p w:rsidR="00046539" w:rsidRDefault="00046539" w:rsidP="0027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39" w:rsidRDefault="00046539" w:rsidP="0027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39" w:rsidRPr="00046539" w:rsidRDefault="00046539" w:rsidP="0027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539" w:rsidRPr="002775F3" w:rsidRDefault="00046539" w:rsidP="00046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F3">
              <w:rPr>
                <w:rFonts w:ascii="Times New Roman" w:hAnsi="Times New Roman" w:cs="Times New Roman"/>
                <w:sz w:val="28"/>
                <w:szCs w:val="28"/>
              </w:rPr>
              <w:t>5) закупка шлихового золота;</w:t>
            </w:r>
          </w:p>
        </w:tc>
      </w:tr>
    </w:tbl>
    <w:p w:rsidR="00A83E48" w:rsidRDefault="00A83E48" w:rsidP="00DF4D7F">
      <w:pPr>
        <w:tabs>
          <w:tab w:val="left" w:pos="10348"/>
        </w:tabs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</w:p>
    <w:p w:rsidR="00DF4D7F" w:rsidRDefault="00DF4D7F" w:rsidP="00DF4D7F">
      <w:pPr>
        <w:tabs>
          <w:tab w:val="left" w:pos="10348"/>
        </w:tabs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</w:p>
    <w:p w:rsidR="00092AA7" w:rsidRDefault="00DF4D7F" w:rsidP="00DF4D7F">
      <w:pPr>
        <w:tabs>
          <w:tab w:val="left" w:pos="10348"/>
        </w:tabs>
        <w:spacing w:after="0" w:line="240" w:lineRule="auto"/>
        <w:ind w:left="297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323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Pr="00221323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2775F3">
        <w:rPr>
          <w:rFonts w:ascii="Times New Roman" w:eastAsia="Calibri" w:hAnsi="Times New Roman" w:cs="Times New Roman"/>
          <w:b/>
          <w:sz w:val="28"/>
          <w:szCs w:val="28"/>
        </w:rPr>
        <w:t>У.Д.Рыскулов</w:t>
      </w:r>
      <w:proofErr w:type="spellEnd"/>
    </w:p>
    <w:p w:rsidR="00092AA7" w:rsidRDefault="00092AA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21210" w:rsidRPr="00D177C9" w:rsidRDefault="00E21210" w:rsidP="00D177C9">
      <w:pPr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ky-KG"/>
        </w:rPr>
        <w:sectPr w:rsidR="00E21210" w:rsidRPr="00D177C9" w:rsidSect="002775F3">
          <w:pgSz w:w="16838" w:h="11906" w:orient="landscape"/>
          <w:pgMar w:top="1135" w:right="1134" w:bottom="993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177C9" w:rsidRDefault="00D177C9" w:rsidP="00E21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10" w:rsidRDefault="00E21210" w:rsidP="00E212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21210" w:rsidRDefault="00E21210" w:rsidP="00E21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5C">
        <w:rPr>
          <w:rFonts w:ascii="Times New Roman" w:eastAsia="Calibri" w:hAnsi="Times New Roman" w:cs="Times New Roman"/>
          <w:b/>
          <w:sz w:val="28"/>
          <w:szCs w:val="28"/>
        </w:rPr>
        <w:t>к прое</w:t>
      </w:r>
      <w:r>
        <w:rPr>
          <w:rFonts w:ascii="Times New Roman" w:eastAsia="Calibri" w:hAnsi="Times New Roman" w:cs="Times New Roman"/>
          <w:b/>
          <w:sz w:val="28"/>
          <w:szCs w:val="28"/>
        </w:rPr>
        <w:t>кту постановления Правительства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4185C">
        <w:rPr>
          <w:rFonts w:ascii="Times New Roman" w:eastAsia="Calibri" w:hAnsi="Times New Roman" w:cs="Times New Roman"/>
          <w:b/>
          <w:sz w:val="28"/>
          <w:szCs w:val="28"/>
        </w:rPr>
        <w:t>Кыргызской Республики</w:t>
      </w:r>
      <w:r w:rsidRPr="0094185C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94185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331B2">
        <w:rPr>
          <w:rFonts w:ascii="Times New Roman" w:eastAsia="Calibri" w:hAnsi="Times New Roman" w:cs="Times New Roman"/>
          <w:b/>
          <w:sz w:val="28"/>
          <w:szCs w:val="28"/>
        </w:rPr>
        <w:t>О проекте Закона Кыргызской Республики «О внесении 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й в Закон Кыргызской Республики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331B2">
        <w:rPr>
          <w:rFonts w:ascii="Times New Roman" w:eastAsia="Calibri" w:hAnsi="Times New Roman" w:cs="Times New Roman"/>
          <w:b/>
          <w:sz w:val="28"/>
          <w:szCs w:val="28"/>
        </w:rPr>
        <w:t>«О лицензионно-разрешительной системе в Кыргызской Республике»</w:t>
      </w:r>
    </w:p>
    <w:p w:rsidR="00E21210" w:rsidRDefault="00E21210" w:rsidP="00E2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3588"/>
        <w:gridCol w:w="2593"/>
        <w:gridCol w:w="2974"/>
      </w:tblGrid>
      <w:tr w:rsidR="00E21210" w:rsidTr="00E17A5F">
        <w:trPr>
          <w:trHeight w:val="231"/>
        </w:trPr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Государственного комитета промышленности, энергетики и недропользования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У.Д.Рыскулов</w:t>
            </w:r>
            <w:proofErr w:type="spellEnd"/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0" w:rsidRDefault="00E21210" w:rsidP="00E17A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10" w:rsidTr="00E17A5F">
        <w:trPr>
          <w:trHeight w:val="231"/>
        </w:trPr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иностранных дел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внутренних дел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юстиции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финансов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экономики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хозяйства, мелиорации и пищевой промышленности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 и дорог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 информации и туризма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социального развития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национальной безопасности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обороны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17A5F">
        <w:tc>
          <w:tcPr>
            <w:tcW w:w="482" w:type="dxa"/>
          </w:tcPr>
          <w:p w:rsidR="00E21210" w:rsidRDefault="00E21210" w:rsidP="00E17A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информационных технологий и связи Кыргызской Республики</w:t>
            </w:r>
          </w:p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 w:rsidP="00E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 w:rsidP="00E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210" w:rsidRPr="00E21210" w:rsidRDefault="00E21210" w:rsidP="00E21210">
      <w:pPr>
        <w:spacing w:after="0" w:line="240" w:lineRule="auto"/>
        <w:jc w:val="both"/>
        <w:rPr>
          <w:rFonts w:ascii="Times New Roman" w:hAnsi="Times New Roman" w:cs="Times New Roman"/>
          <w:sz w:val="24"/>
          <w:lang w:val="ky-KG"/>
        </w:rPr>
      </w:pPr>
    </w:p>
    <w:p w:rsidR="00E21210" w:rsidRDefault="00E212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1210" w:rsidRDefault="00E21210" w:rsidP="00E212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21210" w:rsidRPr="009331B2" w:rsidRDefault="00E21210" w:rsidP="00E21210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1B2">
        <w:rPr>
          <w:rFonts w:ascii="Times New Roman" w:eastAsia="Calibri" w:hAnsi="Times New Roman" w:cs="Times New Roman"/>
          <w:b/>
          <w:sz w:val="28"/>
          <w:szCs w:val="28"/>
        </w:rPr>
        <w:t>к проекту Закона Кыргызской Республики</w:t>
      </w:r>
    </w:p>
    <w:p w:rsidR="00E21210" w:rsidRPr="009331B2" w:rsidRDefault="00E21210" w:rsidP="00E21210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1B2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Закон Кыргызской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331B2">
        <w:rPr>
          <w:rFonts w:ascii="Times New Roman" w:eastAsia="Calibri" w:hAnsi="Times New Roman" w:cs="Times New Roman"/>
          <w:b/>
          <w:sz w:val="28"/>
          <w:szCs w:val="28"/>
        </w:rPr>
        <w:t>«О лицензионно-разрешительной системе в Кыргызской Республике»</w:t>
      </w:r>
    </w:p>
    <w:p w:rsidR="00E21210" w:rsidRDefault="00E21210" w:rsidP="00E21210">
      <w:pPr>
        <w:tabs>
          <w:tab w:val="left" w:pos="851"/>
          <w:tab w:val="left" w:pos="7371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10" w:rsidRDefault="00E21210" w:rsidP="00E21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88"/>
        <w:gridCol w:w="2593"/>
        <w:gridCol w:w="2974"/>
      </w:tblGrid>
      <w:tr w:rsidR="00E21210" w:rsidTr="00E21210">
        <w:trPr>
          <w:trHeight w:val="231"/>
        </w:trPr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Государственного комитета промышленности, энергетики и недропользования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У.Д.Рыскулов</w:t>
            </w:r>
            <w:proofErr w:type="spellEnd"/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0" w:rsidRDefault="00E21210" w:rsidP="00E2121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210" w:rsidTr="00E21210">
        <w:trPr>
          <w:trHeight w:val="231"/>
        </w:trPr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иностранных дел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внутренних дел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юстиции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финансов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экономики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хозяйства, мелиорации и пищевой промышленности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 и дорог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культуры, информации и туризма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социального развития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национальной безопасности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обороны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0" w:rsidTr="00E21210">
        <w:tc>
          <w:tcPr>
            <w:tcW w:w="567" w:type="dxa"/>
          </w:tcPr>
          <w:p w:rsidR="00E21210" w:rsidRDefault="00E21210" w:rsidP="00E2121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информационных технологий и связи Кыргызской Республики</w:t>
            </w:r>
          </w:p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1210" w:rsidRDefault="00E2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21210" w:rsidRDefault="00E2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F3" w:rsidRPr="00E21210" w:rsidRDefault="002775F3" w:rsidP="00E21210">
      <w:pPr>
        <w:spacing w:after="0" w:line="240" w:lineRule="auto"/>
        <w:jc w:val="both"/>
        <w:rPr>
          <w:rFonts w:ascii="Times New Roman" w:hAnsi="Times New Roman" w:cs="Times New Roman"/>
          <w:sz w:val="24"/>
          <w:lang w:val="ky-KG"/>
        </w:rPr>
      </w:pPr>
    </w:p>
    <w:sectPr w:rsidR="002775F3" w:rsidRPr="00E21210" w:rsidSect="00E212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6CA5"/>
    <w:multiLevelType w:val="hybridMultilevel"/>
    <w:tmpl w:val="8B6630B4"/>
    <w:lvl w:ilvl="0" w:tplc="BDE6B5B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68A"/>
    <w:multiLevelType w:val="hybridMultilevel"/>
    <w:tmpl w:val="6C86C1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A66D4"/>
    <w:multiLevelType w:val="hybridMultilevel"/>
    <w:tmpl w:val="2482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62174"/>
    <w:multiLevelType w:val="hybridMultilevel"/>
    <w:tmpl w:val="2694657A"/>
    <w:lvl w:ilvl="0" w:tplc="8832557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5CE4"/>
    <w:multiLevelType w:val="hybridMultilevel"/>
    <w:tmpl w:val="E47AAA7A"/>
    <w:lvl w:ilvl="0" w:tplc="A29A9C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F42D8C"/>
    <w:multiLevelType w:val="hybridMultilevel"/>
    <w:tmpl w:val="904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325A"/>
    <w:multiLevelType w:val="hybridMultilevel"/>
    <w:tmpl w:val="2482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57"/>
    <w:rsid w:val="00027AA2"/>
    <w:rsid w:val="00046539"/>
    <w:rsid w:val="000850C0"/>
    <w:rsid w:val="00092AA7"/>
    <w:rsid w:val="00102712"/>
    <w:rsid w:val="0019693E"/>
    <w:rsid w:val="001E3028"/>
    <w:rsid w:val="001E512A"/>
    <w:rsid w:val="0020628B"/>
    <w:rsid w:val="00220161"/>
    <w:rsid w:val="00226AAA"/>
    <w:rsid w:val="00236B12"/>
    <w:rsid w:val="002558EA"/>
    <w:rsid w:val="002775F3"/>
    <w:rsid w:val="00283B57"/>
    <w:rsid w:val="00293A57"/>
    <w:rsid w:val="002C5434"/>
    <w:rsid w:val="002D1CBD"/>
    <w:rsid w:val="002D2F09"/>
    <w:rsid w:val="00331BA6"/>
    <w:rsid w:val="0033458E"/>
    <w:rsid w:val="00387223"/>
    <w:rsid w:val="003978ED"/>
    <w:rsid w:val="003C2795"/>
    <w:rsid w:val="003F3759"/>
    <w:rsid w:val="00403F7F"/>
    <w:rsid w:val="00417BDB"/>
    <w:rsid w:val="00436C15"/>
    <w:rsid w:val="00446B59"/>
    <w:rsid w:val="004947D7"/>
    <w:rsid w:val="004A2E17"/>
    <w:rsid w:val="004E33B5"/>
    <w:rsid w:val="004F3F19"/>
    <w:rsid w:val="004F68C9"/>
    <w:rsid w:val="005351F2"/>
    <w:rsid w:val="00557F8E"/>
    <w:rsid w:val="00557FE9"/>
    <w:rsid w:val="00576F74"/>
    <w:rsid w:val="005B269C"/>
    <w:rsid w:val="005B3650"/>
    <w:rsid w:val="005D4E12"/>
    <w:rsid w:val="00626BE3"/>
    <w:rsid w:val="00626CFA"/>
    <w:rsid w:val="00686BFD"/>
    <w:rsid w:val="00732C3C"/>
    <w:rsid w:val="00770F4A"/>
    <w:rsid w:val="007874B7"/>
    <w:rsid w:val="00794358"/>
    <w:rsid w:val="007A74C6"/>
    <w:rsid w:val="007B2045"/>
    <w:rsid w:val="007B5F20"/>
    <w:rsid w:val="008066F3"/>
    <w:rsid w:val="00827A6F"/>
    <w:rsid w:val="00831CB4"/>
    <w:rsid w:val="0083661E"/>
    <w:rsid w:val="00854866"/>
    <w:rsid w:val="00857AEE"/>
    <w:rsid w:val="008A486C"/>
    <w:rsid w:val="008C4C56"/>
    <w:rsid w:val="008E5A49"/>
    <w:rsid w:val="008F4B71"/>
    <w:rsid w:val="00902CAF"/>
    <w:rsid w:val="00903F17"/>
    <w:rsid w:val="00920CC6"/>
    <w:rsid w:val="00973F6D"/>
    <w:rsid w:val="00992A61"/>
    <w:rsid w:val="009D61D6"/>
    <w:rsid w:val="009D7428"/>
    <w:rsid w:val="009F3766"/>
    <w:rsid w:val="009F6E24"/>
    <w:rsid w:val="00A01C7A"/>
    <w:rsid w:val="00A22105"/>
    <w:rsid w:val="00A26CDB"/>
    <w:rsid w:val="00A83E48"/>
    <w:rsid w:val="00AA410F"/>
    <w:rsid w:val="00AE659E"/>
    <w:rsid w:val="00B0519B"/>
    <w:rsid w:val="00B55467"/>
    <w:rsid w:val="00B56FCE"/>
    <w:rsid w:val="00BA5174"/>
    <w:rsid w:val="00BB391C"/>
    <w:rsid w:val="00BB3EA0"/>
    <w:rsid w:val="00BC07A7"/>
    <w:rsid w:val="00C33407"/>
    <w:rsid w:val="00C35566"/>
    <w:rsid w:val="00C5711A"/>
    <w:rsid w:val="00C7300A"/>
    <w:rsid w:val="00C90605"/>
    <w:rsid w:val="00D177C9"/>
    <w:rsid w:val="00D34AF4"/>
    <w:rsid w:val="00D7670A"/>
    <w:rsid w:val="00D90DBA"/>
    <w:rsid w:val="00D91407"/>
    <w:rsid w:val="00D97BE5"/>
    <w:rsid w:val="00DA5778"/>
    <w:rsid w:val="00DB7D24"/>
    <w:rsid w:val="00DE0BEB"/>
    <w:rsid w:val="00DE36EF"/>
    <w:rsid w:val="00DE46EC"/>
    <w:rsid w:val="00DF4D7F"/>
    <w:rsid w:val="00E21210"/>
    <w:rsid w:val="00E345E7"/>
    <w:rsid w:val="00EB4EA5"/>
    <w:rsid w:val="00EC3DA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C1CE"/>
  <w15:docId w15:val="{E0E36EB7-68D5-474C-9590-7E7DB9D4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Tekst">
    <w:name w:val="_Текст обычный (tkTekst)"/>
    <w:basedOn w:val="a"/>
    <w:rsid w:val="00283B5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283B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kZagolovok5">
    <w:name w:val="_Заголовок Статья (tkZagolovok5)"/>
    <w:basedOn w:val="a"/>
    <w:rsid w:val="00283B5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283B57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283B57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283B57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Zagolovok3">
    <w:name w:val="_Заголовок Глава (tkZagolovok3)"/>
    <w:basedOn w:val="a"/>
    <w:rsid w:val="00283B5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1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092AA7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12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212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Сабко</dc:creator>
  <cp:lastModifiedBy>Цой</cp:lastModifiedBy>
  <cp:revision>8</cp:revision>
  <cp:lastPrinted>2017-05-20T06:49:00Z</cp:lastPrinted>
  <dcterms:created xsi:type="dcterms:W3CDTF">2017-08-29T04:50:00Z</dcterms:created>
  <dcterms:modified xsi:type="dcterms:W3CDTF">2017-10-30T11:13:00Z</dcterms:modified>
</cp:coreProperties>
</file>