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8D" w:rsidRPr="007D1470" w:rsidRDefault="001A778D" w:rsidP="001C4A6A">
      <w:pPr>
        <w:shd w:val="clear" w:color="auto" w:fill="FFFFFF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СПРАВКА-ОБОСНОВАНИЕ</w:t>
      </w:r>
    </w:p>
    <w:p w:rsidR="001C4A6A" w:rsidRPr="007D1470" w:rsidRDefault="001C4A6A" w:rsidP="001C4A6A">
      <w:pPr>
        <w:shd w:val="clear" w:color="auto" w:fill="FFFFFF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A6A" w:rsidRPr="007D1470" w:rsidRDefault="001A778D" w:rsidP="001C4A6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1C4A6A" w:rsidRPr="007D1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 Закона Кыргызской Республики</w:t>
      </w:r>
    </w:p>
    <w:p w:rsidR="001C4A6A" w:rsidRPr="007D1470" w:rsidRDefault="001C4A6A" w:rsidP="001C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70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законодательные акты </w:t>
      </w:r>
    </w:p>
    <w:p w:rsidR="001C4A6A" w:rsidRPr="007D1470" w:rsidRDefault="001C4A6A" w:rsidP="001C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70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9549F0" w:rsidRPr="007D1470">
        <w:rPr>
          <w:rFonts w:ascii="Times New Roman" w:hAnsi="Times New Roman" w:cs="Times New Roman"/>
          <w:b/>
          <w:sz w:val="24"/>
          <w:szCs w:val="24"/>
        </w:rPr>
        <w:t xml:space="preserve">здравоохранения и </w:t>
      </w:r>
      <w:r w:rsidRPr="007D1470">
        <w:rPr>
          <w:rFonts w:ascii="Times New Roman" w:hAnsi="Times New Roman" w:cs="Times New Roman"/>
          <w:b/>
          <w:sz w:val="24"/>
          <w:szCs w:val="24"/>
        </w:rPr>
        <w:t>медицинского страхования»</w:t>
      </w:r>
    </w:p>
    <w:p w:rsidR="001C4A6A" w:rsidRPr="007D1470" w:rsidRDefault="001C4A6A" w:rsidP="001C4A6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8D" w:rsidRPr="007D1470" w:rsidRDefault="00200C8F" w:rsidP="002405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1470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1C4A6A" w:rsidRPr="007D147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7D1470">
        <w:rPr>
          <w:rFonts w:ascii="Times New Roman" w:hAnsi="Times New Roman" w:cs="Times New Roman"/>
          <w:color w:val="000000"/>
          <w:sz w:val="24"/>
          <w:szCs w:val="24"/>
        </w:rPr>
        <w:t>Закона Кыргызской Республики «О внесении изменений в законодательные акты в сфере здравоохранения и медицинского страхования»</w:t>
      </w:r>
      <w:r w:rsidRPr="007D1470">
        <w:rPr>
          <w:rFonts w:ascii="Times New Roman" w:hAnsi="Times New Roman" w:cs="Times New Roman"/>
          <w:sz w:val="24"/>
          <w:szCs w:val="24"/>
        </w:rPr>
        <w:t xml:space="preserve"> (далее - законопроект) </w:t>
      </w:r>
      <w:r w:rsidR="001A778D" w:rsidRPr="007D147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4050C" w:rsidRPr="007D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</w:t>
      </w:r>
      <w:r w:rsidR="001C4A6A" w:rsidRPr="007D1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24050C" w:rsidRPr="007D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</w:t>
      </w:r>
      <w:r w:rsidR="001C4A6A" w:rsidRPr="007D1470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5F55DE" w:rsidRPr="007D1470">
        <w:rPr>
          <w:rFonts w:ascii="Times New Roman" w:hAnsi="Times New Roman" w:cs="Times New Roman"/>
          <w:sz w:val="24"/>
          <w:szCs w:val="24"/>
        </w:rPr>
        <w:t xml:space="preserve">здравоохранения и </w:t>
      </w:r>
      <w:r w:rsidR="001C4A6A" w:rsidRPr="007D1470">
        <w:rPr>
          <w:rFonts w:ascii="Times New Roman" w:hAnsi="Times New Roman" w:cs="Times New Roman"/>
          <w:sz w:val="24"/>
          <w:szCs w:val="24"/>
        </w:rPr>
        <w:t>медицинского страхования</w:t>
      </w:r>
      <w:r w:rsidR="001C4A6A" w:rsidRPr="007D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50C" w:rsidRPr="007D1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</w:t>
      </w:r>
      <w:r w:rsidR="0024050C" w:rsidRPr="007D1470">
        <w:rPr>
          <w:rFonts w:ascii="Times New Roman" w:hAnsi="Times New Roman" w:cs="Times New Roman"/>
          <w:sz w:val="24"/>
          <w:szCs w:val="24"/>
        </w:rPr>
        <w:t xml:space="preserve"> Бюджетным кодексом Кыргызской Республики</w:t>
      </w:r>
      <w:r w:rsidR="001A778D" w:rsidRPr="007D14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1A778D" w:rsidRPr="007D1470" w:rsidRDefault="00E71E61" w:rsidP="001A7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>Основной з</w:t>
      </w:r>
      <w:r w:rsidR="001A778D" w:rsidRPr="007D1470">
        <w:rPr>
          <w:rFonts w:ascii="Times New Roman" w:hAnsi="Times New Roman" w:cs="Times New Roman"/>
          <w:sz w:val="24"/>
          <w:szCs w:val="24"/>
        </w:rPr>
        <w:t xml:space="preserve">адачей данного </w:t>
      </w:r>
      <w:r w:rsidR="001C4A6A" w:rsidRPr="007D1470">
        <w:rPr>
          <w:rFonts w:ascii="Times New Roman" w:hAnsi="Times New Roman" w:cs="Times New Roman"/>
          <w:sz w:val="24"/>
          <w:szCs w:val="24"/>
        </w:rPr>
        <w:t xml:space="preserve">законопроекта </w:t>
      </w:r>
      <w:r w:rsidR="001A778D" w:rsidRPr="007D1470">
        <w:rPr>
          <w:rFonts w:ascii="Times New Roman" w:hAnsi="Times New Roman" w:cs="Times New Roman"/>
          <w:sz w:val="24"/>
          <w:szCs w:val="24"/>
        </w:rPr>
        <w:t>является устранение коллизий</w:t>
      </w:r>
      <w:r w:rsidR="00AB2E7B" w:rsidRPr="007D1470">
        <w:rPr>
          <w:rFonts w:ascii="Times New Roman" w:hAnsi="Times New Roman" w:cs="Times New Roman"/>
          <w:sz w:val="24"/>
          <w:szCs w:val="24"/>
        </w:rPr>
        <w:t xml:space="preserve">, а также гармонизация </w:t>
      </w:r>
      <w:r w:rsidR="006126E3" w:rsidRPr="007D1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AB2E7B" w:rsidRPr="007D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</w:t>
      </w:r>
      <w:r w:rsidR="00AB2E7B" w:rsidRPr="007D1470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5F55DE" w:rsidRPr="007D1470">
        <w:rPr>
          <w:rFonts w:ascii="Times New Roman" w:hAnsi="Times New Roman" w:cs="Times New Roman"/>
          <w:sz w:val="24"/>
          <w:szCs w:val="24"/>
        </w:rPr>
        <w:t xml:space="preserve">здравоохранения и </w:t>
      </w:r>
      <w:r w:rsidR="00AB2E7B" w:rsidRPr="007D1470">
        <w:rPr>
          <w:rFonts w:ascii="Times New Roman" w:hAnsi="Times New Roman" w:cs="Times New Roman"/>
          <w:sz w:val="24"/>
          <w:szCs w:val="24"/>
        </w:rPr>
        <w:t>медицинского страхования</w:t>
      </w:r>
      <w:r w:rsidR="001A778D" w:rsidRPr="007D1470">
        <w:rPr>
          <w:rFonts w:ascii="Times New Roman" w:hAnsi="Times New Roman" w:cs="Times New Roman"/>
          <w:sz w:val="24"/>
          <w:szCs w:val="24"/>
        </w:rPr>
        <w:t>.</w:t>
      </w:r>
    </w:p>
    <w:p w:rsidR="00AB2E7B" w:rsidRPr="007D1470" w:rsidRDefault="006126E3" w:rsidP="00AB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>Законопроект</w:t>
      </w:r>
      <w:r w:rsidR="00AB2E7B" w:rsidRPr="007D1470">
        <w:rPr>
          <w:rFonts w:ascii="Times New Roman" w:hAnsi="Times New Roman" w:cs="Times New Roman"/>
          <w:sz w:val="24"/>
          <w:szCs w:val="24"/>
        </w:rPr>
        <w:t xml:space="preserve"> разработан в соответствии </w:t>
      </w:r>
      <w:r w:rsidR="00AB2E7B" w:rsidRPr="007D1470">
        <w:rPr>
          <w:rFonts w:ascii="Times New Roman" w:hAnsi="Times New Roman" w:cs="Times New Roman"/>
          <w:color w:val="000000"/>
          <w:sz w:val="24"/>
          <w:szCs w:val="24"/>
        </w:rPr>
        <w:t>со статьей 1</w:t>
      </w:r>
      <w:r w:rsidR="00200C8F" w:rsidRPr="007D14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2E7B" w:rsidRPr="007D1470">
        <w:rPr>
          <w:rFonts w:ascii="Times New Roman" w:hAnsi="Times New Roman" w:cs="Times New Roman"/>
          <w:color w:val="000000"/>
          <w:sz w:val="24"/>
          <w:szCs w:val="24"/>
        </w:rPr>
        <w:t xml:space="preserve"> Закона Кыргызской Республики «О нормативных правовых актах Кыргызской Республики».</w:t>
      </w:r>
    </w:p>
    <w:p w:rsidR="00200C8F" w:rsidRPr="007D1470" w:rsidRDefault="00855AAD" w:rsidP="0020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6126E3" w:rsidRPr="007D1470">
        <w:rPr>
          <w:rFonts w:ascii="Times New Roman" w:hAnsi="Times New Roman" w:cs="Times New Roman"/>
          <w:sz w:val="24"/>
          <w:szCs w:val="24"/>
        </w:rPr>
        <w:t>законо</w:t>
      </w:r>
      <w:r w:rsidRPr="007D1470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200C8F" w:rsidRPr="007D1470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550E5A" w:rsidRPr="007D1470">
        <w:rPr>
          <w:rFonts w:ascii="Times New Roman" w:hAnsi="Times New Roman" w:cs="Times New Roman"/>
          <w:sz w:val="24"/>
          <w:szCs w:val="24"/>
        </w:rPr>
        <w:t xml:space="preserve">изложить в новой редакции </w:t>
      </w:r>
      <w:r w:rsidR="00200C8F" w:rsidRPr="007D1470">
        <w:rPr>
          <w:rFonts w:ascii="Times New Roman" w:hAnsi="Times New Roman" w:cs="Times New Roman"/>
          <w:sz w:val="24"/>
          <w:szCs w:val="24"/>
        </w:rPr>
        <w:t xml:space="preserve">Законы Кыргызской Республики «О медицинском страховании граждан в Кыргызской Республике» и «О системе Единого плательщика в финансировании здравоохранения Кыргызской Республики», в Законы Кыргызской Республики «Об организациях здравоохранения в Кыргызской Республике» и «Об охране здоровья граждан в Кыргызской Республике» внести соответствующие изменения. </w:t>
      </w:r>
    </w:p>
    <w:p w:rsidR="00200C8F" w:rsidRPr="007D1470" w:rsidRDefault="00200C8F" w:rsidP="0020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>С 1 января 2017 года вступил в силу Бюджетный кодекс Кыргызской Республики, которым было установлено, что структура бюджетной системы Кыргызской Республики формируется из четырех бюджетов, в числе которых отводится место и бюджету Фонда обязательного медицинского страхования при Правительстве Кыргызской Республики (далее - Фонд ОМС).</w:t>
      </w:r>
    </w:p>
    <w:p w:rsidR="00200C8F" w:rsidRPr="007D1470" w:rsidRDefault="00200C8F" w:rsidP="0020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 xml:space="preserve">В связи с чем, законопроектом устанавливаются правовые основы регулирования отношений, возникающих в сфере управления государственными финансами между республиканским бюджетом, бюджетом Социального фонда Кыргызской Республики и </w:t>
      </w:r>
      <w:r w:rsidR="00550E5A" w:rsidRPr="007D1470"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Pr="007D1470">
        <w:rPr>
          <w:rFonts w:ascii="Times New Roman" w:hAnsi="Times New Roman" w:cs="Times New Roman"/>
          <w:sz w:val="24"/>
          <w:szCs w:val="24"/>
        </w:rPr>
        <w:t xml:space="preserve">Фонда ОМС. </w:t>
      </w:r>
    </w:p>
    <w:p w:rsidR="00200C8F" w:rsidRPr="007D1470" w:rsidRDefault="00200C8F" w:rsidP="0020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>В целях исключения внутренних противоречий в вышеуказанные законы были внесены изменения, касающиеся более детального определения источников финансирования с</w:t>
      </w:r>
      <w:r w:rsidR="006F0D7C" w:rsidRPr="007D1470">
        <w:rPr>
          <w:rFonts w:ascii="Times New Roman" w:hAnsi="Times New Roman" w:cs="Times New Roman"/>
          <w:sz w:val="24"/>
          <w:szCs w:val="24"/>
        </w:rPr>
        <w:t>истемы медицинского страхования</w:t>
      </w:r>
      <w:r w:rsidRPr="007D1470">
        <w:rPr>
          <w:rFonts w:ascii="Times New Roman" w:hAnsi="Times New Roman" w:cs="Times New Roman"/>
          <w:sz w:val="24"/>
          <w:szCs w:val="24"/>
        </w:rPr>
        <w:t xml:space="preserve"> </w:t>
      </w:r>
      <w:r w:rsidR="006F0D7C" w:rsidRPr="007D1470">
        <w:rPr>
          <w:rFonts w:ascii="Times New Roman" w:hAnsi="Times New Roman" w:cs="Times New Roman"/>
          <w:sz w:val="24"/>
          <w:szCs w:val="24"/>
        </w:rPr>
        <w:t>(</w:t>
      </w:r>
      <w:r w:rsidRPr="007D1470">
        <w:rPr>
          <w:rFonts w:ascii="Times New Roman" w:hAnsi="Times New Roman" w:cs="Times New Roman"/>
          <w:sz w:val="24"/>
          <w:szCs w:val="24"/>
        </w:rPr>
        <w:t xml:space="preserve">в том числе редакционного </w:t>
      </w:r>
      <w:r w:rsidR="006F0D7C" w:rsidRPr="007D1470">
        <w:rPr>
          <w:rFonts w:ascii="Times New Roman" w:hAnsi="Times New Roman" w:cs="Times New Roman"/>
          <w:sz w:val="24"/>
          <w:szCs w:val="24"/>
        </w:rPr>
        <w:t xml:space="preserve">и технического </w:t>
      </w:r>
      <w:r w:rsidRPr="007D1470">
        <w:rPr>
          <w:rFonts w:ascii="Times New Roman" w:hAnsi="Times New Roman" w:cs="Times New Roman"/>
          <w:sz w:val="24"/>
          <w:szCs w:val="24"/>
        </w:rPr>
        <w:t>характера</w:t>
      </w:r>
      <w:r w:rsidR="006F0D7C" w:rsidRPr="007D1470">
        <w:rPr>
          <w:rFonts w:ascii="Times New Roman" w:hAnsi="Times New Roman" w:cs="Times New Roman"/>
          <w:sz w:val="24"/>
          <w:szCs w:val="24"/>
        </w:rPr>
        <w:t>)</w:t>
      </w:r>
      <w:r w:rsidRPr="007D1470">
        <w:rPr>
          <w:rFonts w:ascii="Times New Roman" w:hAnsi="Times New Roman" w:cs="Times New Roman"/>
          <w:sz w:val="24"/>
          <w:szCs w:val="24"/>
        </w:rPr>
        <w:t xml:space="preserve">, которые были приведены в соответствие с Бюджетным Кодексом Кыргызской Республики. </w:t>
      </w:r>
    </w:p>
    <w:p w:rsidR="00C0651E" w:rsidRPr="007D1470" w:rsidRDefault="00C0651E" w:rsidP="0020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>Кроме того, были исключены излишние (дублирующие) формулировки и трактовки.</w:t>
      </w:r>
    </w:p>
    <w:p w:rsidR="00A6474A" w:rsidRPr="007D1470" w:rsidRDefault="00A6474A" w:rsidP="00A6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>Дополнительным основанием для разработки данного законопроекта послужила и необходимость более точного обозначения некоторых понятий и программ.</w:t>
      </w:r>
    </w:p>
    <w:p w:rsidR="00C02553" w:rsidRPr="007D1470" w:rsidRDefault="00C02553" w:rsidP="00C02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  <w:u w:val="single"/>
        </w:rPr>
        <w:t>По Закону Кыргызской Республики «О медицинском страховании граждан в Кыргызской Республике»</w:t>
      </w:r>
      <w:r w:rsidRPr="007D1470">
        <w:rPr>
          <w:rFonts w:ascii="Times New Roman" w:hAnsi="Times New Roman" w:cs="Times New Roman"/>
          <w:sz w:val="24"/>
          <w:szCs w:val="24"/>
        </w:rPr>
        <w:t>.</w:t>
      </w:r>
    </w:p>
    <w:p w:rsidR="00090B0D" w:rsidRPr="007D1470" w:rsidRDefault="00A6474A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>В</w:t>
      </w:r>
      <w:r w:rsidR="00072CD9" w:rsidRPr="007D1470">
        <w:rPr>
          <w:rFonts w:ascii="Times New Roman" w:hAnsi="Times New Roman" w:cs="Times New Roman"/>
          <w:sz w:val="24"/>
          <w:szCs w:val="24"/>
        </w:rPr>
        <w:t xml:space="preserve"> статье 3 </w:t>
      </w:r>
      <w:r w:rsidR="00C02553" w:rsidRPr="007D1470">
        <w:rPr>
          <w:rFonts w:ascii="Times New Roman" w:hAnsi="Times New Roman" w:cs="Times New Roman"/>
          <w:sz w:val="24"/>
          <w:szCs w:val="24"/>
        </w:rPr>
        <w:t>указанного з</w:t>
      </w:r>
      <w:r w:rsidR="00072CD9" w:rsidRPr="007D1470">
        <w:rPr>
          <w:rFonts w:ascii="Times New Roman" w:hAnsi="Times New Roman" w:cs="Times New Roman"/>
          <w:sz w:val="24"/>
          <w:szCs w:val="24"/>
        </w:rPr>
        <w:t>акона - на</w:t>
      </w:r>
      <w:r w:rsidR="00200C8F" w:rsidRPr="007D1470">
        <w:rPr>
          <w:rFonts w:ascii="Times New Roman" w:hAnsi="Times New Roman" w:cs="Times New Roman"/>
          <w:sz w:val="24"/>
          <w:szCs w:val="24"/>
        </w:rPr>
        <w:t>имен</w:t>
      </w:r>
      <w:r w:rsidR="00072CD9" w:rsidRPr="007D1470">
        <w:rPr>
          <w:rFonts w:ascii="Times New Roman" w:hAnsi="Times New Roman" w:cs="Times New Roman"/>
          <w:sz w:val="24"/>
          <w:szCs w:val="24"/>
        </w:rPr>
        <w:t>ования Министерства финансов КР и</w:t>
      </w:r>
      <w:r w:rsidR="00200C8F" w:rsidRPr="007D1470">
        <w:rPr>
          <w:rFonts w:ascii="Times New Roman" w:hAnsi="Times New Roman" w:cs="Times New Roman"/>
          <w:sz w:val="24"/>
          <w:szCs w:val="24"/>
        </w:rPr>
        <w:t xml:space="preserve"> Социального фонда КР, как органов, регулирующих соответствующие сферы управления, приводятся в соответствие с Бюджетным кодексом и Законом «О Социальном Фонде Кыргызской Республики».</w:t>
      </w:r>
      <w:r w:rsidR="00072CD9" w:rsidRPr="007D1470">
        <w:rPr>
          <w:rFonts w:ascii="Times New Roman" w:hAnsi="Times New Roman" w:cs="Times New Roman"/>
          <w:sz w:val="24"/>
          <w:szCs w:val="24"/>
        </w:rPr>
        <w:t xml:space="preserve"> </w:t>
      </w:r>
      <w:r w:rsidR="00C02553" w:rsidRPr="007D1470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9E398A" w:rsidRPr="007D1470">
        <w:rPr>
          <w:rFonts w:ascii="Times New Roman" w:hAnsi="Times New Roman" w:cs="Times New Roman"/>
          <w:sz w:val="24"/>
          <w:szCs w:val="24"/>
        </w:rPr>
        <w:t>по всему тексту закона</w:t>
      </w:r>
      <w:r w:rsidR="00C02553" w:rsidRPr="007D1470">
        <w:rPr>
          <w:rFonts w:ascii="Times New Roman" w:hAnsi="Times New Roman" w:cs="Times New Roman"/>
          <w:sz w:val="24"/>
          <w:szCs w:val="24"/>
        </w:rPr>
        <w:t xml:space="preserve"> </w:t>
      </w:r>
      <w:r w:rsidR="00090B0D" w:rsidRPr="007D1470">
        <w:rPr>
          <w:rFonts w:ascii="Times New Roman" w:hAnsi="Times New Roman" w:cs="Times New Roman"/>
          <w:sz w:val="24"/>
          <w:szCs w:val="24"/>
        </w:rPr>
        <w:t xml:space="preserve">определение Фонда ОМС </w:t>
      </w:r>
      <w:r w:rsidR="00C02553" w:rsidRPr="007D1470">
        <w:rPr>
          <w:rFonts w:ascii="Times New Roman" w:hAnsi="Times New Roman" w:cs="Times New Roman"/>
          <w:sz w:val="24"/>
          <w:szCs w:val="24"/>
        </w:rPr>
        <w:t>в качестве</w:t>
      </w:r>
      <w:r w:rsidR="00090B0D" w:rsidRPr="007D1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B0D" w:rsidRPr="007D1470">
        <w:rPr>
          <w:rFonts w:ascii="Times New Roman" w:hAnsi="Times New Roman" w:cs="Times New Roman"/>
          <w:bCs/>
          <w:sz w:val="24"/>
          <w:szCs w:val="24"/>
        </w:rPr>
        <w:t>органа, уполномоченного осуществлять финансирование программ</w:t>
      </w:r>
      <w:r w:rsidR="00090B0D" w:rsidRPr="007D1470">
        <w:rPr>
          <w:rFonts w:ascii="Times New Roman" w:hAnsi="Times New Roman" w:cs="Times New Roman"/>
          <w:sz w:val="24"/>
          <w:szCs w:val="24"/>
        </w:rPr>
        <w:t xml:space="preserve"> базового государственного и </w:t>
      </w:r>
      <w:r w:rsidR="00C02553" w:rsidRPr="007D1470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страхования,</w:t>
      </w:r>
      <w:r w:rsidR="00090B0D" w:rsidRPr="007D1470">
        <w:rPr>
          <w:rFonts w:ascii="Times New Roman" w:hAnsi="Times New Roman" w:cs="Times New Roman"/>
          <w:sz w:val="24"/>
          <w:szCs w:val="24"/>
        </w:rPr>
        <w:t xml:space="preserve"> </w:t>
      </w:r>
      <w:r w:rsidR="00C02553" w:rsidRPr="007D1470">
        <w:rPr>
          <w:rFonts w:ascii="Times New Roman" w:hAnsi="Times New Roman" w:cs="Times New Roman"/>
          <w:sz w:val="24"/>
          <w:szCs w:val="24"/>
        </w:rPr>
        <w:t xml:space="preserve">и Единого плательщика в Кыргызской Республике </w:t>
      </w:r>
      <w:r w:rsidR="009E398A" w:rsidRPr="007D1470">
        <w:rPr>
          <w:rFonts w:ascii="Times New Roman" w:hAnsi="Times New Roman" w:cs="Times New Roman"/>
          <w:sz w:val="24"/>
          <w:szCs w:val="24"/>
        </w:rPr>
        <w:t xml:space="preserve">приводится </w:t>
      </w:r>
      <w:r w:rsidR="00090B0D" w:rsidRPr="007D1470">
        <w:rPr>
          <w:rFonts w:ascii="Times New Roman" w:hAnsi="Times New Roman" w:cs="Times New Roman"/>
          <w:sz w:val="24"/>
          <w:szCs w:val="24"/>
        </w:rPr>
        <w:t>в соответстви</w:t>
      </w:r>
      <w:r w:rsidR="009E398A" w:rsidRPr="007D1470">
        <w:rPr>
          <w:rFonts w:ascii="Times New Roman" w:hAnsi="Times New Roman" w:cs="Times New Roman"/>
          <w:sz w:val="24"/>
          <w:szCs w:val="24"/>
        </w:rPr>
        <w:t>е</w:t>
      </w:r>
      <w:r w:rsidR="00090B0D" w:rsidRPr="007D1470">
        <w:rPr>
          <w:rFonts w:ascii="Times New Roman" w:hAnsi="Times New Roman" w:cs="Times New Roman"/>
          <w:sz w:val="24"/>
          <w:szCs w:val="24"/>
        </w:rPr>
        <w:t xml:space="preserve"> с Бюджетным Кодексом Кыргызской Республики. </w:t>
      </w:r>
    </w:p>
    <w:p w:rsidR="00753D74" w:rsidRPr="007D1470" w:rsidRDefault="00753D74" w:rsidP="0075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lastRenderedPageBreak/>
        <w:t xml:space="preserve">Понятие «медицинская и профилактическая помощь, фармацевтическое обеспечение», заменяется более унифицированным понятием «медицинские и иные услуги». </w:t>
      </w:r>
    </w:p>
    <w:p w:rsidR="00753D74" w:rsidRPr="007D1470" w:rsidRDefault="00753D74" w:rsidP="0075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 xml:space="preserve">Устаревшее наименование термина «Программа государственных гарантий по обеспечению граждан Кыргызской Республики медико-санитарной помощью», приводится в соответствие с постановлением Правительства Кыргызской Республики от 20 ноября 2015 года № 790.           </w:t>
      </w:r>
    </w:p>
    <w:p w:rsidR="00501E80" w:rsidRPr="007D1470" w:rsidRDefault="00501E80" w:rsidP="00501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470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7D14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D1470">
        <w:rPr>
          <w:rFonts w:ascii="Times New Roman" w:hAnsi="Times New Roman" w:cs="Times New Roman"/>
          <w:sz w:val="24"/>
          <w:szCs w:val="24"/>
        </w:rPr>
        <w:t xml:space="preserve"> </w:t>
      </w:r>
      <w:r w:rsidRPr="007D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Базовое государственное медицинское страхование</w:t>
      </w:r>
      <w:r w:rsidR="00C57E52" w:rsidRPr="007D1470">
        <w:rPr>
          <w:rFonts w:ascii="Times New Roman" w:hAnsi="Times New Roman" w:cs="Times New Roman"/>
          <w:sz w:val="24"/>
          <w:szCs w:val="24"/>
        </w:rPr>
        <w:t xml:space="preserve"> (далее – БГМС)</w:t>
      </w:r>
      <w:r w:rsidRPr="007D1470">
        <w:rPr>
          <w:rFonts w:ascii="Times New Roman" w:hAnsi="Times New Roman" w:cs="Times New Roman"/>
          <w:sz w:val="24"/>
          <w:szCs w:val="24"/>
        </w:rPr>
        <w:t xml:space="preserve"> исключается ограничение в части права на </w:t>
      </w:r>
      <w:r w:rsidR="00C57E52" w:rsidRPr="007D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БГМС</w:t>
      </w:r>
      <w:r w:rsidRPr="007D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тем самым в число его субъектов вводятся все граждане, находящиеся в </w:t>
      </w:r>
      <w:r w:rsidRPr="007D1470">
        <w:rPr>
          <w:rFonts w:ascii="Times New Roman" w:hAnsi="Times New Roman" w:cs="Times New Roman"/>
          <w:sz w:val="24"/>
          <w:szCs w:val="24"/>
        </w:rPr>
        <w:t>Кыргызской Республике, а также лица без гражданства</w:t>
      </w:r>
      <w:r w:rsidR="00C57E52" w:rsidRPr="007D1470">
        <w:rPr>
          <w:rFonts w:ascii="Times New Roman" w:hAnsi="Times New Roman" w:cs="Times New Roman"/>
          <w:sz w:val="24"/>
          <w:szCs w:val="24"/>
        </w:rPr>
        <w:t xml:space="preserve">. При этом из источников и принципов формирования БГМС исключаются местные бюджеты и </w:t>
      </w:r>
      <w:r w:rsidR="00737D16" w:rsidRPr="007D1470">
        <w:rPr>
          <w:rFonts w:ascii="Times New Roman" w:hAnsi="Times New Roman" w:cs="Times New Roman"/>
          <w:sz w:val="24"/>
          <w:szCs w:val="24"/>
        </w:rPr>
        <w:t>понятие</w:t>
      </w:r>
      <w:r w:rsidR="00C57E52" w:rsidRPr="007D1470">
        <w:rPr>
          <w:rFonts w:ascii="Times New Roman" w:hAnsi="Times New Roman" w:cs="Times New Roman"/>
          <w:sz w:val="24"/>
          <w:szCs w:val="24"/>
        </w:rPr>
        <w:t xml:space="preserve"> «минимальные социальные стандарты», которое заменяется понятием «страховые платежи».</w:t>
      </w:r>
    </w:p>
    <w:p w:rsidR="0082624C" w:rsidRPr="007D1470" w:rsidRDefault="0082624C" w:rsidP="00826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470">
        <w:rPr>
          <w:rFonts w:ascii="Times New Roman" w:hAnsi="Times New Roman" w:cs="Times New Roman"/>
          <w:bCs/>
          <w:sz w:val="24"/>
          <w:szCs w:val="24"/>
        </w:rPr>
        <w:t>В статье 9 был оптимизирован и детализирован перечень плательщиков взносов на обязательное медицинское страхование</w:t>
      </w:r>
      <w:r w:rsidRPr="007D1470">
        <w:rPr>
          <w:rFonts w:ascii="Times New Roman" w:hAnsi="Times New Roman" w:cs="Times New Roman"/>
          <w:sz w:val="24"/>
          <w:szCs w:val="24"/>
        </w:rPr>
        <w:t xml:space="preserve"> (далее – ОМС), при этом был установлен нижний порог взносов на ОМС объеме не менее, чем 1,5 расчетных показателей в год, которые должны выплачиваться в соотношении и размерах, устанавливаемых Правительством Кыргызской Республики.</w:t>
      </w:r>
      <w:r w:rsidRPr="007D1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624C" w:rsidRPr="007D1470" w:rsidRDefault="005F2CD1" w:rsidP="0082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bCs/>
          <w:sz w:val="24"/>
          <w:szCs w:val="24"/>
        </w:rPr>
        <w:t xml:space="preserve">В статью 13 были внесены изменения, содержащие ссылку на бесплатное либо на льготных условиях получение застрахованными лицами по ОМС - медицинских и иных услуг в рамках Программы государственных гарантий в организациях здравоохранения. </w:t>
      </w:r>
    </w:p>
    <w:p w:rsidR="00B77BB5" w:rsidRPr="007D1470" w:rsidRDefault="00B77BB5" w:rsidP="00501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7D14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D1470">
        <w:rPr>
          <w:rFonts w:ascii="Times New Roman" w:hAnsi="Times New Roman" w:cs="Times New Roman"/>
          <w:sz w:val="24"/>
          <w:szCs w:val="24"/>
        </w:rPr>
        <w:t xml:space="preserve"> предлагается объединить программы БГМС и ОМС с соответствующим содержанием.</w:t>
      </w:r>
      <w:r w:rsidR="009A7732" w:rsidRPr="007D1470">
        <w:rPr>
          <w:rFonts w:ascii="Times New Roman" w:hAnsi="Times New Roman" w:cs="Times New Roman"/>
          <w:sz w:val="24"/>
          <w:szCs w:val="24"/>
        </w:rPr>
        <w:t xml:space="preserve"> При этом компетенцию страховщика предлагается дополнить правом на</w:t>
      </w:r>
      <w:r w:rsidR="009A7732" w:rsidRPr="007D1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732" w:rsidRPr="007D1470">
        <w:rPr>
          <w:rFonts w:ascii="Times New Roman" w:hAnsi="Times New Roman" w:cs="Times New Roman"/>
          <w:sz w:val="24"/>
          <w:szCs w:val="24"/>
        </w:rPr>
        <w:t>применение разработанных им индивидуальных форм договора, так как эти формы объективно зависят от вида деятельности поставщика.</w:t>
      </w:r>
    </w:p>
    <w:p w:rsidR="008346E1" w:rsidRPr="007D1470" w:rsidRDefault="008346E1" w:rsidP="00501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>Кроме того, в статье 22 порядок финансирования БГМС и ОМС предлагается определять в соответствии с Бюджетным кодексом Кыргызской Республики</w:t>
      </w:r>
      <w:r w:rsidR="00A036F0" w:rsidRPr="007D1470">
        <w:rPr>
          <w:rFonts w:ascii="Times New Roman" w:hAnsi="Times New Roman" w:cs="Times New Roman"/>
          <w:sz w:val="24"/>
          <w:szCs w:val="24"/>
        </w:rPr>
        <w:t>.</w:t>
      </w:r>
    </w:p>
    <w:p w:rsidR="00A036F0" w:rsidRPr="007D1470" w:rsidRDefault="00A036F0" w:rsidP="00501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>В статье 23 наименование</w:t>
      </w:r>
      <w:r w:rsidRPr="007D1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1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 совета</w:t>
      </w:r>
      <w:r w:rsidRPr="007D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Pr="007D147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здравоохранению и обязательному медицинскому страхованию</w:t>
      </w:r>
      <w:r w:rsidR="001C2F0B" w:rsidRPr="007D147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, как координирующего органа программ </w:t>
      </w:r>
      <w:r w:rsidR="001C2F0B" w:rsidRPr="007D147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БГМС и ОМС</w:t>
      </w:r>
      <w:r w:rsidRPr="007D147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приводится в соответствие с </w:t>
      </w:r>
      <w:r w:rsidR="001C2F0B" w:rsidRPr="007D147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одноименным положением, утвержденным постановлением Правительства Кыргызской Республики от 15 февраля 2012 года №91. При этом организацию его деятельности предлагается установить в порядке,</w:t>
      </w:r>
      <w:r w:rsidR="001C2F0B" w:rsidRPr="007D147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  <w:r w:rsidR="001C2F0B" w:rsidRPr="007D147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определяемом Правительством Кыргызской Республики.</w:t>
      </w:r>
    </w:p>
    <w:p w:rsidR="00B77BB5" w:rsidRPr="007D1470" w:rsidRDefault="00A474EB" w:rsidP="00501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>В статье 25 приводится более детальная компетенция Фонда ОМС</w:t>
      </w:r>
      <w:r w:rsidR="00051994" w:rsidRPr="007D1470">
        <w:rPr>
          <w:rFonts w:ascii="Times New Roman" w:hAnsi="Times New Roman" w:cs="Times New Roman"/>
          <w:sz w:val="24"/>
          <w:szCs w:val="24"/>
        </w:rPr>
        <w:t>.</w:t>
      </w:r>
    </w:p>
    <w:p w:rsidR="00051994" w:rsidRPr="007D1470" w:rsidRDefault="00051994" w:rsidP="00501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  <w:u w:val="single"/>
        </w:rPr>
        <w:t>По Закону Кыргызской Республики «О системе Единого плательщика в финансировании здравоохранения Кыргызской Республики»</w:t>
      </w:r>
      <w:r w:rsidRPr="007D1470">
        <w:rPr>
          <w:rFonts w:ascii="Times New Roman" w:hAnsi="Times New Roman" w:cs="Times New Roman"/>
          <w:sz w:val="24"/>
          <w:szCs w:val="24"/>
        </w:rPr>
        <w:t>.</w:t>
      </w:r>
    </w:p>
    <w:p w:rsidR="00051994" w:rsidRPr="007D1470" w:rsidRDefault="00B0641F" w:rsidP="00501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>В статье 1 унифицируется понятие «системы Единого плательщика».</w:t>
      </w:r>
    </w:p>
    <w:p w:rsidR="006B0BAD" w:rsidRPr="007D1470" w:rsidRDefault="00B0641F" w:rsidP="00B0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 xml:space="preserve">В статье 2 основные понятия и определения приводятся в соответствие с принципами, заложенными в других </w:t>
      </w:r>
      <w:r w:rsidR="002826BA" w:rsidRPr="007D1470">
        <w:rPr>
          <w:rFonts w:ascii="Times New Roman" w:hAnsi="Times New Roman" w:cs="Times New Roman"/>
          <w:sz w:val="24"/>
          <w:szCs w:val="24"/>
        </w:rPr>
        <w:t>нормативных правовых актах</w:t>
      </w:r>
      <w:r w:rsidR="002826BA" w:rsidRPr="007D1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470">
        <w:rPr>
          <w:rFonts w:ascii="Times New Roman" w:hAnsi="Times New Roman" w:cs="Times New Roman"/>
          <w:sz w:val="24"/>
          <w:szCs w:val="24"/>
        </w:rPr>
        <w:t xml:space="preserve">Кыргызской Республики в сфере здравоохранения. </w:t>
      </w:r>
    </w:p>
    <w:p w:rsidR="00B0641F" w:rsidRPr="007D1470" w:rsidRDefault="00B0641F" w:rsidP="00B0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6B0BAD" w:rsidRPr="007D1470">
        <w:rPr>
          <w:rFonts w:ascii="Times New Roman" w:hAnsi="Times New Roman" w:cs="Times New Roman"/>
          <w:sz w:val="24"/>
          <w:szCs w:val="24"/>
        </w:rPr>
        <w:t xml:space="preserve">в статьях 2 и 3 </w:t>
      </w:r>
      <w:r w:rsidRPr="007D1470">
        <w:rPr>
          <w:rFonts w:ascii="Times New Roman" w:hAnsi="Times New Roman" w:cs="Times New Roman"/>
          <w:sz w:val="24"/>
          <w:szCs w:val="24"/>
        </w:rPr>
        <w:t>понятие «консолидированный бюджет здравоохранения», заменяется понятием «консолидированные средства системы Единого плательщика», так как первое противоречит нормам Бюджетного кодекса Кыргызской Республики.</w:t>
      </w:r>
    </w:p>
    <w:p w:rsidR="0061715B" w:rsidRPr="007D1470" w:rsidRDefault="0061715B" w:rsidP="00324762">
      <w:pPr>
        <w:pStyle w:val="tkZagolovok5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D1470">
        <w:rPr>
          <w:rFonts w:ascii="Times New Roman" w:hAnsi="Times New Roman" w:cs="Times New Roman"/>
          <w:b w:val="0"/>
          <w:sz w:val="24"/>
          <w:szCs w:val="24"/>
          <w:lang w:val="ru-RU"/>
        </w:rPr>
        <w:t>Кроме того, финансовые основы функционирования системы Единого плательщика</w:t>
      </w:r>
      <w:r w:rsidR="002050F9" w:rsidRPr="007D1470">
        <w:rPr>
          <w:rFonts w:ascii="Times New Roman" w:hAnsi="Times New Roman" w:cs="Times New Roman"/>
          <w:b w:val="0"/>
          <w:sz w:val="24"/>
          <w:szCs w:val="24"/>
          <w:lang w:val="ru-RU"/>
        </w:rPr>
        <w:t>, а также</w:t>
      </w:r>
      <w:r w:rsidRPr="007D147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порядок взаимоотношений между государственными органами, органами местного самоуправления и Единым плательщиком приводится в </w:t>
      </w:r>
      <w:r w:rsidRPr="007D1470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 xml:space="preserve">соответствие с </w:t>
      </w:r>
      <w:r w:rsidR="002050F9" w:rsidRPr="007D1470">
        <w:rPr>
          <w:rFonts w:ascii="Times New Roman" w:hAnsi="Times New Roman" w:cs="Times New Roman"/>
          <w:b w:val="0"/>
          <w:sz w:val="24"/>
          <w:szCs w:val="24"/>
          <w:lang w:val="ru-RU"/>
        </w:rPr>
        <w:t>принципами, заложенными в Бюджетном кодексе и иных нормативных правовых актах Кыргызской Республики в сфере здравоохранения.</w:t>
      </w:r>
    </w:p>
    <w:p w:rsidR="002050F9" w:rsidRPr="007D1470" w:rsidRDefault="003843D4" w:rsidP="00C20A0F">
      <w:pPr>
        <w:pStyle w:val="tkZagolovok5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D1470">
        <w:rPr>
          <w:rFonts w:ascii="Times New Roman" w:hAnsi="Times New Roman" w:cs="Times New Roman"/>
          <w:b w:val="0"/>
          <w:sz w:val="24"/>
          <w:szCs w:val="24"/>
          <w:lang w:val="ru-RU"/>
        </w:rPr>
        <w:t>В статьях 7 и 8 приводится более детальный объем прав и обязанностей Фонда ОМС, синхронизированный с иными нормативными правовыми актами Кыргызской Республики в сфере медицинского страхования.</w:t>
      </w:r>
    </w:p>
    <w:p w:rsidR="00324762" w:rsidRPr="007D1470" w:rsidRDefault="00324762" w:rsidP="00B0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 xml:space="preserve">В </w:t>
      </w:r>
      <w:r w:rsidRPr="007D1470">
        <w:rPr>
          <w:rFonts w:ascii="Times New Roman" w:hAnsi="Times New Roman" w:cs="Times New Roman"/>
          <w:sz w:val="24"/>
          <w:szCs w:val="24"/>
          <w:u w:val="single"/>
        </w:rPr>
        <w:t>Законе Кыргызской Республики «Об организациях здравоохранения в Кыргызской Республике»</w:t>
      </w:r>
      <w:r w:rsidRPr="007D1470">
        <w:rPr>
          <w:rFonts w:ascii="Times New Roman" w:hAnsi="Times New Roman" w:cs="Times New Roman"/>
          <w:sz w:val="24"/>
          <w:szCs w:val="24"/>
        </w:rPr>
        <w:t xml:space="preserve"> также изменяются некоторые понятия, указанные выше.</w:t>
      </w:r>
    </w:p>
    <w:p w:rsidR="00324762" w:rsidRPr="007D1470" w:rsidRDefault="00324762" w:rsidP="00B0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70">
        <w:rPr>
          <w:rFonts w:ascii="Times New Roman" w:hAnsi="Times New Roman" w:cs="Times New Roman"/>
          <w:sz w:val="24"/>
          <w:szCs w:val="24"/>
        </w:rPr>
        <w:t>Кроме того, в</w:t>
      </w:r>
      <w:r w:rsidRPr="007D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главе 7</w:t>
      </w:r>
      <w:r w:rsidRPr="007D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финансовые основы деятельности организаций здравоохранения приводятся в соответствие с </w:t>
      </w:r>
      <w:r w:rsidRPr="007D1470">
        <w:rPr>
          <w:rFonts w:ascii="Times New Roman" w:hAnsi="Times New Roman" w:cs="Times New Roman"/>
          <w:sz w:val="24"/>
          <w:szCs w:val="24"/>
        </w:rPr>
        <w:t>Бюджетным кодексом Кыргызской Республики</w:t>
      </w:r>
      <w:r w:rsidRPr="007D1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096" w:rsidRPr="007D1470" w:rsidRDefault="00324762" w:rsidP="0063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70">
        <w:rPr>
          <w:rFonts w:ascii="Times New Roman" w:hAnsi="Times New Roman" w:cs="Times New Roman"/>
          <w:sz w:val="24"/>
          <w:szCs w:val="24"/>
        </w:rPr>
        <w:t xml:space="preserve">В </w:t>
      </w:r>
      <w:r w:rsidRPr="007D1470">
        <w:rPr>
          <w:rFonts w:ascii="Times New Roman" w:hAnsi="Times New Roman" w:cs="Times New Roman"/>
          <w:sz w:val="24"/>
          <w:szCs w:val="24"/>
          <w:u w:val="single"/>
        </w:rPr>
        <w:t>Законе Кыргызской Республики «Об охране здоровья граждан в Кыргызской Республике»</w:t>
      </w:r>
      <w:r w:rsidRPr="007D1470">
        <w:rPr>
          <w:rFonts w:ascii="Times New Roman" w:hAnsi="Times New Roman" w:cs="Times New Roman"/>
          <w:sz w:val="24"/>
          <w:szCs w:val="24"/>
        </w:rPr>
        <w:t xml:space="preserve"> (см. статью 2) </w:t>
      </w:r>
      <w:r w:rsidR="00633096" w:rsidRPr="007D1470">
        <w:rPr>
          <w:rFonts w:ascii="Times New Roman" w:hAnsi="Times New Roman" w:cs="Times New Roman"/>
          <w:sz w:val="24"/>
          <w:szCs w:val="24"/>
        </w:rPr>
        <w:t xml:space="preserve">также предлагаются новые </w:t>
      </w:r>
      <w:r w:rsidRPr="007D1470">
        <w:rPr>
          <w:rFonts w:ascii="Times New Roman" w:hAnsi="Times New Roman" w:cs="Times New Roman"/>
          <w:sz w:val="24"/>
          <w:szCs w:val="24"/>
        </w:rPr>
        <w:t>поняти</w:t>
      </w:r>
      <w:r w:rsidR="00633096" w:rsidRPr="007D1470">
        <w:rPr>
          <w:rFonts w:ascii="Times New Roman" w:hAnsi="Times New Roman" w:cs="Times New Roman"/>
          <w:sz w:val="24"/>
          <w:szCs w:val="24"/>
        </w:rPr>
        <w:t>я</w:t>
      </w:r>
      <w:r w:rsidRPr="007D1470">
        <w:rPr>
          <w:rFonts w:ascii="Times New Roman" w:hAnsi="Times New Roman" w:cs="Times New Roman"/>
          <w:sz w:val="24"/>
          <w:szCs w:val="24"/>
        </w:rPr>
        <w:t xml:space="preserve"> «</w:t>
      </w:r>
      <w:r w:rsidR="00633096" w:rsidRPr="007D1470">
        <w:rPr>
          <w:rFonts w:ascii="Times New Roman" w:hAnsi="Times New Roman" w:cs="Times New Roman"/>
          <w:sz w:val="24"/>
          <w:szCs w:val="24"/>
        </w:rPr>
        <w:t>консолидированные средства системы Единого плательщика</w:t>
      </w:r>
      <w:r w:rsidRPr="007D1470">
        <w:rPr>
          <w:rFonts w:ascii="Times New Roman" w:hAnsi="Times New Roman" w:cs="Times New Roman"/>
          <w:sz w:val="24"/>
          <w:szCs w:val="24"/>
        </w:rPr>
        <w:t>»</w:t>
      </w:r>
      <w:r w:rsidR="00633096" w:rsidRPr="007D1470">
        <w:rPr>
          <w:rFonts w:ascii="Times New Roman" w:hAnsi="Times New Roman" w:cs="Times New Roman"/>
          <w:sz w:val="24"/>
          <w:szCs w:val="24"/>
        </w:rPr>
        <w:t xml:space="preserve"> и «Единого плательщика».</w:t>
      </w:r>
      <w:r w:rsidR="002826BA" w:rsidRPr="007D1470">
        <w:rPr>
          <w:rFonts w:ascii="Times New Roman" w:hAnsi="Times New Roman" w:cs="Times New Roman"/>
          <w:sz w:val="24"/>
          <w:szCs w:val="24"/>
        </w:rPr>
        <w:t xml:space="preserve"> При этом в</w:t>
      </w:r>
      <w:r w:rsidR="00633096" w:rsidRPr="007D1470">
        <w:rPr>
          <w:rFonts w:ascii="Times New Roman" w:hAnsi="Times New Roman" w:cs="Times New Roman"/>
          <w:sz w:val="24"/>
          <w:szCs w:val="24"/>
        </w:rPr>
        <w:t xml:space="preserve"> главе 6 порядок финансирования государственной системы здравоохранения </w:t>
      </w:r>
      <w:r w:rsidR="00633096" w:rsidRPr="007D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приводится в соответствие с </w:t>
      </w:r>
      <w:r w:rsidR="00633096" w:rsidRPr="007D1470">
        <w:rPr>
          <w:rFonts w:ascii="Times New Roman" w:hAnsi="Times New Roman" w:cs="Times New Roman"/>
          <w:sz w:val="24"/>
          <w:szCs w:val="24"/>
        </w:rPr>
        <w:t>Бюджетным кодексом Кыргызской Республики</w:t>
      </w:r>
      <w:r w:rsidR="00633096" w:rsidRPr="007D1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C8F" w:rsidRPr="007D1470" w:rsidRDefault="00200C8F" w:rsidP="0020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>Принятие данного законопроекта не повлечет необходимости внесения поправок в другие нормативные правовые акты.</w:t>
      </w:r>
    </w:p>
    <w:p w:rsidR="00200C8F" w:rsidRPr="007D1470" w:rsidRDefault="00200C8F" w:rsidP="00200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 xml:space="preserve">Принятие данного </w:t>
      </w:r>
      <w:r w:rsidR="002826BA" w:rsidRPr="007D1470">
        <w:rPr>
          <w:rFonts w:ascii="Times New Roman" w:hAnsi="Times New Roman" w:cs="Times New Roman"/>
          <w:sz w:val="24"/>
          <w:szCs w:val="24"/>
        </w:rPr>
        <w:t xml:space="preserve">законопроекта </w:t>
      </w:r>
      <w:r w:rsidRPr="007D1470">
        <w:rPr>
          <w:rFonts w:ascii="Times New Roman" w:hAnsi="Times New Roman" w:cs="Times New Roman"/>
          <w:sz w:val="24"/>
          <w:szCs w:val="24"/>
        </w:rPr>
        <w:t>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200C8F" w:rsidRPr="007D1470" w:rsidRDefault="00200C8F" w:rsidP="00200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 xml:space="preserve">В соответствии со статьей 22 Закона Кыргызской Республики «О нормативных правовых актах Кыргызской Республики» данный </w:t>
      </w:r>
      <w:r w:rsidR="002826BA" w:rsidRPr="007D1470">
        <w:rPr>
          <w:rFonts w:ascii="Times New Roman" w:hAnsi="Times New Roman" w:cs="Times New Roman"/>
          <w:sz w:val="24"/>
          <w:szCs w:val="24"/>
        </w:rPr>
        <w:t xml:space="preserve">законопроект </w:t>
      </w:r>
      <w:r w:rsidRPr="007D1470">
        <w:rPr>
          <w:rFonts w:ascii="Times New Roman" w:hAnsi="Times New Roman" w:cs="Times New Roman"/>
          <w:sz w:val="24"/>
          <w:szCs w:val="24"/>
        </w:rPr>
        <w:t xml:space="preserve">был размещен на официальном сайте </w:t>
      </w:r>
      <w:r w:rsidRPr="007D1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здравоохранения Кыргызской Республики </w:t>
      </w:r>
      <w:r w:rsidRPr="007D1470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7D147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www.med.kg</w:t>
        </w:r>
      </w:hyperlink>
      <w:r w:rsidRPr="007D1470">
        <w:rPr>
          <w:rFonts w:ascii="Times New Roman" w:hAnsi="Times New Roman" w:cs="Times New Roman"/>
          <w:sz w:val="24"/>
          <w:szCs w:val="24"/>
        </w:rPr>
        <w:t>) и Фонда обязательного медицинского страхования при Правительстве Кыргызской Республики (</w:t>
      </w:r>
      <w:r w:rsidRPr="007D1470">
        <w:rPr>
          <w:rFonts w:ascii="Times New Roman" w:hAnsi="Times New Roman" w:cs="Times New Roman"/>
          <w:sz w:val="24"/>
          <w:szCs w:val="24"/>
          <w:lang w:val="en-US"/>
        </w:rPr>
        <w:t>foms</w:t>
      </w:r>
      <w:r w:rsidRPr="007D1470">
        <w:rPr>
          <w:rFonts w:ascii="Times New Roman" w:hAnsi="Times New Roman" w:cs="Times New Roman"/>
          <w:sz w:val="24"/>
          <w:szCs w:val="24"/>
        </w:rPr>
        <w:t>.</w:t>
      </w:r>
      <w:r w:rsidRPr="007D1470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7D1470">
        <w:rPr>
          <w:rFonts w:ascii="Times New Roman" w:hAnsi="Times New Roman" w:cs="Times New Roman"/>
          <w:sz w:val="24"/>
          <w:szCs w:val="24"/>
        </w:rPr>
        <w:t xml:space="preserve">) </w:t>
      </w:r>
      <w:r w:rsidR="00E638EA" w:rsidRPr="007D1470">
        <w:rPr>
          <w:rFonts w:ascii="Times New Roman" w:hAnsi="Times New Roman" w:cs="Times New Roman"/>
          <w:sz w:val="24"/>
          <w:szCs w:val="24"/>
        </w:rPr>
        <w:t>1 ноября</w:t>
      </w:r>
      <w:r w:rsidRPr="007D1470">
        <w:rPr>
          <w:rFonts w:ascii="Times New Roman" w:hAnsi="Times New Roman" w:cs="Times New Roman"/>
          <w:sz w:val="24"/>
          <w:szCs w:val="24"/>
        </w:rPr>
        <w:t xml:space="preserve"> 2017 года, для прохождения процедуры общественного обсуждения. По результатам общественного обсуждения предложений и замечаний не поступило.</w:t>
      </w:r>
    </w:p>
    <w:p w:rsidR="00200C8F" w:rsidRPr="007D1470" w:rsidRDefault="00200C8F" w:rsidP="00200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2826BA" w:rsidRPr="007D1470">
        <w:rPr>
          <w:rFonts w:ascii="Times New Roman" w:hAnsi="Times New Roman" w:cs="Times New Roman"/>
          <w:sz w:val="24"/>
          <w:szCs w:val="24"/>
        </w:rPr>
        <w:t xml:space="preserve">законопроект </w:t>
      </w:r>
      <w:r w:rsidRPr="007D1470">
        <w:rPr>
          <w:rFonts w:ascii="Times New Roman" w:hAnsi="Times New Roman" w:cs="Times New Roman"/>
          <w:sz w:val="24"/>
          <w:szCs w:val="24"/>
        </w:rPr>
        <w:t>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200C8F" w:rsidRPr="007D1470" w:rsidRDefault="00200C8F" w:rsidP="00200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 xml:space="preserve">Принятие настоящего </w:t>
      </w:r>
      <w:r w:rsidR="002826BA" w:rsidRPr="007D1470">
        <w:rPr>
          <w:rFonts w:ascii="Times New Roman" w:hAnsi="Times New Roman" w:cs="Times New Roman"/>
          <w:sz w:val="24"/>
          <w:szCs w:val="24"/>
        </w:rPr>
        <w:t>законопроекта</w:t>
      </w:r>
      <w:r w:rsidRPr="007D1470">
        <w:rPr>
          <w:rFonts w:ascii="Times New Roman" w:hAnsi="Times New Roman" w:cs="Times New Roman"/>
          <w:sz w:val="24"/>
          <w:szCs w:val="24"/>
        </w:rPr>
        <w:t xml:space="preserve"> не повлечет дополнительных финансовых затрат из республиканского бюджета.</w:t>
      </w:r>
    </w:p>
    <w:p w:rsidR="00200C8F" w:rsidRPr="007D1470" w:rsidRDefault="00200C8F" w:rsidP="00200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70">
        <w:rPr>
          <w:rFonts w:ascii="Times New Roman" w:hAnsi="Times New Roman" w:cs="Times New Roman"/>
          <w:sz w:val="24"/>
          <w:szCs w:val="24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200C8F" w:rsidRPr="007D1470" w:rsidRDefault="00200C8F" w:rsidP="00200C8F">
      <w:pPr>
        <w:pStyle w:val="2"/>
        <w:shd w:val="clear" w:color="auto" w:fill="FFFFFF"/>
        <w:tabs>
          <w:tab w:val="left" w:pos="7797"/>
        </w:tabs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</w:p>
    <w:p w:rsidR="00200C8F" w:rsidRPr="007D1470" w:rsidRDefault="00200C8F" w:rsidP="00200C8F">
      <w:pPr>
        <w:pStyle w:val="2"/>
        <w:shd w:val="clear" w:color="auto" w:fill="FFFFFF"/>
        <w:tabs>
          <w:tab w:val="left" w:pos="7797"/>
        </w:tabs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</w:p>
    <w:p w:rsidR="00200C8F" w:rsidRPr="007D1470" w:rsidRDefault="00200C8F" w:rsidP="00200C8F">
      <w:pPr>
        <w:pStyle w:val="2"/>
        <w:shd w:val="clear" w:color="auto" w:fill="FFFFFF"/>
        <w:tabs>
          <w:tab w:val="left" w:pos="7797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7D1470">
        <w:rPr>
          <w:color w:val="000000"/>
          <w:sz w:val="24"/>
          <w:szCs w:val="24"/>
        </w:rPr>
        <w:t>Министр                                                         Т.А.Батыралиев</w:t>
      </w:r>
    </w:p>
    <w:p w:rsidR="00DF4A8F" w:rsidRPr="007D1470" w:rsidRDefault="00DF4A8F" w:rsidP="0020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4A8F" w:rsidRPr="007D1470" w:rsidSect="00C20A0F">
      <w:headerReference w:type="default" r:id="rId7"/>
      <w:footerReference w:type="default" r:id="rId8"/>
      <w:footerReference w:type="first" r:id="rId9"/>
      <w:pgSz w:w="11906" w:h="16838"/>
      <w:pgMar w:top="1134" w:right="1133" w:bottom="1134" w:left="1701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52" w:rsidRDefault="00FC5052" w:rsidP="00E71E61">
      <w:pPr>
        <w:spacing w:after="0" w:line="240" w:lineRule="auto"/>
      </w:pPr>
      <w:r>
        <w:separator/>
      </w:r>
    </w:p>
  </w:endnote>
  <w:endnote w:type="continuationSeparator" w:id="0">
    <w:p w:rsidR="00FC5052" w:rsidRDefault="00FC5052" w:rsidP="00E7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061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1E61" w:rsidRPr="00E71E61" w:rsidRDefault="00E71E61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</w:p>
      <w:tbl>
        <w:tblPr>
          <w:tblW w:w="0" w:type="auto"/>
          <w:tblLook w:val="04A0" w:firstRow="1" w:lastRow="0" w:firstColumn="1" w:lastColumn="0" w:noHBand="0" w:noVBand="1"/>
        </w:tblPr>
        <w:tblGrid>
          <w:gridCol w:w="4693"/>
          <w:gridCol w:w="4595"/>
        </w:tblGrid>
        <w:tr w:rsidR="00E71E61" w:rsidRPr="0069470D" w:rsidTr="001B05BC">
          <w:tc>
            <w:tcPr>
              <w:tcW w:w="4785" w:type="dxa"/>
              <w:shd w:val="clear" w:color="auto" w:fill="auto"/>
            </w:tcPr>
            <w:p w:rsidR="00E71E61" w:rsidRPr="0069470D" w:rsidRDefault="00E71E61" w:rsidP="00E71E6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/>
                  <w:b/>
                  <w:sz w:val="20"/>
                  <w:szCs w:val="20"/>
                </w:rPr>
              </w:pPr>
              <w:r w:rsidRPr="0069470D">
                <w:rPr>
                  <w:rFonts w:ascii="Times New Roman" w:hAnsi="Times New Roman"/>
                  <w:b/>
                  <w:sz w:val="20"/>
                  <w:szCs w:val="20"/>
                </w:rPr>
                <w:t>Юридический отдел______________   «___»____________ 2017 г.</w:t>
              </w:r>
            </w:p>
          </w:tc>
          <w:tc>
            <w:tcPr>
              <w:tcW w:w="4679" w:type="dxa"/>
              <w:shd w:val="clear" w:color="auto" w:fill="auto"/>
            </w:tcPr>
            <w:p w:rsidR="00E71E61" w:rsidRPr="0069470D" w:rsidRDefault="00E71E61" w:rsidP="00E71E61">
              <w:pPr>
                <w:tabs>
                  <w:tab w:val="left" w:pos="851"/>
                </w:tabs>
                <w:spacing w:after="0" w:line="240" w:lineRule="auto"/>
                <w:jc w:val="both"/>
                <w:rPr>
                  <w:rFonts w:ascii="Times New Roman" w:hAnsi="Times New Roman"/>
                  <w:b/>
                  <w:sz w:val="20"/>
                  <w:szCs w:val="20"/>
                </w:rPr>
              </w:pPr>
              <w:r w:rsidRPr="0069470D">
                <w:rPr>
                  <w:rFonts w:ascii="Times New Roman" w:hAnsi="Times New Roman"/>
                  <w:b/>
                  <w:sz w:val="20"/>
                  <w:szCs w:val="20"/>
                </w:rPr>
                <w:t>Министр здравоохранения Кыргызской Республики ____________Т.</w:t>
              </w:r>
              <w:r w:rsidR="00175BAC">
                <w:rPr>
                  <w:rFonts w:ascii="Times New Roman" w:hAnsi="Times New Roman"/>
                  <w:b/>
                  <w:sz w:val="20"/>
                  <w:szCs w:val="20"/>
                </w:rPr>
                <w:t xml:space="preserve"> </w:t>
              </w:r>
              <w:r w:rsidRPr="0069470D">
                <w:rPr>
                  <w:rFonts w:ascii="Times New Roman" w:hAnsi="Times New Roman"/>
                  <w:b/>
                  <w:sz w:val="20"/>
                  <w:szCs w:val="20"/>
                </w:rPr>
                <w:t>А.</w:t>
              </w:r>
              <w:r w:rsidR="00175BAC">
                <w:rPr>
                  <w:rFonts w:ascii="Times New Roman" w:hAnsi="Times New Roman"/>
                  <w:b/>
                  <w:sz w:val="20"/>
                  <w:szCs w:val="20"/>
                </w:rPr>
                <w:t xml:space="preserve"> </w:t>
              </w:r>
              <w:r w:rsidRPr="0069470D">
                <w:rPr>
                  <w:rFonts w:ascii="Times New Roman" w:hAnsi="Times New Roman"/>
                  <w:b/>
                  <w:sz w:val="20"/>
                  <w:szCs w:val="20"/>
                </w:rPr>
                <w:t>Батыралиев</w:t>
              </w:r>
            </w:p>
            <w:p w:rsidR="00E71E61" w:rsidRPr="0069470D" w:rsidRDefault="00E71E61" w:rsidP="00E71E61">
              <w:pPr>
                <w:tabs>
                  <w:tab w:val="left" w:pos="851"/>
                </w:tabs>
                <w:spacing w:after="0" w:line="240" w:lineRule="auto"/>
                <w:jc w:val="both"/>
                <w:rPr>
                  <w:rFonts w:ascii="Times New Roman" w:hAnsi="Times New Roman"/>
                  <w:b/>
                  <w:sz w:val="20"/>
                  <w:szCs w:val="20"/>
                </w:rPr>
              </w:pPr>
              <w:r w:rsidRPr="0069470D">
                <w:rPr>
                  <w:rFonts w:ascii="Times New Roman" w:hAnsi="Times New Roman"/>
                  <w:b/>
                  <w:sz w:val="20"/>
                  <w:szCs w:val="20"/>
                </w:rPr>
                <w:t xml:space="preserve"> «___»_______________ 2017 г.</w:t>
              </w:r>
            </w:p>
            <w:p w:rsidR="00E71E61" w:rsidRPr="0069470D" w:rsidRDefault="00E71E61" w:rsidP="00E71E6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Times New Roman" w:hAnsi="Times New Roman"/>
                  <w:b/>
                  <w:sz w:val="20"/>
                  <w:szCs w:val="20"/>
                </w:rPr>
              </w:pPr>
            </w:p>
          </w:tc>
        </w:tr>
      </w:tbl>
      <w:p w:rsidR="00E71E61" w:rsidRPr="00E71E61" w:rsidRDefault="00E71E61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71E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1E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1E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14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1E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1E61" w:rsidRDefault="00E71E6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0F" w:rsidRDefault="00C20A0F" w:rsidP="00C20A0F">
    <w:pPr>
      <w:pStyle w:val="a7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Юридический отдел______________________   </w:t>
    </w:r>
    <w:r>
      <w:rPr>
        <w:rFonts w:ascii="Times New Roman" w:hAnsi="Times New Roman"/>
        <w:b/>
        <w:sz w:val="20"/>
      </w:rPr>
      <w:tab/>
      <w:t xml:space="preserve"> Министр здравоохранения Кыргызской Республики «</w:t>
    </w:r>
    <w:r w:rsidRPr="00A2083C">
      <w:rPr>
        <w:rFonts w:ascii="Times New Roman" w:hAnsi="Times New Roman"/>
        <w:b/>
        <w:sz w:val="20"/>
      </w:rPr>
      <w:t>_</w:t>
    </w:r>
    <w:r>
      <w:rPr>
        <w:rFonts w:ascii="Times New Roman" w:hAnsi="Times New Roman"/>
        <w:b/>
        <w:sz w:val="20"/>
      </w:rPr>
      <w:t>____»___</w:t>
    </w:r>
    <w:r w:rsidRPr="00A2083C">
      <w:rPr>
        <w:rFonts w:ascii="Times New Roman" w:hAnsi="Times New Roman"/>
        <w:b/>
        <w:sz w:val="20"/>
      </w:rPr>
      <w:t>_</w:t>
    </w:r>
    <w:r>
      <w:rPr>
        <w:rFonts w:ascii="Times New Roman" w:hAnsi="Times New Roman"/>
        <w:b/>
        <w:sz w:val="20"/>
      </w:rPr>
      <w:t xml:space="preserve">____________ 2017 г.         </w:t>
    </w:r>
    <w:r w:rsidRPr="00A2083C">
      <w:rPr>
        <w:rFonts w:ascii="Times New Roman" w:hAnsi="Times New Roman"/>
        <w:b/>
        <w:sz w:val="20"/>
      </w:rPr>
      <w:t xml:space="preserve">                  </w:t>
    </w:r>
    <w:r>
      <w:rPr>
        <w:rFonts w:ascii="Times New Roman" w:hAnsi="Times New Roman"/>
        <w:b/>
        <w:sz w:val="20"/>
      </w:rPr>
      <w:t>________________</w:t>
    </w:r>
    <w:r w:rsidRPr="00A2083C">
      <w:rPr>
        <w:rFonts w:ascii="Times New Roman" w:hAnsi="Times New Roman"/>
        <w:b/>
        <w:sz w:val="20"/>
      </w:rPr>
      <w:t>________</w:t>
    </w:r>
    <w:r>
      <w:rPr>
        <w:rFonts w:ascii="Times New Roman" w:hAnsi="Times New Roman"/>
        <w:b/>
        <w:sz w:val="20"/>
      </w:rPr>
      <w:t>________Т.А.Батыралиев</w:t>
    </w:r>
  </w:p>
  <w:p w:rsidR="00C20A0F" w:rsidRDefault="00C20A0F" w:rsidP="00C20A0F">
    <w:pPr>
      <w:pStyle w:val="a7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ab/>
      <w:t xml:space="preserve">                                                    «____</w:t>
    </w:r>
    <w:r w:rsidRPr="00A2083C">
      <w:rPr>
        <w:rFonts w:ascii="Times New Roman" w:hAnsi="Times New Roman"/>
        <w:b/>
        <w:sz w:val="20"/>
      </w:rPr>
      <w:t>_</w:t>
    </w:r>
    <w:r>
      <w:rPr>
        <w:rFonts w:ascii="Times New Roman" w:hAnsi="Times New Roman"/>
        <w:b/>
        <w:sz w:val="20"/>
      </w:rPr>
      <w:t>»______</w:t>
    </w:r>
    <w:r w:rsidRPr="00A2083C">
      <w:rPr>
        <w:rFonts w:ascii="Times New Roman" w:hAnsi="Times New Roman"/>
        <w:b/>
        <w:sz w:val="20"/>
      </w:rPr>
      <w:t>_</w:t>
    </w:r>
    <w:r>
      <w:rPr>
        <w:rFonts w:ascii="Times New Roman" w:hAnsi="Times New Roman"/>
        <w:b/>
        <w:sz w:val="20"/>
      </w:rPr>
      <w:t xml:space="preserve">_____________ 2017 г.         </w:t>
    </w:r>
  </w:p>
  <w:p w:rsidR="00C20A0F" w:rsidRDefault="00C20A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52" w:rsidRDefault="00FC5052" w:rsidP="00E71E61">
      <w:pPr>
        <w:spacing w:after="0" w:line="240" w:lineRule="auto"/>
      </w:pPr>
      <w:r>
        <w:separator/>
      </w:r>
    </w:p>
  </w:footnote>
  <w:footnote w:type="continuationSeparator" w:id="0">
    <w:p w:rsidR="00FC5052" w:rsidRDefault="00FC5052" w:rsidP="00E7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182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907" w:rsidRPr="00E638EA" w:rsidRDefault="00E5090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38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38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38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14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38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0907" w:rsidRDefault="00E509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11"/>
    <w:rsid w:val="00042174"/>
    <w:rsid w:val="00050A21"/>
    <w:rsid w:val="00051994"/>
    <w:rsid w:val="0006524C"/>
    <w:rsid w:val="00072CD9"/>
    <w:rsid w:val="000871E8"/>
    <w:rsid w:val="00090B0D"/>
    <w:rsid w:val="000A4645"/>
    <w:rsid w:val="000A603F"/>
    <w:rsid w:val="000C22D5"/>
    <w:rsid w:val="00175BAC"/>
    <w:rsid w:val="00186AE2"/>
    <w:rsid w:val="00187E71"/>
    <w:rsid w:val="001A778D"/>
    <w:rsid w:val="001C2F0B"/>
    <w:rsid w:val="001C4A6A"/>
    <w:rsid w:val="001D7B65"/>
    <w:rsid w:val="00200C8F"/>
    <w:rsid w:val="002050F9"/>
    <w:rsid w:val="00212AEC"/>
    <w:rsid w:val="002206D2"/>
    <w:rsid w:val="0023622E"/>
    <w:rsid w:val="0024050C"/>
    <w:rsid w:val="00240B04"/>
    <w:rsid w:val="00240B80"/>
    <w:rsid w:val="00245083"/>
    <w:rsid w:val="002579D5"/>
    <w:rsid w:val="00267C59"/>
    <w:rsid w:val="002826BA"/>
    <w:rsid w:val="002A6D31"/>
    <w:rsid w:val="002D520E"/>
    <w:rsid w:val="00302186"/>
    <w:rsid w:val="00324762"/>
    <w:rsid w:val="00335D08"/>
    <w:rsid w:val="00350034"/>
    <w:rsid w:val="00360E7A"/>
    <w:rsid w:val="0037083D"/>
    <w:rsid w:val="003843D4"/>
    <w:rsid w:val="004816E0"/>
    <w:rsid w:val="004B79EF"/>
    <w:rsid w:val="00501E80"/>
    <w:rsid w:val="00503CE2"/>
    <w:rsid w:val="00522E54"/>
    <w:rsid w:val="005238C1"/>
    <w:rsid w:val="00546F1C"/>
    <w:rsid w:val="00550E5A"/>
    <w:rsid w:val="00552300"/>
    <w:rsid w:val="00560111"/>
    <w:rsid w:val="00572553"/>
    <w:rsid w:val="00592C40"/>
    <w:rsid w:val="005A5795"/>
    <w:rsid w:val="005F2CD1"/>
    <w:rsid w:val="005F55DE"/>
    <w:rsid w:val="00605D67"/>
    <w:rsid w:val="006126E3"/>
    <w:rsid w:val="0061715B"/>
    <w:rsid w:val="00633096"/>
    <w:rsid w:val="00651F3D"/>
    <w:rsid w:val="0066255E"/>
    <w:rsid w:val="006A6FB1"/>
    <w:rsid w:val="006B0BAD"/>
    <w:rsid w:val="006D6323"/>
    <w:rsid w:val="006F0D7C"/>
    <w:rsid w:val="00705835"/>
    <w:rsid w:val="00725D42"/>
    <w:rsid w:val="00725F96"/>
    <w:rsid w:val="00737D16"/>
    <w:rsid w:val="00745C87"/>
    <w:rsid w:val="00751680"/>
    <w:rsid w:val="00753D74"/>
    <w:rsid w:val="007D1470"/>
    <w:rsid w:val="007F3245"/>
    <w:rsid w:val="007F61FD"/>
    <w:rsid w:val="0081751B"/>
    <w:rsid w:val="0082624C"/>
    <w:rsid w:val="008346E1"/>
    <w:rsid w:val="00855AAD"/>
    <w:rsid w:val="008651B8"/>
    <w:rsid w:val="008D3321"/>
    <w:rsid w:val="008E0719"/>
    <w:rsid w:val="0092772E"/>
    <w:rsid w:val="00933A73"/>
    <w:rsid w:val="009549F0"/>
    <w:rsid w:val="00955BD6"/>
    <w:rsid w:val="009647E6"/>
    <w:rsid w:val="0097616D"/>
    <w:rsid w:val="009A7732"/>
    <w:rsid w:val="009E398A"/>
    <w:rsid w:val="009E622F"/>
    <w:rsid w:val="00A036F0"/>
    <w:rsid w:val="00A24A2B"/>
    <w:rsid w:val="00A36760"/>
    <w:rsid w:val="00A474EB"/>
    <w:rsid w:val="00A6474A"/>
    <w:rsid w:val="00A8363D"/>
    <w:rsid w:val="00AB2E7B"/>
    <w:rsid w:val="00AD1D5F"/>
    <w:rsid w:val="00AE4EF2"/>
    <w:rsid w:val="00AF7F50"/>
    <w:rsid w:val="00B0641F"/>
    <w:rsid w:val="00B77BB5"/>
    <w:rsid w:val="00B82788"/>
    <w:rsid w:val="00BF763B"/>
    <w:rsid w:val="00C02553"/>
    <w:rsid w:val="00C03616"/>
    <w:rsid w:val="00C0651E"/>
    <w:rsid w:val="00C17D3C"/>
    <w:rsid w:val="00C20A0F"/>
    <w:rsid w:val="00C539D1"/>
    <w:rsid w:val="00C57E52"/>
    <w:rsid w:val="00C64B6F"/>
    <w:rsid w:val="00C65D4E"/>
    <w:rsid w:val="00CF688F"/>
    <w:rsid w:val="00D00BA4"/>
    <w:rsid w:val="00D53E78"/>
    <w:rsid w:val="00D5674F"/>
    <w:rsid w:val="00D86329"/>
    <w:rsid w:val="00DF3ABF"/>
    <w:rsid w:val="00DF4A8F"/>
    <w:rsid w:val="00DF715A"/>
    <w:rsid w:val="00E50907"/>
    <w:rsid w:val="00E575AF"/>
    <w:rsid w:val="00E6128F"/>
    <w:rsid w:val="00E638EA"/>
    <w:rsid w:val="00E71E61"/>
    <w:rsid w:val="00E83FBE"/>
    <w:rsid w:val="00EB5F1A"/>
    <w:rsid w:val="00EF2D55"/>
    <w:rsid w:val="00F24F17"/>
    <w:rsid w:val="00F53144"/>
    <w:rsid w:val="00F64915"/>
    <w:rsid w:val="00F94203"/>
    <w:rsid w:val="00FC1327"/>
    <w:rsid w:val="00FC5052"/>
    <w:rsid w:val="00FD483C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397B96B-667D-4B90-8101-7BBF8A0A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8D"/>
  </w:style>
  <w:style w:type="paragraph" w:styleId="2">
    <w:name w:val="heading 2"/>
    <w:basedOn w:val="a"/>
    <w:link w:val="20"/>
    <w:uiPriority w:val="9"/>
    <w:qFormat/>
    <w:rsid w:val="001A7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A77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E61"/>
  </w:style>
  <w:style w:type="paragraph" w:styleId="a7">
    <w:name w:val="footer"/>
    <w:basedOn w:val="a"/>
    <w:link w:val="a8"/>
    <w:uiPriority w:val="99"/>
    <w:unhideWhenUsed/>
    <w:rsid w:val="00E7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E61"/>
  </w:style>
  <w:style w:type="paragraph" w:customStyle="1" w:styleId="tkTekst">
    <w:name w:val="_Текст обычный (tkTekst)"/>
    <w:basedOn w:val="a"/>
    <w:rsid w:val="00E71E6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83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836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annotation reference"/>
    <w:uiPriority w:val="99"/>
    <w:semiHidden/>
    <w:unhideWhenUsed/>
    <w:rsid w:val="002362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622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622E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622E"/>
    <w:rPr>
      <w:rFonts w:ascii="Segoe UI" w:hAnsi="Segoe UI" w:cs="Segoe UI"/>
      <w:sz w:val="18"/>
      <w:szCs w:val="18"/>
    </w:rPr>
  </w:style>
  <w:style w:type="character" w:styleId="ae">
    <w:name w:val="Strong"/>
    <w:uiPriority w:val="22"/>
    <w:qFormat/>
    <w:rsid w:val="001C4A6A"/>
    <w:rPr>
      <w:b/>
      <w:bCs/>
    </w:rPr>
  </w:style>
  <w:style w:type="paragraph" w:customStyle="1" w:styleId="tkZagolovok5">
    <w:name w:val="_Заголовок Статья (tkZagolovok5)"/>
    <w:basedOn w:val="a"/>
    <w:rsid w:val="0061715B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.k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foms</dc:creator>
  <cp:keywords/>
  <dc:description/>
  <cp:lastModifiedBy>USER</cp:lastModifiedBy>
  <cp:revision>121</cp:revision>
  <cp:lastPrinted>2017-10-28T07:12:00Z</cp:lastPrinted>
  <dcterms:created xsi:type="dcterms:W3CDTF">2017-09-13T13:49:00Z</dcterms:created>
  <dcterms:modified xsi:type="dcterms:W3CDTF">2017-11-01T02:47:00Z</dcterms:modified>
</cp:coreProperties>
</file>