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44" w:rsidRDefault="00030644" w:rsidP="00FF7FB3">
      <w:pPr>
        <w:pStyle w:val="tkNazvanie"/>
        <w:tabs>
          <w:tab w:val="left" w:pos="8222"/>
        </w:tabs>
        <w:spacing w:before="0"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3CAF" w:rsidRPr="000F6713" w:rsidRDefault="00BF3CAF" w:rsidP="00FF7FB3">
      <w:pPr>
        <w:pStyle w:val="tkNazvanie"/>
        <w:tabs>
          <w:tab w:val="left" w:pos="8222"/>
        </w:tabs>
        <w:spacing w:before="0"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0F6713">
        <w:rPr>
          <w:rFonts w:ascii="Times New Roman" w:hAnsi="Times New Roman" w:cs="Times New Roman"/>
          <w:sz w:val="28"/>
          <w:szCs w:val="28"/>
        </w:rPr>
        <w:t>Справка обоснование</w:t>
      </w:r>
    </w:p>
    <w:p w:rsidR="005064E0" w:rsidRPr="00E759E8" w:rsidRDefault="00BF3CAF" w:rsidP="00FF7FB3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0F671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5064E0" w:rsidRPr="00E759E8">
        <w:rPr>
          <w:rFonts w:ascii="Times New Roman" w:hAnsi="Times New Roman" w:cs="Times New Roman"/>
          <w:sz w:val="28"/>
          <w:szCs w:val="28"/>
        </w:rPr>
        <w:t>Правительства Кыргызской Республики</w:t>
      </w:r>
    </w:p>
    <w:p w:rsidR="00FF7FB3" w:rsidRPr="00FF7FB3" w:rsidRDefault="00FF7FB3" w:rsidP="00FF7F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некоторые решения Правительства Кыргызской Республики в сфере государственного социального страхования</w:t>
      </w:r>
    </w:p>
    <w:p w:rsidR="00030644" w:rsidRPr="00FF7FB3" w:rsidRDefault="00030644" w:rsidP="00FF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26C" w:rsidRDefault="00626D4C" w:rsidP="0050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6426C" w:rsidRPr="00626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="0086426C" w:rsidRPr="00FB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E68" w:rsidRPr="00794E68" w:rsidRDefault="0086426C" w:rsidP="00794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проекта постановления Правительства Кыргызской Республики </w:t>
      </w:r>
      <w:r w:rsidR="00FF7FB3" w:rsidRPr="00A739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7FB3" w:rsidRPr="00A73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некоторые решения Правительства Кыргызской Республики в сфере государственного социального страхования» я</w:t>
      </w:r>
      <w:r w:rsidRPr="00A7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</w:t>
      </w:r>
      <w:r w:rsidRPr="00FB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статьи </w:t>
      </w:r>
      <w:r w:rsidR="0014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143B78" w:rsidRPr="00FB5A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Кыргызской Республики</w:t>
      </w:r>
      <w:proofErr w:type="gramStart"/>
      <w:r w:rsidR="00143B78" w:rsidRPr="00FB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68" w:rsidRPr="00794E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94E68" w:rsidRPr="0079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некоторые законодательные акты Кыргызской Республики (в законы Кыргызской Республики "О дипломатической службе Кыргызской Республики", "О тарифах страховых взносов по государственному социальному страхованию")</w:t>
      </w:r>
      <w:r w:rsidR="00EE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01" w:rsidRPr="00794E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125</w:t>
      </w:r>
      <w:r w:rsidR="0054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68" w:rsidRPr="0079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июля 2017 года </w:t>
      </w:r>
    </w:p>
    <w:p w:rsidR="00C10762" w:rsidRDefault="0086426C" w:rsidP="0050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вносимого проекта нормативного правового акта является приведение в соответствие норм предусмотренных в действующей </w:t>
      </w:r>
      <w:r w:rsidR="00824BFB" w:rsidRPr="0086426C">
        <w:rPr>
          <w:rFonts w:ascii="Times New Roman" w:eastAsia="Calibri" w:hAnsi="Times New Roman" w:cs="Times New Roman"/>
          <w:sz w:val="28"/>
          <w:szCs w:val="28"/>
        </w:rPr>
        <w:t>Инструкци</w:t>
      </w:r>
      <w:r w:rsidR="00824BFB">
        <w:rPr>
          <w:rFonts w:ascii="Times New Roman" w:eastAsia="Calibri" w:hAnsi="Times New Roman" w:cs="Times New Roman"/>
          <w:sz w:val="28"/>
          <w:szCs w:val="28"/>
        </w:rPr>
        <w:t>и</w:t>
      </w:r>
      <w:r w:rsidR="00824BFB" w:rsidRPr="0086426C">
        <w:rPr>
          <w:rFonts w:ascii="Times New Roman" w:eastAsia="Calibri" w:hAnsi="Times New Roman" w:cs="Times New Roman"/>
          <w:sz w:val="28"/>
          <w:szCs w:val="28"/>
        </w:rPr>
        <w:t xml:space="preserve"> о порядке начисления и уплаты страховых взносов по государственному социальному страхованию № 278 от 22 мая 2013 года</w:t>
      </w:r>
      <w:r w:rsidR="00824BFB">
        <w:rPr>
          <w:rFonts w:ascii="Times New Roman" w:eastAsia="Calibri" w:hAnsi="Times New Roman" w:cs="Times New Roman"/>
          <w:sz w:val="28"/>
          <w:szCs w:val="28"/>
        </w:rPr>
        <w:t>,</w:t>
      </w:r>
      <w:r w:rsidR="0082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B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дипломатической службы и работник</w:t>
      </w:r>
      <w:r w:rsidR="00195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загранучреждений Кыргызской Р</w:t>
      </w:r>
      <w:r w:rsidR="005112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еспублики, командированных в</w:t>
      </w:r>
      <w:r w:rsidR="0020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</w:t>
      </w:r>
      <w:r w:rsidR="001954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заграничную командировку</w:t>
      </w:r>
      <w:r w:rsidR="0020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в сфере иностранных дел, иных работников загранучреждений </w:t>
      </w:r>
      <w:r w:rsidR="001954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ыргызской </w:t>
      </w:r>
      <w:r w:rsidR="001954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2A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еспублики, нанимаемых в государстве</w:t>
      </w:r>
      <w:proofErr w:type="gramEnd"/>
      <w:r w:rsidR="0020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из числа граждан Кыргызской </w:t>
      </w:r>
      <w:r w:rsidR="001954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2A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 w:rsidR="0019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A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вышеуказанным Закон</w:t>
      </w:r>
      <w:r w:rsidR="008D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5A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5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644" w:rsidRDefault="00030644" w:rsidP="0050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4C" w:rsidRDefault="00626D4C" w:rsidP="0050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A1570" w:rsidRPr="00BA1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Описательная часть</w:t>
      </w:r>
    </w:p>
    <w:p w:rsidR="00030644" w:rsidRDefault="00030644" w:rsidP="0050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DE8" w:rsidRDefault="00AB41F8" w:rsidP="005021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4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Кыргызской Республики разработан в целях совершенствования законодательной базы, регламентирующей деятельность органов дипломат</w:t>
      </w:r>
      <w:r w:rsidR="0018719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службы Кыргызской Респу</w:t>
      </w:r>
      <w:r w:rsidRPr="00AB41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блики.</w:t>
      </w:r>
      <w:r w:rsidR="0018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соответствии с З</w:t>
      </w:r>
      <w:r w:rsidR="0018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proofErr w:type="gramStart"/>
      <w:r w:rsidR="00187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18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тарифах страховых взносов по государственному социальному страхованию»</w:t>
      </w:r>
      <w:r w:rsidR="004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4F4E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дипломатической службы и работник</w:t>
      </w:r>
      <w:r w:rsidR="004F4E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загранучреждений Кыргызской Республики, командированны</w:t>
      </w:r>
      <w:r w:rsidR="004F4E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длительную заграничную командировку уполномоченным органом в сфере иностранных дел, иных работников загранучреждений Кыргызской Республики, нанимаемых в государстве пребывания из числа граждан Кыргызской Республики</w:t>
      </w:r>
      <w:r w:rsidR="004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производить уплату страховых взносов по государственному социально</w:t>
      </w:r>
      <w:r w:rsidR="000309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страхованию в размере 25,25%.</w:t>
      </w:r>
      <w:r w:rsidR="0003090A" w:rsidRPr="0003090A">
        <w:rPr>
          <w:rFonts w:eastAsia="Times New Roman"/>
          <w:b/>
          <w:bCs/>
          <w:sz w:val="20"/>
          <w:szCs w:val="20"/>
        </w:rPr>
        <w:t xml:space="preserve"> </w:t>
      </w:r>
      <w:r w:rsidR="0003090A" w:rsidRPr="000309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страховых взносов осуществляется в порядке, устанавливаемом Правительством Кыргызской Республики.</w:t>
      </w:r>
      <w:r w:rsidR="00C1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вносятся соответствующие изменения в Инструкцию </w:t>
      </w:r>
      <w:r w:rsidR="0003090A" w:rsidRPr="0086426C">
        <w:rPr>
          <w:rFonts w:ascii="Times New Roman" w:eastAsia="Calibri" w:hAnsi="Times New Roman" w:cs="Times New Roman"/>
          <w:sz w:val="28"/>
          <w:szCs w:val="28"/>
        </w:rPr>
        <w:t>о порядке начисления и уплаты страховых взносов по государственному социальному страхованию</w:t>
      </w:r>
      <w:r w:rsidR="000309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096" w:rsidRPr="00265096" w:rsidRDefault="0003090A" w:rsidP="00265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</w:t>
      </w:r>
      <w:r w:rsidR="00424DE8" w:rsidRPr="005E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постановления предусматривается </w:t>
      </w:r>
      <w:r w:rsidR="00424DE8" w:rsidRPr="005E1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Кыргызской Республики «Об утверждении Положения о порядке социального страхования работников загранучреждений Кыргызской Республики» от 12 ноября 1998 года № 735 признать утратившим силу.</w:t>
      </w:r>
      <w:r w:rsidRPr="005E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0AE" w:rsidRPr="005E1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4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460AE" w:rsidRPr="005E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социального страхования работников загранучреждений Кыргызской Республики</w:t>
      </w:r>
      <w:r w:rsidR="0026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096" w:rsidRPr="00265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</w:t>
      </w:r>
      <w:r w:rsidR="0026509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65096" w:rsidRPr="0026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государственного социального страхования граждан Кыргызской Республики, работающих в загранучреждениях Кыргызской Республики, в соответствии с законодательством Кыргызской Республики.</w:t>
      </w:r>
    </w:p>
    <w:p w:rsidR="00265096" w:rsidRPr="00265096" w:rsidRDefault="00265096" w:rsidP="00265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C14B1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Pr="0026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распространяется на дипломатические представительства, консульские учреждения Кыргызской Республики за рубежом, а также на представительства Кыргызской Республики при международных организациях, финансируемые из бюджета Министерства иностранных дел Кыргызской Республики.</w:t>
      </w:r>
    </w:p>
    <w:p w:rsidR="008D4622" w:rsidRDefault="00265096" w:rsidP="0050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порядок государственного социального страхования</w:t>
      </w:r>
      <w:r w:rsidR="0041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дипломатической службы</w:t>
      </w:r>
      <w:r w:rsidR="0017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Республики</w:t>
      </w:r>
      <w:r w:rsidR="0078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CF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5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Инструкцией </w:t>
      </w:r>
      <w:r w:rsidR="00417EE4" w:rsidRPr="0086426C">
        <w:rPr>
          <w:rFonts w:ascii="Times New Roman" w:eastAsia="Calibri" w:hAnsi="Times New Roman" w:cs="Times New Roman"/>
          <w:sz w:val="28"/>
          <w:szCs w:val="28"/>
        </w:rPr>
        <w:t>о порядке начисления и уплаты страховых взносов по государственному социальному страхованию</w:t>
      </w:r>
      <w:r w:rsidR="00D24519">
        <w:rPr>
          <w:rFonts w:ascii="Times New Roman" w:eastAsia="Calibri" w:hAnsi="Times New Roman" w:cs="Times New Roman"/>
          <w:sz w:val="28"/>
          <w:szCs w:val="28"/>
        </w:rPr>
        <w:t>»</w:t>
      </w:r>
      <w:r w:rsidR="00CF0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23C">
        <w:rPr>
          <w:rFonts w:ascii="Times New Roman" w:eastAsia="Calibri" w:hAnsi="Times New Roman" w:cs="Times New Roman"/>
          <w:sz w:val="28"/>
          <w:szCs w:val="28"/>
        </w:rPr>
        <w:t xml:space="preserve">которая поглощает нормы </w:t>
      </w:r>
      <w:r w:rsidR="00BF65AA" w:rsidRPr="005E1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752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65AA" w:rsidRPr="005E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социального страхования работников загранучреждений Кыргызской Республики от 12 ноября 1998 года № 735</w:t>
      </w:r>
      <w:r w:rsidR="006D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5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</w:t>
      </w:r>
      <w:r w:rsidR="0011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1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утратившим силу.</w:t>
      </w:r>
    </w:p>
    <w:p w:rsidR="00030644" w:rsidRDefault="00030644" w:rsidP="0050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26C" w:rsidRDefault="007830E9" w:rsidP="0050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3.Прогнозы в</w:t>
      </w:r>
      <w:r w:rsidR="0086426C"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озможны</w:t>
      </w:r>
      <w:r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86426C"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</w:t>
      </w:r>
      <w:r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86426C"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экономически</w:t>
      </w:r>
      <w:r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86426C"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правовы</w:t>
      </w:r>
      <w:r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86426C"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правозащитны</w:t>
      </w:r>
      <w:r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86426C"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гендерны</w:t>
      </w:r>
      <w:r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86426C"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экологически</w:t>
      </w:r>
      <w:r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86426C"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коррупционны</w:t>
      </w:r>
      <w:r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86426C"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последстви</w:t>
      </w:r>
      <w:r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86426C" w:rsidRPr="006D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0644" w:rsidRPr="006D1633" w:rsidRDefault="00030644" w:rsidP="0050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26C" w:rsidRDefault="0028216C" w:rsidP="00502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данного п</w:t>
      </w:r>
      <w:r w:rsidR="0086426C" w:rsidRPr="0086426C">
        <w:rPr>
          <w:rFonts w:ascii="Times New Roman" w:eastAsia="Calibri" w:hAnsi="Times New Roman" w:cs="Times New Roman"/>
          <w:sz w:val="28"/>
          <w:szCs w:val="28"/>
        </w:rPr>
        <w:t>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6426C" w:rsidRPr="0086426C">
        <w:rPr>
          <w:rFonts w:ascii="Times New Roman" w:eastAsia="Calibri" w:hAnsi="Times New Roman" w:cs="Times New Roman"/>
          <w:sz w:val="28"/>
          <w:szCs w:val="28"/>
        </w:rPr>
        <w:t xml:space="preserve"> постановления Правительства Кыргызской Республики социальных, экономических, правовых, правозащитных, гендерных, экологических и коррупционных последствий</w:t>
      </w:r>
      <w:r w:rsidR="00780CD6">
        <w:rPr>
          <w:rFonts w:ascii="Times New Roman" w:eastAsia="Calibri" w:hAnsi="Times New Roman" w:cs="Times New Roman"/>
          <w:sz w:val="28"/>
          <w:szCs w:val="28"/>
        </w:rPr>
        <w:t xml:space="preserve"> не повлечет</w:t>
      </w:r>
      <w:r w:rsidR="0086426C" w:rsidRPr="008642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0644" w:rsidRPr="0086426C" w:rsidRDefault="00030644" w:rsidP="00502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26C" w:rsidRDefault="00780CD6" w:rsidP="0050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0CD6">
        <w:rPr>
          <w:rFonts w:ascii="Times New Roman" w:eastAsia="Calibri" w:hAnsi="Times New Roman" w:cs="Times New Roman"/>
          <w:b/>
          <w:sz w:val="28"/>
          <w:szCs w:val="28"/>
        </w:rPr>
        <w:t>4. Информация о р</w:t>
      </w:r>
      <w:r w:rsidR="0086426C" w:rsidRPr="00780CD6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80CD6"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="0086426C" w:rsidRPr="00780CD6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общественного обсуждения.</w:t>
      </w:r>
    </w:p>
    <w:p w:rsidR="00030644" w:rsidRPr="00780CD6" w:rsidRDefault="00030644" w:rsidP="0050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26C" w:rsidRDefault="00412476" w:rsidP="00502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22 Закона Кыргызской Республики «О нормативных правовых актах Кыргызской Республики» данный проект</w:t>
      </w:r>
      <w:r w:rsidR="002B269E">
        <w:rPr>
          <w:rFonts w:ascii="Times New Roman" w:eastAsia="Calibri" w:hAnsi="Times New Roman" w:cs="Times New Roman"/>
          <w:sz w:val="28"/>
          <w:szCs w:val="28"/>
        </w:rPr>
        <w:t xml:space="preserve"> постановления Правительства Кыргызской </w:t>
      </w:r>
      <w:r w:rsidR="00AE687E">
        <w:rPr>
          <w:rFonts w:ascii="Times New Roman" w:eastAsia="Calibri" w:hAnsi="Times New Roman" w:cs="Times New Roman"/>
          <w:sz w:val="28"/>
          <w:szCs w:val="28"/>
        </w:rPr>
        <w:t>Р</w:t>
      </w:r>
      <w:r w:rsidR="002B269E">
        <w:rPr>
          <w:rFonts w:ascii="Times New Roman" w:eastAsia="Calibri" w:hAnsi="Times New Roman" w:cs="Times New Roman"/>
          <w:sz w:val="28"/>
          <w:szCs w:val="28"/>
        </w:rPr>
        <w:t>еспублики</w:t>
      </w:r>
      <w:r w:rsidR="00AE687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6426C" w:rsidRPr="0086426C">
        <w:rPr>
          <w:rFonts w:ascii="Times New Roman" w:eastAsia="Calibri" w:hAnsi="Times New Roman" w:cs="Times New Roman"/>
          <w:sz w:val="28"/>
          <w:szCs w:val="28"/>
        </w:rPr>
        <w:t xml:space="preserve"> целях проведения общественного обсуждения размещен на официальном сайте Правительства Кыргызской Республики. </w:t>
      </w:r>
    </w:p>
    <w:p w:rsidR="00030644" w:rsidRPr="0086426C" w:rsidRDefault="00030644" w:rsidP="00502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26C" w:rsidRDefault="00286D19" w:rsidP="0050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6F5D">
        <w:rPr>
          <w:rFonts w:ascii="Times New Roman" w:eastAsia="Calibri" w:hAnsi="Times New Roman" w:cs="Times New Roman"/>
          <w:b/>
          <w:sz w:val="28"/>
          <w:szCs w:val="28"/>
        </w:rPr>
        <w:t>5. Анализ с</w:t>
      </w:r>
      <w:r w:rsidR="0086426C" w:rsidRPr="00B36F5D">
        <w:rPr>
          <w:rFonts w:ascii="Times New Roman" w:eastAsia="Calibri" w:hAnsi="Times New Roman" w:cs="Times New Roman"/>
          <w:b/>
          <w:sz w:val="28"/>
          <w:szCs w:val="28"/>
        </w:rPr>
        <w:t>оответстви</w:t>
      </w:r>
      <w:r w:rsidRPr="00B36F5D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86426C" w:rsidRPr="00B36F5D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 законодательству.</w:t>
      </w:r>
    </w:p>
    <w:p w:rsidR="00030644" w:rsidRPr="00B36F5D" w:rsidRDefault="00030644" w:rsidP="0050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26C" w:rsidRDefault="0086426C" w:rsidP="0019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26C">
        <w:rPr>
          <w:rFonts w:ascii="Times New Roman" w:eastAsia="Calibri" w:hAnsi="Times New Roman" w:cs="Times New Roman"/>
          <w:sz w:val="28"/>
          <w:szCs w:val="28"/>
        </w:rPr>
        <w:t xml:space="preserve">Проект нормативного правового акта не </w:t>
      </w:r>
      <w:r w:rsidR="00B36F5D">
        <w:rPr>
          <w:rFonts w:ascii="Times New Roman" w:eastAsia="Calibri" w:hAnsi="Times New Roman" w:cs="Times New Roman"/>
          <w:sz w:val="28"/>
          <w:szCs w:val="28"/>
        </w:rPr>
        <w:t>противоречит нормам действующего законодательства, а также вступившим в установленном порядке в силу международны</w:t>
      </w:r>
      <w:r w:rsidR="004F555F">
        <w:rPr>
          <w:rFonts w:ascii="Times New Roman" w:eastAsia="Calibri" w:hAnsi="Times New Roman" w:cs="Times New Roman"/>
          <w:sz w:val="28"/>
          <w:szCs w:val="28"/>
        </w:rPr>
        <w:t>м</w:t>
      </w:r>
      <w:r w:rsidR="00B36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55F">
        <w:rPr>
          <w:rFonts w:ascii="Times New Roman" w:eastAsia="Calibri" w:hAnsi="Times New Roman" w:cs="Times New Roman"/>
          <w:sz w:val="28"/>
          <w:szCs w:val="28"/>
        </w:rPr>
        <w:t>договорам, участницей</w:t>
      </w:r>
      <w:r w:rsidR="004F555F">
        <w:rPr>
          <w:rFonts w:ascii="Times New Roman" w:eastAsia="Calibri" w:hAnsi="Times New Roman" w:cs="Times New Roman"/>
          <w:sz w:val="28"/>
          <w:szCs w:val="28"/>
        </w:rPr>
        <w:tab/>
        <w:t xml:space="preserve"> которых является Кыргызская Республика</w:t>
      </w:r>
      <w:r w:rsidRPr="008642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30644" w:rsidRPr="0086426C" w:rsidRDefault="00030644" w:rsidP="0019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26C" w:rsidRDefault="00FF3D28" w:rsidP="0019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Pr="00FF3D28">
        <w:rPr>
          <w:rFonts w:ascii="Times New Roman" w:eastAsia="Calibri" w:hAnsi="Times New Roman" w:cs="Times New Roman"/>
          <w:b/>
          <w:sz w:val="28"/>
          <w:szCs w:val="28"/>
        </w:rPr>
        <w:t>. Информация о необходимости</w:t>
      </w:r>
      <w:r w:rsidR="0086426C" w:rsidRPr="00FF3D28">
        <w:rPr>
          <w:rFonts w:ascii="Times New Roman" w:eastAsia="Calibri" w:hAnsi="Times New Roman" w:cs="Times New Roman"/>
          <w:b/>
          <w:sz w:val="28"/>
          <w:szCs w:val="28"/>
        </w:rPr>
        <w:t xml:space="preserve"> финансирования.</w:t>
      </w:r>
    </w:p>
    <w:p w:rsidR="00030644" w:rsidRPr="00FF3D28" w:rsidRDefault="00030644" w:rsidP="0019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26C" w:rsidRDefault="0086426C" w:rsidP="00191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26C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проекта постановления Правительства Кыргызской Республики, его реализация не потребует </w:t>
      </w:r>
      <w:r w:rsidR="00CD23D6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Pr="0086426C">
        <w:rPr>
          <w:rFonts w:ascii="Times New Roman" w:eastAsia="Calibri" w:hAnsi="Times New Roman" w:cs="Times New Roman"/>
          <w:sz w:val="28"/>
          <w:szCs w:val="28"/>
        </w:rPr>
        <w:t>финансовых средств из республиканского бюджета.</w:t>
      </w:r>
    </w:p>
    <w:p w:rsidR="00030644" w:rsidRDefault="00030644" w:rsidP="00191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3D6" w:rsidRDefault="00CD23D6" w:rsidP="00191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23D6">
        <w:rPr>
          <w:rFonts w:ascii="Times New Roman" w:eastAsia="Calibri" w:hAnsi="Times New Roman" w:cs="Times New Roman"/>
          <w:b/>
          <w:sz w:val="28"/>
          <w:szCs w:val="28"/>
        </w:rPr>
        <w:t>7. Информация об анализе регулятивного воздействия</w:t>
      </w:r>
    </w:p>
    <w:p w:rsidR="00030644" w:rsidRPr="00CD23D6" w:rsidRDefault="00030644" w:rsidP="00191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26C" w:rsidRDefault="00B34261" w:rsidP="00191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Представленный </w:t>
      </w:r>
      <w:r w:rsidR="0086426C" w:rsidRPr="0086426C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>
        <w:rPr>
          <w:rFonts w:ascii="Times New Roman" w:eastAsia="Calibri" w:hAnsi="Times New Roman" w:cs="Times New Roman"/>
          <w:sz w:val="28"/>
          <w:szCs w:val="28"/>
        </w:rPr>
        <w:t>не требует</w:t>
      </w:r>
      <w:r w:rsidR="0086426C" w:rsidRPr="00F50346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86426C" w:rsidRPr="00F50346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AB4FF5">
        <w:rPr>
          <w:rFonts w:ascii="Times New Roman" w:eastAsia="Calibri" w:hAnsi="Times New Roman" w:cs="Times New Roman"/>
          <w:sz w:val="28"/>
          <w:szCs w:val="28"/>
        </w:rPr>
        <w:t>нализа регулятивного воздействия, поскольку не направлен на регулирование предпринимательской деятельности</w:t>
      </w:r>
      <w:r w:rsidR="0086426C" w:rsidRPr="00F50346">
        <w:rPr>
          <w:rFonts w:ascii="Times New Roman" w:eastAsia="Calibri" w:hAnsi="Times New Roman" w:cs="Times New Roman"/>
          <w:sz w:val="28"/>
          <w:szCs w:val="28"/>
        </w:rPr>
        <w:t>.</w:t>
      </w:r>
      <w:r w:rsidR="0086426C" w:rsidRPr="008642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4A2D" w:rsidRDefault="009F4A2D" w:rsidP="00191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644" w:rsidRDefault="00030644" w:rsidP="00191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644" w:rsidRDefault="00030644" w:rsidP="00191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644" w:rsidRDefault="00030644" w:rsidP="00191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644" w:rsidRDefault="00030644" w:rsidP="00191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644" w:rsidRPr="0086426C" w:rsidRDefault="00030644" w:rsidP="00191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26C" w:rsidRPr="0086426C" w:rsidRDefault="0086426C" w:rsidP="005021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426C">
        <w:rPr>
          <w:rFonts w:ascii="Times New Roman" w:eastAsia="Calibri" w:hAnsi="Times New Roman" w:cs="Times New Roman"/>
          <w:b/>
          <w:sz w:val="28"/>
          <w:szCs w:val="28"/>
        </w:rPr>
        <w:t>Председатель Социального фонда</w:t>
      </w:r>
    </w:p>
    <w:p w:rsidR="00BF3CAF" w:rsidRPr="00BF3CAF" w:rsidRDefault="0086426C" w:rsidP="009F4A2D">
      <w:pPr>
        <w:spacing w:after="0" w:line="240" w:lineRule="auto"/>
      </w:pPr>
      <w:r w:rsidRPr="0086426C">
        <w:rPr>
          <w:rFonts w:ascii="Times New Roman" w:eastAsia="Calibri" w:hAnsi="Times New Roman" w:cs="Times New Roman"/>
          <w:b/>
          <w:sz w:val="28"/>
          <w:szCs w:val="28"/>
        </w:rPr>
        <w:t xml:space="preserve">Кыргызской Республики                                                        Т. </w:t>
      </w:r>
      <w:proofErr w:type="spellStart"/>
      <w:r w:rsidRPr="0086426C">
        <w:rPr>
          <w:rFonts w:ascii="Times New Roman" w:eastAsia="Calibri" w:hAnsi="Times New Roman" w:cs="Times New Roman"/>
          <w:b/>
          <w:sz w:val="28"/>
          <w:szCs w:val="28"/>
        </w:rPr>
        <w:t>Абжапаров</w:t>
      </w:r>
      <w:proofErr w:type="spellEnd"/>
    </w:p>
    <w:sectPr w:rsidR="00BF3CAF" w:rsidRPr="00BF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47C1"/>
    <w:multiLevelType w:val="hybridMultilevel"/>
    <w:tmpl w:val="FC40B458"/>
    <w:lvl w:ilvl="0" w:tplc="CFA0C0FC">
      <w:numFmt w:val="bullet"/>
      <w:lvlText w:val="•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F"/>
    <w:rsid w:val="00003C72"/>
    <w:rsid w:val="00030644"/>
    <w:rsid w:val="0003090A"/>
    <w:rsid w:val="000460AE"/>
    <w:rsid w:val="00060C8F"/>
    <w:rsid w:val="0006604B"/>
    <w:rsid w:val="00096E86"/>
    <w:rsid w:val="000A6620"/>
    <w:rsid w:val="000D070D"/>
    <w:rsid w:val="000F61C3"/>
    <w:rsid w:val="000F6713"/>
    <w:rsid w:val="00112E31"/>
    <w:rsid w:val="001146A7"/>
    <w:rsid w:val="00137FF4"/>
    <w:rsid w:val="00143B78"/>
    <w:rsid w:val="00150403"/>
    <w:rsid w:val="00151050"/>
    <w:rsid w:val="00174100"/>
    <w:rsid w:val="0017523C"/>
    <w:rsid w:val="00187195"/>
    <w:rsid w:val="00191E0E"/>
    <w:rsid w:val="0019542E"/>
    <w:rsid w:val="00200CE9"/>
    <w:rsid w:val="00202A70"/>
    <w:rsid w:val="00236200"/>
    <w:rsid w:val="00265096"/>
    <w:rsid w:val="0028216C"/>
    <w:rsid w:val="00286D19"/>
    <w:rsid w:val="002A1391"/>
    <w:rsid w:val="002B269E"/>
    <w:rsid w:val="002D5EE4"/>
    <w:rsid w:val="003369E8"/>
    <w:rsid w:val="003768D8"/>
    <w:rsid w:val="003A6DD9"/>
    <w:rsid w:val="003E108E"/>
    <w:rsid w:val="003E347C"/>
    <w:rsid w:val="00412476"/>
    <w:rsid w:val="00417EE4"/>
    <w:rsid w:val="00424DE8"/>
    <w:rsid w:val="00486C3F"/>
    <w:rsid w:val="004D190B"/>
    <w:rsid w:val="004F0512"/>
    <w:rsid w:val="004F4EC9"/>
    <w:rsid w:val="004F555F"/>
    <w:rsid w:val="005021CF"/>
    <w:rsid w:val="005064E0"/>
    <w:rsid w:val="00511283"/>
    <w:rsid w:val="00545A15"/>
    <w:rsid w:val="005541DA"/>
    <w:rsid w:val="00565239"/>
    <w:rsid w:val="005E1B1B"/>
    <w:rsid w:val="005E6B44"/>
    <w:rsid w:val="005F0706"/>
    <w:rsid w:val="005F595C"/>
    <w:rsid w:val="005F75B9"/>
    <w:rsid w:val="006023A3"/>
    <w:rsid w:val="00626D4C"/>
    <w:rsid w:val="00642C12"/>
    <w:rsid w:val="006540FA"/>
    <w:rsid w:val="00663DA8"/>
    <w:rsid w:val="006D1633"/>
    <w:rsid w:val="00760048"/>
    <w:rsid w:val="00780CD6"/>
    <w:rsid w:val="007830E9"/>
    <w:rsid w:val="00785ADE"/>
    <w:rsid w:val="00794E68"/>
    <w:rsid w:val="00824BFB"/>
    <w:rsid w:val="00856BD9"/>
    <w:rsid w:val="0086426C"/>
    <w:rsid w:val="008B5EA5"/>
    <w:rsid w:val="008D4622"/>
    <w:rsid w:val="008F1A21"/>
    <w:rsid w:val="00926C93"/>
    <w:rsid w:val="00942FB8"/>
    <w:rsid w:val="00946440"/>
    <w:rsid w:val="009C61DD"/>
    <w:rsid w:val="009F4A2D"/>
    <w:rsid w:val="009F67E7"/>
    <w:rsid w:val="00A006AD"/>
    <w:rsid w:val="00A73975"/>
    <w:rsid w:val="00A8747C"/>
    <w:rsid w:val="00AA28B6"/>
    <w:rsid w:val="00AB41F8"/>
    <w:rsid w:val="00AB4FF5"/>
    <w:rsid w:val="00AB710B"/>
    <w:rsid w:val="00AE4183"/>
    <w:rsid w:val="00AE687E"/>
    <w:rsid w:val="00B34261"/>
    <w:rsid w:val="00B35C93"/>
    <w:rsid w:val="00B36404"/>
    <w:rsid w:val="00B36F5D"/>
    <w:rsid w:val="00B46A3B"/>
    <w:rsid w:val="00B53968"/>
    <w:rsid w:val="00B6008F"/>
    <w:rsid w:val="00BA1570"/>
    <w:rsid w:val="00BF3CAF"/>
    <w:rsid w:val="00BF65AA"/>
    <w:rsid w:val="00C10762"/>
    <w:rsid w:val="00C14B1D"/>
    <w:rsid w:val="00C36D07"/>
    <w:rsid w:val="00C64473"/>
    <w:rsid w:val="00CB5CC2"/>
    <w:rsid w:val="00CD23D6"/>
    <w:rsid w:val="00CF051A"/>
    <w:rsid w:val="00D13261"/>
    <w:rsid w:val="00D24519"/>
    <w:rsid w:val="00DF776C"/>
    <w:rsid w:val="00E750BB"/>
    <w:rsid w:val="00EC63B2"/>
    <w:rsid w:val="00EC6EC3"/>
    <w:rsid w:val="00ED0D5D"/>
    <w:rsid w:val="00EE4201"/>
    <w:rsid w:val="00F50346"/>
    <w:rsid w:val="00FB5AED"/>
    <w:rsid w:val="00FD5BB8"/>
    <w:rsid w:val="00FE0818"/>
    <w:rsid w:val="00FF3D28"/>
    <w:rsid w:val="00FF4C58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BF3CAF"/>
    <w:pPr>
      <w:spacing w:before="400" w:after="4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DF776C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BF3CAF"/>
    <w:pPr>
      <w:spacing w:before="400" w:after="4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DF776C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Zulpueva</dc:creator>
  <cp:lastModifiedBy>Zulpueva</cp:lastModifiedBy>
  <cp:revision>5</cp:revision>
  <cp:lastPrinted>2017-11-02T10:13:00Z</cp:lastPrinted>
  <dcterms:created xsi:type="dcterms:W3CDTF">2017-11-02T09:09:00Z</dcterms:created>
  <dcterms:modified xsi:type="dcterms:W3CDTF">2017-11-02T12:17:00Z</dcterms:modified>
</cp:coreProperties>
</file>