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9F" w:rsidRDefault="0044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442CF0" w:rsidRDefault="00442CF0">
      <w:pPr>
        <w:rPr>
          <w:rFonts w:ascii="Times New Roman" w:hAnsi="Times New Roman" w:cs="Times New Roman"/>
          <w:sz w:val="28"/>
          <w:szCs w:val="28"/>
        </w:rPr>
      </w:pPr>
    </w:p>
    <w:p w:rsidR="00442CF0" w:rsidRPr="00271B95" w:rsidRDefault="00442CF0" w:rsidP="00271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95">
        <w:rPr>
          <w:rFonts w:ascii="Times New Roman" w:hAnsi="Times New Roman" w:cs="Times New Roman"/>
          <w:b/>
          <w:sz w:val="28"/>
          <w:szCs w:val="28"/>
        </w:rPr>
        <w:t>Постановления Правительство Кыргызской Республики</w:t>
      </w:r>
    </w:p>
    <w:p w:rsidR="00BD5FF1" w:rsidRPr="00D7457F" w:rsidRDefault="00442CF0" w:rsidP="004F55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</w:pPr>
      <w:r w:rsidRPr="00D7457F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Правительства Кыргызской Республики </w:t>
      </w:r>
      <w:r w:rsidR="00BD5FF1" w:rsidRPr="00D7457F">
        <w:rPr>
          <w:rFonts w:ascii="Times New Roman" w:hAnsi="Times New Roman" w:cs="Times New Roman"/>
          <w:b/>
          <w:sz w:val="28"/>
          <w:szCs w:val="28"/>
        </w:rPr>
        <w:t>«</w:t>
      </w:r>
      <w:r w:rsidR="00BD5FF1" w:rsidRPr="00D7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 xml:space="preserve">О присвоение статуса племенного завода и племенной фермы субъектам племенного дела Кыргызской Республики» </w:t>
      </w:r>
      <w:r w:rsidR="00D7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от 14 июня 2016 года</w:t>
      </w:r>
      <w:r w:rsidR="00271B95" w:rsidRPr="00D7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 xml:space="preserve"> № 321.</w:t>
      </w:r>
    </w:p>
    <w:p w:rsidR="00C92315" w:rsidRDefault="00C92315" w:rsidP="00442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57F" w:rsidRDefault="00D7457F" w:rsidP="00442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Кыргызской Республики постановляет:</w:t>
      </w:r>
    </w:p>
    <w:p w:rsidR="00D7457F" w:rsidRDefault="00D7457F" w:rsidP="00B825A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Правительство Кыргызской Республики </w:t>
      </w:r>
      <w:r w:rsidRPr="00D7457F">
        <w:rPr>
          <w:rFonts w:ascii="Times New Roman" w:hAnsi="Times New Roman" w:cs="Times New Roman"/>
          <w:sz w:val="28"/>
          <w:szCs w:val="28"/>
        </w:rPr>
        <w:t>«</w:t>
      </w:r>
      <w:r w:rsidRPr="00D7457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en-GB"/>
        </w:rPr>
        <w:t xml:space="preserve">О присвоение статуса племенного завода и племенной фермы субъектам племенного дела Кыргызской Республики»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en-GB"/>
        </w:rPr>
        <w:t>от 14 июня 2016 года № 321 следующие дополнения:</w:t>
      </w:r>
    </w:p>
    <w:p w:rsidR="00D7457F" w:rsidRDefault="00D32CCA" w:rsidP="00D32CC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ab/>
        <w:t>В перечне племенных заводов прошедших государственную аттестацию утвержденном указанным постановлением:</w:t>
      </w:r>
    </w:p>
    <w:p w:rsidR="00E67C2A" w:rsidRPr="00D54D11" w:rsidRDefault="00D32CCA" w:rsidP="00D3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раздел </w:t>
      </w:r>
      <w:r w:rsidR="00D54D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4D11" w:rsidRPr="00D54D11">
        <w:rPr>
          <w:rFonts w:ascii="Times New Roman" w:hAnsi="Times New Roman" w:cs="Times New Roman"/>
          <w:sz w:val="28"/>
          <w:szCs w:val="28"/>
        </w:rPr>
        <w:t xml:space="preserve"> </w:t>
      </w:r>
      <w:r w:rsidR="00D54D11">
        <w:rPr>
          <w:rFonts w:ascii="Times New Roman" w:hAnsi="Times New Roman" w:cs="Times New Roman"/>
          <w:sz w:val="28"/>
          <w:szCs w:val="28"/>
        </w:rPr>
        <w:t>«Иссык-Кульская область» дополнить позицией следующего содержания</w:t>
      </w:r>
      <w:r w:rsidR="00842D4A">
        <w:rPr>
          <w:rFonts w:ascii="Times New Roman" w:hAnsi="Times New Roman" w:cs="Times New Roman"/>
          <w:sz w:val="28"/>
          <w:szCs w:val="28"/>
        </w:rPr>
        <w:t>:</w:t>
      </w:r>
      <w:r w:rsidR="00D54D1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03" w:type="dxa"/>
        <w:tblLook w:val="04A0" w:firstRow="1" w:lastRow="0" w:firstColumn="1" w:lastColumn="0" w:noHBand="0" w:noVBand="1"/>
      </w:tblPr>
      <w:tblGrid>
        <w:gridCol w:w="356"/>
        <w:gridCol w:w="2976"/>
        <w:gridCol w:w="2370"/>
        <w:gridCol w:w="1527"/>
        <w:gridCol w:w="2374"/>
      </w:tblGrid>
      <w:tr w:rsidR="00792D22" w:rsidTr="00792D22">
        <w:tc>
          <w:tcPr>
            <w:tcW w:w="236" w:type="dxa"/>
          </w:tcPr>
          <w:p w:rsidR="00792D22" w:rsidRDefault="00792D22" w:rsidP="0079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792D22" w:rsidRDefault="00792D22" w:rsidP="00E6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Чырпыкты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92D22" w:rsidRDefault="00792D22" w:rsidP="00E6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Иссык-Кульский район</w:t>
            </w:r>
          </w:p>
        </w:tc>
        <w:tc>
          <w:tcPr>
            <w:tcW w:w="1541" w:type="dxa"/>
          </w:tcPr>
          <w:p w:rsidR="00792D22" w:rsidRDefault="00792D22" w:rsidP="00E6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D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2393" w:type="dxa"/>
          </w:tcPr>
          <w:p w:rsidR="00792D22" w:rsidRDefault="00792D22" w:rsidP="00E67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Чистокровная верховая и русская рысистая</w:t>
            </w:r>
          </w:p>
        </w:tc>
      </w:tr>
    </w:tbl>
    <w:p w:rsidR="0010431D" w:rsidRDefault="0010431D" w:rsidP="00D3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D22" w:rsidRPr="00792D22" w:rsidRDefault="00792D22" w:rsidP="00D3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«Чуйская область» дополнить позицией </w:t>
      </w:r>
      <w:r w:rsidR="00842D4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013"/>
        <w:gridCol w:w="2268"/>
        <w:gridCol w:w="1555"/>
        <w:gridCol w:w="2379"/>
      </w:tblGrid>
      <w:tr w:rsidR="00792D22" w:rsidTr="00792D22">
        <w:tc>
          <w:tcPr>
            <w:tcW w:w="356" w:type="dxa"/>
          </w:tcPr>
          <w:p w:rsidR="00792D22" w:rsidRDefault="00792D22" w:rsidP="00D3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792D22" w:rsidRDefault="00792D22" w:rsidP="0068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ФПЗ «А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92D22" w:rsidRDefault="00792D22" w:rsidP="0068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Ыссык-Атинский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5" w:type="dxa"/>
          </w:tcPr>
          <w:p w:rsidR="00792D22" w:rsidRDefault="00792D22" w:rsidP="0068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2379" w:type="dxa"/>
          </w:tcPr>
          <w:p w:rsidR="00792D22" w:rsidRDefault="00792D22" w:rsidP="0068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Чистокровная верховая</w:t>
            </w:r>
          </w:p>
        </w:tc>
      </w:tr>
    </w:tbl>
    <w:p w:rsidR="00792D22" w:rsidRDefault="00792D22" w:rsidP="00D3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DC6" w:rsidRDefault="001D1DC6" w:rsidP="00B825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племенных ферм, прошедших государственную аттестацию, утвержденном указанным постановлением:</w:t>
      </w:r>
    </w:p>
    <w:p w:rsidR="0010431D" w:rsidRDefault="008D6859" w:rsidP="008D68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6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6859">
        <w:rPr>
          <w:rFonts w:ascii="Times New Roman" w:eastAsia="Calibri" w:hAnsi="Times New Roman" w:cs="Times New Roman"/>
          <w:sz w:val="28"/>
          <w:szCs w:val="28"/>
        </w:rPr>
        <w:t>Баткенская</w:t>
      </w:r>
      <w:proofErr w:type="spellEnd"/>
      <w:r w:rsidRPr="008D6859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позицией следующего со</w:t>
      </w:r>
      <w:r w:rsidR="00C76674">
        <w:rPr>
          <w:rFonts w:ascii="Times New Roman" w:eastAsia="Calibri" w:hAnsi="Times New Roman" w:cs="Times New Roman"/>
          <w:sz w:val="28"/>
          <w:szCs w:val="28"/>
        </w:rPr>
        <w:t>держания:</w:t>
      </w:r>
    </w:p>
    <w:p w:rsidR="00B825A8" w:rsidRDefault="00B825A8" w:rsidP="008D68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5A8" w:rsidRDefault="00B825A8" w:rsidP="008D68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5A8" w:rsidRDefault="00B825A8" w:rsidP="008D68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5A8" w:rsidRDefault="00B825A8" w:rsidP="00B82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5000">
        <w:rPr>
          <w:rFonts w:ascii="Times New Roman" w:hAnsi="Times New Roman" w:cs="Times New Roman"/>
          <w:color w:val="000000"/>
          <w:sz w:val="24"/>
          <w:szCs w:val="24"/>
        </w:rPr>
        <w:t>Заведующий отделом правого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Мурашев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825A8" w:rsidRPr="00F653A4" w:rsidRDefault="00B825A8" w:rsidP="00B825A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реорганизации сельхозпредприятий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____»___________2017 г.</w:t>
      </w:r>
    </w:p>
    <w:p w:rsidR="00B825A8" w:rsidRDefault="00B825A8" w:rsidP="00B825A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Джакшылыкова</w:t>
      </w:r>
      <w:proofErr w:type="spellEnd"/>
    </w:p>
    <w:p w:rsidR="00B825A8" w:rsidRDefault="00B825A8" w:rsidP="00B825A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_______________2017 г.</w:t>
      </w:r>
    </w:p>
    <w:p w:rsidR="00B825A8" w:rsidRDefault="00B825A8" w:rsidP="008D68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2835"/>
        <w:gridCol w:w="2410"/>
        <w:gridCol w:w="1559"/>
        <w:gridCol w:w="2410"/>
      </w:tblGrid>
      <w:tr w:rsidR="007204B7" w:rsidTr="00D33033">
        <w:tc>
          <w:tcPr>
            <w:tcW w:w="392" w:type="dxa"/>
          </w:tcPr>
          <w:p w:rsidR="007204B7" w:rsidRDefault="00D33033" w:rsidP="0072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204B7" w:rsidRDefault="007204B7" w:rsidP="0072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ФПФ</w:t>
            </w:r>
          </w:p>
          <w:p w:rsidR="007204B7" w:rsidRDefault="007204B7" w:rsidP="0072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Арзыкул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204B7" w:rsidRDefault="007204B7" w:rsidP="002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Кадамжайский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7204B7" w:rsidRDefault="007204B7" w:rsidP="002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410" w:type="dxa"/>
          </w:tcPr>
          <w:p w:rsidR="007204B7" w:rsidRDefault="007204B7" w:rsidP="002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Жайдара</w:t>
            </w:r>
            <w:proofErr w:type="spellEnd"/>
          </w:p>
        </w:tc>
      </w:tr>
      <w:tr w:rsidR="007204B7" w:rsidRPr="008D52FA" w:rsidTr="00D33033">
        <w:tc>
          <w:tcPr>
            <w:tcW w:w="392" w:type="dxa"/>
          </w:tcPr>
          <w:p w:rsidR="007204B7" w:rsidRDefault="00D33033" w:rsidP="00E9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4B7" w:rsidRDefault="007204B7" w:rsidP="0072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04B7" w:rsidRDefault="007204B7" w:rsidP="0072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ФПФ</w:t>
            </w:r>
          </w:p>
          <w:p w:rsidR="007204B7" w:rsidRDefault="007204B7" w:rsidP="0072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204B7" w:rsidRDefault="007204B7" w:rsidP="002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Кадамжайский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7204B7" w:rsidRDefault="007204B7" w:rsidP="002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410" w:type="dxa"/>
          </w:tcPr>
          <w:p w:rsidR="007204B7" w:rsidRPr="008D52FA" w:rsidRDefault="007204B7" w:rsidP="002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FA">
              <w:rPr>
                <w:rFonts w:ascii="Times New Roman" w:hAnsi="Times New Roman"/>
                <w:sz w:val="28"/>
                <w:szCs w:val="28"/>
              </w:rPr>
              <w:t>Алатауская</w:t>
            </w:r>
          </w:p>
        </w:tc>
      </w:tr>
      <w:tr w:rsidR="007204B7" w:rsidRPr="008D52FA" w:rsidTr="00D33033">
        <w:tc>
          <w:tcPr>
            <w:tcW w:w="392" w:type="dxa"/>
          </w:tcPr>
          <w:p w:rsidR="007204B7" w:rsidRDefault="00D33033" w:rsidP="00E9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04B7" w:rsidRDefault="007204B7" w:rsidP="0072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04B7" w:rsidRDefault="007204B7" w:rsidP="0072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ФПФ</w:t>
            </w:r>
          </w:p>
          <w:p w:rsidR="007204B7" w:rsidRDefault="007204B7" w:rsidP="0072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204B7" w:rsidRDefault="007204B7" w:rsidP="002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Кадамжайский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7204B7" w:rsidRDefault="007204B7" w:rsidP="002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410" w:type="dxa"/>
          </w:tcPr>
          <w:p w:rsidR="007204B7" w:rsidRPr="008D52FA" w:rsidRDefault="007204B7" w:rsidP="002D1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2FA">
              <w:rPr>
                <w:rFonts w:ascii="Times New Roman" w:hAnsi="Times New Roman"/>
                <w:sz w:val="28"/>
                <w:szCs w:val="28"/>
              </w:rPr>
              <w:t>Алатауская</w:t>
            </w:r>
          </w:p>
        </w:tc>
      </w:tr>
      <w:tr w:rsidR="007204B7" w:rsidRPr="008D52FA" w:rsidTr="00D33033">
        <w:tc>
          <w:tcPr>
            <w:tcW w:w="392" w:type="dxa"/>
          </w:tcPr>
          <w:p w:rsidR="007204B7" w:rsidRDefault="00FF45A3" w:rsidP="00E9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04B7" w:rsidRDefault="007204B7" w:rsidP="0072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04B7" w:rsidRDefault="007204B7" w:rsidP="0072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ФПФ</w:t>
            </w:r>
          </w:p>
          <w:p w:rsidR="007204B7" w:rsidRDefault="007204B7" w:rsidP="0072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Ыхтыяр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204B7" w:rsidRDefault="007204B7" w:rsidP="002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Кадамжайский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7204B7" w:rsidRDefault="007204B7" w:rsidP="002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410" w:type="dxa"/>
          </w:tcPr>
          <w:p w:rsidR="007204B7" w:rsidRPr="008D52FA" w:rsidRDefault="007204B7" w:rsidP="002D1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2FA">
              <w:rPr>
                <w:rFonts w:ascii="Times New Roman" w:hAnsi="Times New Roman"/>
                <w:sz w:val="28"/>
                <w:szCs w:val="28"/>
              </w:rPr>
              <w:t>Алатауская</w:t>
            </w:r>
          </w:p>
        </w:tc>
      </w:tr>
      <w:tr w:rsidR="007204B7" w:rsidRPr="008D52FA" w:rsidTr="00D33033">
        <w:tc>
          <w:tcPr>
            <w:tcW w:w="392" w:type="dxa"/>
          </w:tcPr>
          <w:p w:rsidR="007204B7" w:rsidRDefault="00FF45A3" w:rsidP="00E97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204B7" w:rsidRDefault="007204B7" w:rsidP="0072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04B7" w:rsidRDefault="007204B7" w:rsidP="0072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ФПФ</w:t>
            </w:r>
          </w:p>
          <w:p w:rsidR="007204B7" w:rsidRDefault="007204B7" w:rsidP="0072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Кадырша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204B7" w:rsidRDefault="007204B7" w:rsidP="002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Кадамжайский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7204B7" w:rsidRDefault="007204B7" w:rsidP="002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410" w:type="dxa"/>
          </w:tcPr>
          <w:p w:rsidR="007204B7" w:rsidRPr="008D52FA" w:rsidRDefault="007204B7" w:rsidP="002D1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2FA">
              <w:rPr>
                <w:rFonts w:ascii="Times New Roman" w:hAnsi="Times New Roman"/>
                <w:sz w:val="28"/>
                <w:szCs w:val="28"/>
              </w:rPr>
              <w:t>Алатауская</w:t>
            </w:r>
          </w:p>
        </w:tc>
      </w:tr>
    </w:tbl>
    <w:p w:rsidR="0010431D" w:rsidRDefault="0010431D" w:rsidP="008D68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D54" w:rsidRDefault="00972D54" w:rsidP="00972D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72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Жалал-Абадская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область дополнить позицией следующего содержания:</w:t>
      </w:r>
    </w:p>
    <w:p w:rsidR="00972D54" w:rsidRPr="00972D54" w:rsidRDefault="00972D54" w:rsidP="008D68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2835"/>
        <w:gridCol w:w="2410"/>
        <w:gridCol w:w="1559"/>
        <w:gridCol w:w="2410"/>
      </w:tblGrid>
      <w:tr w:rsidR="00CA5B3E" w:rsidRPr="00972D54" w:rsidTr="00CA5B3E">
        <w:tc>
          <w:tcPr>
            <w:tcW w:w="392" w:type="dxa"/>
          </w:tcPr>
          <w:p w:rsidR="00CA5B3E" w:rsidRPr="00972D54" w:rsidRDefault="00CA5B3E" w:rsidP="00CA5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A5B3E" w:rsidRPr="00972D54" w:rsidRDefault="00CA5B3E" w:rsidP="00CA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Нарзар-Ата</w:t>
            </w:r>
            <w:proofErr w:type="spellEnd"/>
          </w:p>
        </w:tc>
        <w:tc>
          <w:tcPr>
            <w:tcW w:w="2410" w:type="dxa"/>
          </w:tcPr>
          <w:p w:rsidR="00CA5B3E" w:rsidRPr="00972D54" w:rsidRDefault="00CA5B3E" w:rsidP="00D96A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Аксыйский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CA5B3E" w:rsidRPr="00972D54" w:rsidRDefault="00CA5B3E" w:rsidP="00D96A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410" w:type="dxa"/>
          </w:tcPr>
          <w:p w:rsidR="00CA5B3E" w:rsidRPr="00972D54" w:rsidRDefault="00CA5B3E" w:rsidP="00D96A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Гиссар</w:t>
            </w:r>
          </w:p>
        </w:tc>
      </w:tr>
      <w:tr w:rsidR="00CA5B3E" w:rsidRPr="00972D54" w:rsidTr="00CA5B3E">
        <w:tc>
          <w:tcPr>
            <w:tcW w:w="392" w:type="dxa"/>
          </w:tcPr>
          <w:p w:rsidR="00CA5B3E" w:rsidRPr="00972D54" w:rsidRDefault="00CA5B3E" w:rsidP="007204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5B3E" w:rsidRPr="00972D54" w:rsidRDefault="00CA5B3E" w:rsidP="00CA5B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«Баш-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Коргон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A5B3E" w:rsidRPr="00972D54" w:rsidRDefault="00CA5B3E" w:rsidP="00B4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Аксыйский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CA5B3E" w:rsidRPr="00972D54" w:rsidRDefault="00CA5B3E" w:rsidP="00B4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410" w:type="dxa"/>
          </w:tcPr>
          <w:p w:rsidR="00CA5B3E" w:rsidRPr="00972D54" w:rsidRDefault="00CA5B3E" w:rsidP="00B42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Гиссар</w:t>
            </w:r>
          </w:p>
        </w:tc>
      </w:tr>
      <w:tr w:rsidR="00CA5B3E" w:rsidRPr="00972D54" w:rsidTr="00CA5B3E">
        <w:tc>
          <w:tcPr>
            <w:tcW w:w="392" w:type="dxa"/>
          </w:tcPr>
          <w:p w:rsidR="00CA5B3E" w:rsidRPr="00972D54" w:rsidRDefault="00CA5B3E" w:rsidP="007204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B3E" w:rsidRPr="00972D54" w:rsidRDefault="00CA5B3E" w:rsidP="00CA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«Аскар-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-Р»</w:t>
            </w:r>
          </w:p>
        </w:tc>
        <w:tc>
          <w:tcPr>
            <w:tcW w:w="2410" w:type="dxa"/>
          </w:tcPr>
          <w:p w:rsidR="00CA5B3E" w:rsidRPr="00972D54" w:rsidRDefault="00CA5B3E" w:rsidP="008D68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Базар-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Коргонский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CA5B3E" w:rsidRPr="00972D54" w:rsidRDefault="00CA5B3E" w:rsidP="00CA5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410" w:type="dxa"/>
          </w:tcPr>
          <w:p w:rsidR="00CA5B3E" w:rsidRPr="00972D54" w:rsidRDefault="00CA5B3E" w:rsidP="00CA5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Эдильбай</w:t>
            </w:r>
            <w:proofErr w:type="spellEnd"/>
          </w:p>
        </w:tc>
      </w:tr>
      <w:tr w:rsidR="00CA5B3E" w:rsidRPr="00972D54" w:rsidTr="00CA5B3E">
        <w:tc>
          <w:tcPr>
            <w:tcW w:w="392" w:type="dxa"/>
          </w:tcPr>
          <w:p w:rsidR="00CA5B3E" w:rsidRPr="00972D54" w:rsidRDefault="00CA5B3E" w:rsidP="007204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A5B3E" w:rsidRPr="00972D54" w:rsidRDefault="00CA5B3E" w:rsidP="00CA5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«Ибрагим-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A5B3E" w:rsidRPr="00972D54" w:rsidRDefault="00CA5B3E" w:rsidP="008D68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Сузакский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CA5B3E" w:rsidRPr="00972D54" w:rsidRDefault="00725BEE" w:rsidP="00CA5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410" w:type="dxa"/>
          </w:tcPr>
          <w:p w:rsidR="00CA5B3E" w:rsidRPr="00972D54" w:rsidRDefault="00CA5B3E" w:rsidP="00CA5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Алатауская</w:t>
            </w:r>
          </w:p>
        </w:tc>
      </w:tr>
      <w:tr w:rsidR="00CA5B3E" w:rsidRPr="00972D54" w:rsidTr="00CA5B3E">
        <w:tc>
          <w:tcPr>
            <w:tcW w:w="392" w:type="dxa"/>
          </w:tcPr>
          <w:p w:rsidR="00CA5B3E" w:rsidRDefault="00725BEE" w:rsidP="008D68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A5B3E" w:rsidRDefault="00725BEE" w:rsidP="008D68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Алихан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A5B3E" w:rsidRDefault="00725BEE" w:rsidP="008D68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Сузакский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CA5B3E" w:rsidRDefault="00725BEE" w:rsidP="00725B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410" w:type="dxa"/>
          </w:tcPr>
          <w:p w:rsidR="00CA5B3E" w:rsidRDefault="00725BEE" w:rsidP="00725B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Алатауская</w:t>
            </w:r>
          </w:p>
        </w:tc>
      </w:tr>
      <w:tr w:rsidR="00CA5B3E" w:rsidRPr="00972D54" w:rsidTr="00CA5B3E">
        <w:tc>
          <w:tcPr>
            <w:tcW w:w="392" w:type="dxa"/>
          </w:tcPr>
          <w:p w:rsidR="00CA5B3E" w:rsidRDefault="00780020" w:rsidP="008D68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A5B3E" w:rsidRDefault="00780020" w:rsidP="008D68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«Аман-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Эсен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A5B3E" w:rsidRDefault="00780020" w:rsidP="007800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Токтогульский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CA5B3E" w:rsidRDefault="00780020" w:rsidP="007800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410" w:type="dxa"/>
          </w:tcPr>
          <w:p w:rsidR="00CA5B3E" w:rsidRDefault="00780020" w:rsidP="007800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Гиссар</w:t>
            </w:r>
          </w:p>
        </w:tc>
      </w:tr>
    </w:tbl>
    <w:p w:rsidR="000E4FED" w:rsidRDefault="000E4FED" w:rsidP="008D68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ABD" w:rsidRDefault="003C4ABD" w:rsidP="003C4A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C4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Ошская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область дополнить позицией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2515"/>
        <w:gridCol w:w="1914"/>
        <w:gridCol w:w="1915"/>
      </w:tblGrid>
      <w:tr w:rsidR="00235790" w:rsidTr="00235790">
        <w:tc>
          <w:tcPr>
            <w:tcW w:w="392" w:type="dxa"/>
          </w:tcPr>
          <w:p w:rsidR="00235790" w:rsidRDefault="00235790" w:rsidP="008D68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35790" w:rsidRDefault="00235790" w:rsidP="008D68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«Гаппар-96</w:t>
            </w:r>
          </w:p>
        </w:tc>
        <w:tc>
          <w:tcPr>
            <w:tcW w:w="2515" w:type="dxa"/>
          </w:tcPr>
          <w:p w:rsidR="00235790" w:rsidRDefault="00235790" w:rsidP="008D68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Узгенский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4" w:type="dxa"/>
          </w:tcPr>
          <w:p w:rsidR="00235790" w:rsidRDefault="00235790" w:rsidP="002357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790">
              <w:rPr>
                <w:rFonts w:ascii="Times New Roman" w:eastAsia="Calibri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15" w:type="dxa"/>
          </w:tcPr>
          <w:p w:rsidR="00235790" w:rsidRDefault="00235790" w:rsidP="002357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Алатауская</w:t>
            </w:r>
          </w:p>
        </w:tc>
      </w:tr>
    </w:tbl>
    <w:p w:rsidR="003C4ABD" w:rsidRDefault="003C4ABD" w:rsidP="008D68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DE5" w:rsidRDefault="009E2DE5" w:rsidP="009E2D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C4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Иссык-Кульская область дополнить позицией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2515"/>
        <w:gridCol w:w="1914"/>
        <w:gridCol w:w="1915"/>
      </w:tblGrid>
      <w:tr w:rsidR="004D3D92" w:rsidTr="004D3D92">
        <w:tc>
          <w:tcPr>
            <w:tcW w:w="392" w:type="dxa"/>
          </w:tcPr>
          <w:p w:rsidR="004D3D92" w:rsidRDefault="004D3D92" w:rsidP="008D68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D3D92" w:rsidRDefault="004D3D92" w:rsidP="004D3D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«Эдем»</w:t>
            </w:r>
          </w:p>
        </w:tc>
        <w:tc>
          <w:tcPr>
            <w:tcW w:w="2515" w:type="dxa"/>
          </w:tcPr>
          <w:p w:rsidR="004D3D92" w:rsidRDefault="004D3D92" w:rsidP="004D3D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Иссык-Кульский район</w:t>
            </w:r>
          </w:p>
        </w:tc>
        <w:tc>
          <w:tcPr>
            <w:tcW w:w="1914" w:type="dxa"/>
          </w:tcPr>
          <w:p w:rsidR="004D3D92" w:rsidRDefault="004D3D92" w:rsidP="004D3D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790">
              <w:rPr>
                <w:rFonts w:ascii="Times New Roman" w:eastAsia="Calibri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15" w:type="dxa"/>
          </w:tcPr>
          <w:p w:rsidR="004D3D92" w:rsidRDefault="004D3D92" w:rsidP="004D3D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Алатауская</w:t>
            </w:r>
          </w:p>
        </w:tc>
      </w:tr>
    </w:tbl>
    <w:p w:rsidR="009E2DE5" w:rsidRDefault="009E2DE5" w:rsidP="008D68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D8" w:rsidRDefault="00D27986" w:rsidP="00D279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C4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Нарынская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область дополнить позицией следующего содержания:</w:t>
      </w:r>
    </w:p>
    <w:p w:rsidR="005477EB" w:rsidRDefault="005477EB" w:rsidP="00D279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7EB" w:rsidRDefault="005477EB" w:rsidP="00D279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7EB" w:rsidRDefault="005477EB" w:rsidP="005477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7EB" w:rsidRDefault="005477EB" w:rsidP="005477E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5000">
        <w:rPr>
          <w:rFonts w:ascii="Times New Roman" w:hAnsi="Times New Roman" w:cs="Times New Roman"/>
          <w:color w:val="000000"/>
          <w:sz w:val="24"/>
          <w:szCs w:val="24"/>
        </w:rPr>
        <w:t>Заведующий отделом правого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Мурашев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477EB" w:rsidRPr="00F653A4" w:rsidRDefault="005477EB" w:rsidP="005477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реорганизации сельхозпредприятий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____»___________2017 г.</w:t>
      </w:r>
    </w:p>
    <w:p w:rsidR="005477EB" w:rsidRDefault="005477EB" w:rsidP="005477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Джакшылыкова</w:t>
      </w:r>
      <w:proofErr w:type="spellEnd"/>
    </w:p>
    <w:p w:rsidR="005477EB" w:rsidRDefault="005477EB" w:rsidP="005477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_______________2017 г.</w:t>
      </w:r>
    </w:p>
    <w:p w:rsidR="005477EB" w:rsidRDefault="005477EB" w:rsidP="00D279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2818"/>
        <w:gridCol w:w="2432"/>
        <w:gridCol w:w="1822"/>
        <w:gridCol w:w="2111"/>
      </w:tblGrid>
      <w:tr w:rsidR="000A0ED8" w:rsidTr="006E18FA">
        <w:tc>
          <w:tcPr>
            <w:tcW w:w="388" w:type="dxa"/>
          </w:tcPr>
          <w:p w:rsidR="000A0ED8" w:rsidRDefault="008D6DBC" w:rsidP="00D279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18" w:type="dxa"/>
          </w:tcPr>
          <w:p w:rsidR="000A0ED8" w:rsidRDefault="008D6DBC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9A7E8D">
              <w:rPr>
                <w:rFonts w:ascii="Times New Roman" w:eastAsia="Calibri" w:hAnsi="Times New Roman" w:cs="Times New Roman"/>
                <w:sz w:val="28"/>
                <w:szCs w:val="28"/>
              </w:rPr>
              <w:t>опоз</w:t>
            </w:r>
            <w:proofErr w:type="spellEnd"/>
            <w:r w:rsidR="009A7E8D">
              <w:rPr>
                <w:rFonts w:ascii="Times New Roman" w:eastAsia="Calibri" w:hAnsi="Times New Roman" w:cs="Times New Roman"/>
                <w:sz w:val="28"/>
                <w:szCs w:val="28"/>
              </w:rPr>
              <w:t>-Бизон»</w:t>
            </w:r>
          </w:p>
        </w:tc>
        <w:tc>
          <w:tcPr>
            <w:tcW w:w="2432" w:type="dxa"/>
          </w:tcPr>
          <w:p w:rsidR="000A0ED8" w:rsidRDefault="009A7E8D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Жумгальский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22" w:type="dxa"/>
          </w:tcPr>
          <w:p w:rsidR="000A0ED8" w:rsidRDefault="00716117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2111" w:type="dxa"/>
          </w:tcPr>
          <w:p w:rsidR="000A0ED8" w:rsidRDefault="00716117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Новокыргыская</w:t>
            </w:r>
            <w:proofErr w:type="spellEnd"/>
          </w:p>
        </w:tc>
      </w:tr>
      <w:tr w:rsidR="000A0ED8" w:rsidTr="006E18FA">
        <w:tc>
          <w:tcPr>
            <w:tcW w:w="388" w:type="dxa"/>
          </w:tcPr>
          <w:p w:rsidR="000A0ED8" w:rsidRDefault="00C06521" w:rsidP="00D279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8" w:type="dxa"/>
          </w:tcPr>
          <w:p w:rsidR="000A0ED8" w:rsidRDefault="00C06521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«Кара-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0A0ED8" w:rsidRDefault="00C06521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Ат-Башинский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22" w:type="dxa"/>
          </w:tcPr>
          <w:p w:rsidR="000A0ED8" w:rsidRDefault="00C06521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111" w:type="dxa"/>
          </w:tcPr>
          <w:p w:rsidR="000A0ED8" w:rsidRDefault="00C06521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Абердин-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Ангус</w:t>
            </w:r>
            <w:proofErr w:type="spellEnd"/>
          </w:p>
        </w:tc>
      </w:tr>
      <w:tr w:rsidR="000A0ED8" w:rsidTr="006E18FA">
        <w:tc>
          <w:tcPr>
            <w:tcW w:w="388" w:type="dxa"/>
          </w:tcPr>
          <w:p w:rsidR="000A0ED8" w:rsidRDefault="00C524D6" w:rsidP="00D279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8" w:type="dxa"/>
          </w:tcPr>
          <w:p w:rsidR="000A0ED8" w:rsidRDefault="00C524D6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0A0ED8" w:rsidRDefault="00C524D6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Ат-Башинский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22" w:type="dxa"/>
          </w:tcPr>
          <w:p w:rsidR="000A0ED8" w:rsidRDefault="00C524D6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111" w:type="dxa"/>
          </w:tcPr>
          <w:p w:rsidR="000A0ED8" w:rsidRDefault="00C524D6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Кыргызская тонкорунная</w:t>
            </w:r>
          </w:p>
        </w:tc>
      </w:tr>
      <w:tr w:rsidR="000A0ED8" w:rsidTr="006E18FA">
        <w:tc>
          <w:tcPr>
            <w:tcW w:w="388" w:type="dxa"/>
          </w:tcPr>
          <w:p w:rsidR="000A0ED8" w:rsidRDefault="00E64A43" w:rsidP="00D279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8" w:type="dxa"/>
          </w:tcPr>
          <w:p w:rsidR="000A0ED8" w:rsidRDefault="00E64A43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»?????</w:t>
            </w:r>
          </w:p>
        </w:tc>
        <w:tc>
          <w:tcPr>
            <w:tcW w:w="2432" w:type="dxa"/>
          </w:tcPr>
          <w:p w:rsidR="000A0ED8" w:rsidRDefault="00E64A43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Ат-Башинский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22" w:type="dxa"/>
          </w:tcPr>
          <w:p w:rsidR="000A0ED8" w:rsidRDefault="000A3781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111" w:type="dxa"/>
          </w:tcPr>
          <w:p w:rsidR="000A0ED8" w:rsidRDefault="000A3781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Кыргызская тонкорунная???</w:t>
            </w:r>
          </w:p>
        </w:tc>
      </w:tr>
      <w:tr w:rsidR="000A0ED8" w:rsidTr="006E18FA">
        <w:tc>
          <w:tcPr>
            <w:tcW w:w="388" w:type="dxa"/>
          </w:tcPr>
          <w:p w:rsidR="000A0ED8" w:rsidRDefault="00861B20" w:rsidP="00D279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8" w:type="dxa"/>
          </w:tcPr>
          <w:p w:rsidR="000A0ED8" w:rsidRDefault="00861B20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ФПФ «Агрофирма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Жанболот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0A0ED8" w:rsidRDefault="00861B20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Кочкорский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22" w:type="dxa"/>
          </w:tcPr>
          <w:p w:rsidR="000A0ED8" w:rsidRDefault="00861B20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111" w:type="dxa"/>
          </w:tcPr>
          <w:p w:rsidR="000A0ED8" w:rsidRDefault="00861B20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Романовская</w:t>
            </w:r>
          </w:p>
        </w:tc>
      </w:tr>
      <w:tr w:rsidR="000A0ED8" w:rsidTr="006E18FA">
        <w:tc>
          <w:tcPr>
            <w:tcW w:w="388" w:type="dxa"/>
          </w:tcPr>
          <w:p w:rsidR="000A0ED8" w:rsidRDefault="00FA66AE" w:rsidP="00D279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8" w:type="dxa"/>
          </w:tcPr>
          <w:p w:rsidR="000A0ED8" w:rsidRDefault="00FA66AE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.Сагынбаев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67BF9" w:rsidRDefault="00E67BF9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???????????</w:t>
            </w:r>
          </w:p>
        </w:tc>
        <w:tc>
          <w:tcPr>
            <w:tcW w:w="2432" w:type="dxa"/>
          </w:tcPr>
          <w:p w:rsidR="000A0ED8" w:rsidRDefault="00FA66AE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Кочкорский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22" w:type="dxa"/>
          </w:tcPr>
          <w:p w:rsidR="000A0ED8" w:rsidRDefault="00FA66AE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111" w:type="dxa"/>
          </w:tcPr>
          <w:p w:rsidR="000A0ED8" w:rsidRDefault="00FA66AE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Алатауская</w:t>
            </w:r>
          </w:p>
        </w:tc>
      </w:tr>
      <w:tr w:rsidR="000A0ED8" w:rsidTr="006E18FA">
        <w:tc>
          <w:tcPr>
            <w:tcW w:w="388" w:type="dxa"/>
          </w:tcPr>
          <w:p w:rsidR="000A0ED8" w:rsidRDefault="00FA66AE" w:rsidP="00D279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8" w:type="dxa"/>
          </w:tcPr>
          <w:p w:rsidR="000A0ED8" w:rsidRDefault="00FA66AE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0A0ED8" w:rsidRDefault="00FA66AE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Нарынский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22" w:type="dxa"/>
          </w:tcPr>
          <w:p w:rsidR="000A0ED8" w:rsidRDefault="00FA66AE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111" w:type="dxa"/>
          </w:tcPr>
          <w:p w:rsidR="000A0ED8" w:rsidRDefault="00FA66AE" w:rsidP="00E67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Кыргызская тонкорунная</w:t>
            </w:r>
          </w:p>
        </w:tc>
      </w:tr>
      <w:tr w:rsidR="00FA66AE" w:rsidTr="006E18FA">
        <w:tc>
          <w:tcPr>
            <w:tcW w:w="388" w:type="dxa"/>
          </w:tcPr>
          <w:p w:rsidR="00FA66AE" w:rsidRDefault="00E67BF9" w:rsidP="00D279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8" w:type="dxa"/>
          </w:tcPr>
          <w:p w:rsidR="00FA66AE" w:rsidRDefault="00E67BF9" w:rsidP="006E18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Шайлоо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FA66AE" w:rsidRDefault="00E67BF9" w:rsidP="006E18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Нарынский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22" w:type="dxa"/>
          </w:tcPr>
          <w:p w:rsidR="00FA66AE" w:rsidRDefault="00E67BF9" w:rsidP="006E18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111" w:type="dxa"/>
          </w:tcPr>
          <w:p w:rsidR="00FA66AE" w:rsidRDefault="00E67BF9" w:rsidP="006E18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Кыргызская тонкорунная</w:t>
            </w:r>
          </w:p>
        </w:tc>
      </w:tr>
    </w:tbl>
    <w:p w:rsidR="00D27986" w:rsidRDefault="006E18FA" w:rsidP="006E18F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3C4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Чуйская область дополнить позицией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2515"/>
        <w:gridCol w:w="1914"/>
        <w:gridCol w:w="1915"/>
      </w:tblGrid>
      <w:tr w:rsidR="00563623" w:rsidTr="00563623">
        <w:tc>
          <w:tcPr>
            <w:tcW w:w="392" w:type="dxa"/>
          </w:tcPr>
          <w:p w:rsidR="00563623" w:rsidRDefault="00563623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63623" w:rsidRDefault="00763108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Биздин-Максат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563623" w:rsidRDefault="00763108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Кеминский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4" w:type="dxa"/>
          </w:tcPr>
          <w:p w:rsidR="00563623" w:rsidRDefault="00763108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915" w:type="dxa"/>
          </w:tcPr>
          <w:p w:rsidR="00563623" w:rsidRDefault="00763108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Тонкорунная порода</w:t>
            </w:r>
          </w:p>
        </w:tc>
      </w:tr>
      <w:tr w:rsidR="00563623" w:rsidTr="00563623">
        <w:tc>
          <w:tcPr>
            <w:tcW w:w="392" w:type="dxa"/>
          </w:tcPr>
          <w:p w:rsidR="00563623" w:rsidRDefault="00763108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63623" w:rsidRDefault="00763108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563623" w:rsidRDefault="00763108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Кеминский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4" w:type="dxa"/>
          </w:tcPr>
          <w:p w:rsidR="00563623" w:rsidRDefault="007F2F83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915" w:type="dxa"/>
          </w:tcPr>
          <w:p w:rsidR="00563623" w:rsidRDefault="007F2F83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Жайдара</w:t>
            </w:r>
            <w:proofErr w:type="spellEnd"/>
          </w:p>
        </w:tc>
      </w:tr>
      <w:tr w:rsidR="00563623" w:rsidTr="00563623">
        <w:tc>
          <w:tcPr>
            <w:tcW w:w="392" w:type="dxa"/>
          </w:tcPr>
          <w:p w:rsidR="00563623" w:rsidRDefault="007F2F83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63623" w:rsidRDefault="007F2F83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ФПФ «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Ата-Журт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563623" w:rsidRDefault="007F2F83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Кеминский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4" w:type="dxa"/>
          </w:tcPr>
          <w:p w:rsidR="00563623" w:rsidRDefault="007F2F83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15" w:type="dxa"/>
          </w:tcPr>
          <w:p w:rsidR="00563623" w:rsidRDefault="007F2F83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Чистокровная верховая и русская рысистая</w:t>
            </w:r>
          </w:p>
        </w:tc>
      </w:tr>
      <w:tr w:rsidR="00563623" w:rsidTr="00563623">
        <w:tc>
          <w:tcPr>
            <w:tcW w:w="392" w:type="dxa"/>
          </w:tcPr>
          <w:p w:rsidR="00563623" w:rsidRDefault="007F2F83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63623" w:rsidRDefault="007F2F83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Барктабас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»???</w:t>
            </w:r>
          </w:p>
        </w:tc>
        <w:tc>
          <w:tcPr>
            <w:tcW w:w="2515" w:type="dxa"/>
          </w:tcPr>
          <w:p w:rsidR="00563623" w:rsidRDefault="007F2F83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Кеминский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4" w:type="dxa"/>
          </w:tcPr>
          <w:p w:rsidR="00563623" w:rsidRDefault="007F2F83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915" w:type="dxa"/>
          </w:tcPr>
          <w:p w:rsidR="00563623" w:rsidRDefault="007F2F83" w:rsidP="007F2F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Жайдара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?????</w:t>
            </w:r>
          </w:p>
        </w:tc>
      </w:tr>
      <w:tr w:rsidR="00563623" w:rsidTr="00563623">
        <w:tc>
          <w:tcPr>
            <w:tcW w:w="392" w:type="dxa"/>
          </w:tcPr>
          <w:p w:rsidR="00563623" w:rsidRDefault="007F2F83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63623" w:rsidRDefault="007F2F83" w:rsidP="00226D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«Ак-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563623" w:rsidRDefault="007F2F83" w:rsidP="00226D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Ыссык-Атинский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4" w:type="dxa"/>
          </w:tcPr>
          <w:p w:rsidR="00563623" w:rsidRDefault="007F2F83" w:rsidP="00226D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915" w:type="dxa"/>
          </w:tcPr>
          <w:p w:rsidR="00563623" w:rsidRDefault="007F2F83" w:rsidP="00226D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Тонкорунная порода</w:t>
            </w:r>
          </w:p>
        </w:tc>
      </w:tr>
      <w:tr w:rsidR="00563623" w:rsidTr="00563623">
        <w:tc>
          <w:tcPr>
            <w:tcW w:w="392" w:type="dxa"/>
          </w:tcPr>
          <w:p w:rsidR="00563623" w:rsidRDefault="006740D9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63623" w:rsidRDefault="006740D9" w:rsidP="00226D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А.Каракетов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563623" w:rsidRDefault="006740D9" w:rsidP="00226D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Ыссык-Атинский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4" w:type="dxa"/>
          </w:tcPr>
          <w:p w:rsidR="00563623" w:rsidRDefault="006740D9" w:rsidP="00226D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15" w:type="dxa"/>
          </w:tcPr>
          <w:p w:rsidR="00563623" w:rsidRDefault="006740D9" w:rsidP="00226D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Чистокровная верховая</w:t>
            </w:r>
          </w:p>
        </w:tc>
      </w:tr>
      <w:tr w:rsidR="00563623" w:rsidTr="00563623">
        <w:tc>
          <w:tcPr>
            <w:tcW w:w="392" w:type="dxa"/>
          </w:tcPr>
          <w:p w:rsidR="00563623" w:rsidRDefault="00226D2A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63623" w:rsidRDefault="00226D2A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«Азизов»</w:t>
            </w:r>
          </w:p>
        </w:tc>
        <w:tc>
          <w:tcPr>
            <w:tcW w:w="2515" w:type="dxa"/>
          </w:tcPr>
          <w:p w:rsidR="00563623" w:rsidRDefault="00226D2A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Сокулукский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4" w:type="dxa"/>
          </w:tcPr>
          <w:p w:rsidR="00563623" w:rsidRDefault="00226D2A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915" w:type="dxa"/>
          </w:tcPr>
          <w:p w:rsidR="00563623" w:rsidRDefault="00226D2A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Романовская</w:t>
            </w:r>
          </w:p>
        </w:tc>
      </w:tr>
      <w:tr w:rsidR="00563623" w:rsidTr="00563623">
        <w:tc>
          <w:tcPr>
            <w:tcW w:w="392" w:type="dxa"/>
          </w:tcPr>
          <w:p w:rsidR="00563623" w:rsidRDefault="00226D2A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63623" w:rsidRDefault="00226D2A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Жолдубай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563623" w:rsidRDefault="00226D2A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Сокулукский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4" w:type="dxa"/>
          </w:tcPr>
          <w:p w:rsidR="00563623" w:rsidRDefault="00226D2A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15" w:type="dxa"/>
          </w:tcPr>
          <w:p w:rsidR="00563623" w:rsidRDefault="00226D2A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Алатауская</w:t>
            </w:r>
          </w:p>
        </w:tc>
      </w:tr>
      <w:tr w:rsidR="00226D2A" w:rsidTr="00563623">
        <w:tc>
          <w:tcPr>
            <w:tcW w:w="392" w:type="dxa"/>
          </w:tcPr>
          <w:p w:rsidR="00226D2A" w:rsidRDefault="005D2D42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226D2A" w:rsidRDefault="005D2D42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ФПФ «Аксакалов»</w:t>
            </w:r>
          </w:p>
        </w:tc>
        <w:tc>
          <w:tcPr>
            <w:tcW w:w="2515" w:type="dxa"/>
          </w:tcPr>
          <w:p w:rsidR="00226D2A" w:rsidRDefault="005D2D42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Панфиловский район</w:t>
            </w:r>
          </w:p>
        </w:tc>
        <w:tc>
          <w:tcPr>
            <w:tcW w:w="1914" w:type="dxa"/>
          </w:tcPr>
          <w:p w:rsidR="00226D2A" w:rsidRDefault="005D2D42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15" w:type="dxa"/>
          </w:tcPr>
          <w:p w:rsidR="00226D2A" w:rsidRDefault="005D2D42" w:rsidP="006E1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Алатауская</w:t>
            </w:r>
          </w:p>
        </w:tc>
      </w:tr>
    </w:tbl>
    <w:p w:rsidR="00563623" w:rsidRDefault="00563623" w:rsidP="004332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21F" w:rsidRDefault="0043321F" w:rsidP="004332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7EB" w:rsidRDefault="005477EB" w:rsidP="005477E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5000">
        <w:rPr>
          <w:rFonts w:ascii="Times New Roman" w:hAnsi="Times New Roman" w:cs="Times New Roman"/>
          <w:color w:val="000000"/>
          <w:sz w:val="24"/>
          <w:szCs w:val="24"/>
        </w:rPr>
        <w:t>Заведующий отделом правого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Мурашев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477EB" w:rsidRPr="00F653A4" w:rsidRDefault="005477EB" w:rsidP="005477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реорганизации сельхозпредприятий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____»___________2017 г.</w:t>
      </w:r>
    </w:p>
    <w:p w:rsidR="005477EB" w:rsidRDefault="005477EB" w:rsidP="005477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Джакшылыкова</w:t>
      </w:r>
      <w:proofErr w:type="spellEnd"/>
    </w:p>
    <w:p w:rsidR="005477EB" w:rsidRDefault="005477EB" w:rsidP="005477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_______________2017 г.</w:t>
      </w:r>
    </w:p>
    <w:p w:rsidR="005477EB" w:rsidRDefault="005477EB" w:rsidP="004332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21F" w:rsidRDefault="0043321F" w:rsidP="004332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Настоящее постановление вступает в силу </w:t>
      </w:r>
      <w:r w:rsidR="008A3549">
        <w:rPr>
          <w:rFonts w:ascii="Times New Roman" w:eastAsia="Calibri" w:hAnsi="Times New Roman" w:cs="Times New Roman"/>
          <w:sz w:val="28"/>
          <w:szCs w:val="28"/>
        </w:rPr>
        <w:t>со дня официального опубликования.</w:t>
      </w:r>
    </w:p>
    <w:p w:rsidR="001A52AA" w:rsidRDefault="001A52AA" w:rsidP="004332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2AA" w:rsidRDefault="001A52AA" w:rsidP="004332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2AA" w:rsidRDefault="001A52AA" w:rsidP="004332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2AA" w:rsidRDefault="001A52AA" w:rsidP="004332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2AA" w:rsidRDefault="001A52AA" w:rsidP="004332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2AA" w:rsidRDefault="001A52AA" w:rsidP="001A52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52AA">
        <w:rPr>
          <w:rFonts w:ascii="Times New Roman" w:eastAsia="Calibri" w:hAnsi="Times New Roman" w:cs="Times New Roman"/>
          <w:b/>
          <w:sz w:val="28"/>
          <w:szCs w:val="28"/>
        </w:rPr>
        <w:t>Премьер-министр</w:t>
      </w:r>
      <w:r w:rsidRPr="001A52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A52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A52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A52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A52AA">
        <w:rPr>
          <w:rFonts w:ascii="Times New Roman" w:eastAsia="Calibri" w:hAnsi="Times New Roman" w:cs="Times New Roman"/>
          <w:b/>
          <w:sz w:val="28"/>
          <w:szCs w:val="28"/>
        </w:rPr>
        <w:tab/>
        <w:t>С. Исаков</w:t>
      </w:r>
    </w:p>
    <w:p w:rsidR="001A52AA" w:rsidRDefault="001A52AA" w:rsidP="001A52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3861" w:rsidRDefault="006B3861" w:rsidP="001A52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3861" w:rsidRDefault="006B3861" w:rsidP="001A52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3861" w:rsidRDefault="006B3861" w:rsidP="001A52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3861" w:rsidRDefault="006B3861" w:rsidP="001A52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3861" w:rsidRDefault="006B3861" w:rsidP="001A52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3861" w:rsidRDefault="006B3861" w:rsidP="001A52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477EB" w:rsidRDefault="005477EB" w:rsidP="005477E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5000">
        <w:rPr>
          <w:rFonts w:ascii="Times New Roman" w:hAnsi="Times New Roman" w:cs="Times New Roman"/>
          <w:color w:val="000000"/>
          <w:sz w:val="24"/>
          <w:szCs w:val="24"/>
        </w:rPr>
        <w:t>Заведующий отделом правого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Мурашев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477EB" w:rsidRPr="00F653A4" w:rsidRDefault="005477EB" w:rsidP="005477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реорганизации сельхозпредприятий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____»___________2017 г.</w:t>
      </w:r>
    </w:p>
    <w:p w:rsidR="005477EB" w:rsidRDefault="005477EB" w:rsidP="005477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Джакшылыкова</w:t>
      </w:r>
      <w:proofErr w:type="spellEnd"/>
    </w:p>
    <w:p w:rsidR="005477EB" w:rsidRDefault="005477EB" w:rsidP="005477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_______________2017 г.</w:t>
      </w:r>
    </w:p>
    <w:p w:rsidR="005477EB" w:rsidRDefault="005477EB" w:rsidP="005477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861" w:rsidRDefault="006B3861" w:rsidP="001A52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3861" w:rsidRDefault="006B3861" w:rsidP="001A52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3861" w:rsidRDefault="006B3861" w:rsidP="001A52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3861" w:rsidRDefault="006B3861" w:rsidP="001A52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6C762D" w:rsidRDefault="006C762D" w:rsidP="00F66B72">
      <w:pPr>
        <w:pStyle w:val="a4"/>
        <w:jc w:val="center"/>
        <w:rPr>
          <w:b/>
          <w:szCs w:val="28"/>
        </w:rPr>
      </w:pPr>
    </w:p>
    <w:p w:rsidR="00F66B72" w:rsidRDefault="00F66B72" w:rsidP="00F66B7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lastRenderedPageBreak/>
        <w:t>СПРАВКА-ОБОСНОВАНИЕ</w:t>
      </w:r>
    </w:p>
    <w:p w:rsidR="00F66B72" w:rsidRDefault="00F66B72" w:rsidP="00240AE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к проекту постановления Правительства Кыргызской Республики</w:t>
      </w:r>
    </w:p>
    <w:p w:rsidR="00240AE8" w:rsidRPr="00D7457F" w:rsidRDefault="00240AE8" w:rsidP="00240A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</w:pPr>
      <w:r w:rsidRPr="00D7457F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 Правительства Кыргызской Республики «</w:t>
      </w:r>
      <w:r w:rsidRPr="00D7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 xml:space="preserve">О присвоение статуса племенного завода и племенной фермы субъектам племенного дела Кыргызской Республики»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от 14 июня 2016 года</w:t>
      </w:r>
      <w:r w:rsidRPr="00D7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 xml:space="preserve"> № 321.</w:t>
      </w:r>
    </w:p>
    <w:p w:rsidR="00F66B72" w:rsidRPr="00376D9E" w:rsidRDefault="00F66B72" w:rsidP="00240A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B72" w:rsidRDefault="00F66B72" w:rsidP="00F66B72">
      <w:pPr>
        <w:pStyle w:val="a4"/>
        <w:ind w:firstLine="720"/>
        <w:rPr>
          <w:szCs w:val="28"/>
        </w:rPr>
      </w:pPr>
    </w:p>
    <w:p w:rsidR="00F66B72" w:rsidRDefault="00F66B72" w:rsidP="00F66B72">
      <w:pPr>
        <w:pStyle w:val="a4"/>
        <w:ind w:firstLine="720"/>
        <w:rPr>
          <w:szCs w:val="28"/>
        </w:rPr>
      </w:pPr>
      <w:r>
        <w:rPr>
          <w:szCs w:val="28"/>
        </w:rPr>
        <w:t xml:space="preserve">В Кыргызской Республике </w:t>
      </w:r>
      <w:r w:rsidRPr="00CC7104">
        <w:rPr>
          <w:rFonts w:ascii="Calibri" w:eastAsia="Calibri" w:hAnsi="Calibri"/>
          <w:sz w:val="22"/>
          <w:szCs w:val="28"/>
          <w:lang w:eastAsia="en-US"/>
        </w:rPr>
        <w:t xml:space="preserve"> </w:t>
      </w:r>
      <w:r>
        <w:rPr>
          <w:szCs w:val="28"/>
        </w:rPr>
        <w:t xml:space="preserve">животноводство </w:t>
      </w:r>
      <w:r w:rsidRPr="00CC7104">
        <w:rPr>
          <w:szCs w:val="28"/>
        </w:rPr>
        <w:t xml:space="preserve"> </w:t>
      </w:r>
      <w:r>
        <w:rPr>
          <w:szCs w:val="28"/>
        </w:rPr>
        <w:t xml:space="preserve">является одной из ведущих отраслей сельского хозяйства. Для увеличения производства продукции животноводства, стратегическое значение имеет не только дальнейшее увеличение поголовья, но и повышение продуктивности животных путем улучшения их породных и генетических качеств. </w:t>
      </w:r>
    </w:p>
    <w:p w:rsidR="00F66B72" w:rsidRDefault="00F66B72" w:rsidP="00F66B72">
      <w:pPr>
        <w:pStyle w:val="a4"/>
        <w:rPr>
          <w:szCs w:val="28"/>
        </w:rPr>
      </w:pPr>
      <w:r>
        <w:rPr>
          <w:szCs w:val="28"/>
        </w:rPr>
        <w:tab/>
        <w:t xml:space="preserve">В ходе реформирования сельского хозяйства разрушена налаженная система взаимодействия государственных животноводческих субъектов, одни из которых были </w:t>
      </w:r>
      <w:proofErr w:type="spellStart"/>
      <w:r>
        <w:rPr>
          <w:szCs w:val="28"/>
        </w:rPr>
        <w:t>селекционно</w:t>
      </w:r>
      <w:proofErr w:type="spellEnd"/>
      <w:r>
        <w:rPr>
          <w:szCs w:val="28"/>
        </w:rPr>
        <w:t>-племенными хозяйствами, другие вели товарно хозяйственное животноводство, между ними осуществлялось централизованное обеспечение племенным поголовьем и материалом.</w:t>
      </w:r>
    </w:p>
    <w:p w:rsidR="00F66B72" w:rsidRDefault="00F66B72" w:rsidP="00F66B72">
      <w:pPr>
        <w:pStyle w:val="a4"/>
        <w:ind w:firstLine="708"/>
        <w:rPr>
          <w:szCs w:val="28"/>
        </w:rPr>
      </w:pPr>
      <w:r>
        <w:rPr>
          <w:szCs w:val="28"/>
        </w:rPr>
        <w:t>На данное время, разведение и содержание всех видов сельскохозяйственных животных сосредоточено в основном частном секторе.</w:t>
      </w:r>
    </w:p>
    <w:p w:rsidR="00F66B72" w:rsidRDefault="00F66B72" w:rsidP="00F66B72">
      <w:pPr>
        <w:pStyle w:val="a4"/>
        <w:ind w:firstLine="708"/>
        <w:rPr>
          <w:szCs w:val="28"/>
          <w:lang w:val="ky-KG"/>
        </w:rPr>
      </w:pPr>
      <w:r>
        <w:rPr>
          <w:szCs w:val="28"/>
        </w:rPr>
        <w:t xml:space="preserve">За последние годы наблюдается устойчивая тенденция роста производства продукции животноводства и численности поголовья сельскохозяйственных животных в аграрном секторе республики. Темпы роста производства продукции животноводства обеспечиваются за счет стабилизации и постепенного роста поголовья всех видов животных, а также улучшением работ по воспроизводству стада и </w:t>
      </w:r>
      <w:proofErr w:type="spellStart"/>
      <w:r>
        <w:rPr>
          <w:szCs w:val="28"/>
        </w:rPr>
        <w:t>селекционно</w:t>
      </w:r>
      <w:proofErr w:type="spellEnd"/>
      <w:r>
        <w:rPr>
          <w:szCs w:val="28"/>
        </w:rPr>
        <w:t xml:space="preserve">-племенной работы. </w:t>
      </w:r>
    </w:p>
    <w:p w:rsidR="0096483C" w:rsidRPr="00852D78" w:rsidRDefault="00F66B72" w:rsidP="00852D78">
      <w:pPr>
        <w:pStyle w:val="a4"/>
        <w:ind w:firstLine="708"/>
        <w:rPr>
          <w:szCs w:val="28"/>
          <w:lang w:val="ky-KG"/>
        </w:rPr>
      </w:pPr>
      <w:r>
        <w:rPr>
          <w:szCs w:val="28"/>
        </w:rPr>
        <w:t xml:space="preserve">В перспективе основой для развития </w:t>
      </w:r>
      <w:r>
        <w:rPr>
          <w:szCs w:val="28"/>
          <w:lang w:val="ky-KG"/>
        </w:rPr>
        <w:t>всей отрасли животноводства</w:t>
      </w:r>
      <w:r>
        <w:rPr>
          <w:szCs w:val="28"/>
        </w:rPr>
        <w:t xml:space="preserve"> является племенное животноводство. Несмотря на крайне тяжелые трудности, как в  финансовом отношении, так и материально – техническом положении, племенные субъекты продолжают заниматься </w:t>
      </w:r>
      <w:proofErr w:type="spellStart"/>
      <w:r>
        <w:rPr>
          <w:szCs w:val="28"/>
        </w:rPr>
        <w:t>селекционно</w:t>
      </w:r>
      <w:proofErr w:type="spellEnd"/>
      <w:r>
        <w:rPr>
          <w:szCs w:val="28"/>
        </w:rPr>
        <w:t xml:space="preserve">-племенной работой, проводят учет генеалогии и продуктивности, осуществляя племенную продажу в необходимых количествах. </w:t>
      </w:r>
    </w:p>
    <w:p w:rsidR="0096483C" w:rsidRPr="0062381B" w:rsidRDefault="0096483C" w:rsidP="00824051">
      <w:pPr>
        <w:pStyle w:val="a4"/>
        <w:ind w:firstLine="708"/>
        <w:rPr>
          <w:szCs w:val="28"/>
        </w:rPr>
      </w:pPr>
      <w:r>
        <w:rPr>
          <w:szCs w:val="28"/>
        </w:rPr>
        <w:t xml:space="preserve">На основании пунктов 6, 7 и 8 Порядка присвоения и лишения статуса племенных заводов и ферм в Кыргызской </w:t>
      </w:r>
      <w:r w:rsidR="00824051">
        <w:rPr>
          <w:szCs w:val="28"/>
        </w:rPr>
        <w:t>Республике</w:t>
      </w:r>
      <w:r>
        <w:rPr>
          <w:szCs w:val="28"/>
        </w:rPr>
        <w:t xml:space="preserve"> утвержден</w:t>
      </w:r>
      <w:r w:rsidR="0062381B">
        <w:rPr>
          <w:szCs w:val="28"/>
        </w:rPr>
        <w:t xml:space="preserve">ного постановлением Правительства </w:t>
      </w:r>
      <w:proofErr w:type="gramStart"/>
      <w:r w:rsidR="0062381B">
        <w:rPr>
          <w:szCs w:val="28"/>
        </w:rPr>
        <w:t>КР</w:t>
      </w:r>
      <w:proofErr w:type="gramEnd"/>
      <w:r w:rsidR="0062381B">
        <w:rPr>
          <w:szCs w:val="28"/>
        </w:rPr>
        <w:t xml:space="preserve"> от </w:t>
      </w:r>
      <w:r w:rsidR="0062381B" w:rsidRPr="0062381B">
        <w:rPr>
          <w:bCs/>
          <w:color w:val="000000"/>
        </w:rPr>
        <w:t>22 июля 2015 года № 516</w:t>
      </w:r>
      <w:r w:rsidR="00824051">
        <w:rPr>
          <w:bCs/>
          <w:color w:val="000000"/>
        </w:rPr>
        <w:t xml:space="preserve"> и согласно приказа</w:t>
      </w:r>
      <w:r w:rsidR="0062381B">
        <w:rPr>
          <w:bCs/>
          <w:color w:val="000000"/>
        </w:rPr>
        <w:t xml:space="preserve"> </w:t>
      </w:r>
      <w:r w:rsidR="00824051">
        <w:rPr>
          <w:bCs/>
          <w:color w:val="000000"/>
        </w:rPr>
        <w:t>Министра</w:t>
      </w:r>
      <w:r w:rsidR="00824051" w:rsidRPr="00824051">
        <w:rPr>
          <w:bCs/>
          <w:color w:val="000000"/>
        </w:rPr>
        <w:t xml:space="preserve"> сельского хозяйства, пищевой промышл</w:t>
      </w:r>
      <w:r w:rsidR="00824051">
        <w:rPr>
          <w:bCs/>
          <w:color w:val="000000"/>
        </w:rPr>
        <w:t xml:space="preserve">енности и мелиорации </w:t>
      </w:r>
      <w:r w:rsidR="00824051">
        <w:rPr>
          <w:szCs w:val="28"/>
        </w:rPr>
        <w:t>Кыргызской Республики</w:t>
      </w:r>
      <w:r w:rsidR="006B3593">
        <w:rPr>
          <w:szCs w:val="28"/>
        </w:rPr>
        <w:t xml:space="preserve"> от 12.09. 2017 года №284 </w:t>
      </w:r>
      <w:r w:rsidR="006B3593" w:rsidRPr="006B3593">
        <w:rPr>
          <w:szCs w:val="28"/>
        </w:rPr>
        <w:t>было создана</w:t>
      </w:r>
      <w:r w:rsidR="006B3593">
        <w:rPr>
          <w:szCs w:val="28"/>
        </w:rPr>
        <w:t xml:space="preserve"> комиссия </w:t>
      </w:r>
      <w:r w:rsidR="00B76538">
        <w:rPr>
          <w:szCs w:val="28"/>
        </w:rPr>
        <w:t xml:space="preserve">для аттестации животноводческих </w:t>
      </w:r>
      <w:r w:rsidR="0058719D">
        <w:rPr>
          <w:szCs w:val="28"/>
        </w:rPr>
        <w:t>хозяйств на присвоения статуса племенной завод или племенная ферма.</w:t>
      </w:r>
    </w:p>
    <w:p w:rsidR="00852D78" w:rsidRPr="006936C4" w:rsidRDefault="00852D78" w:rsidP="00852D78">
      <w:pPr>
        <w:pStyle w:val="a4"/>
        <w:ind w:firstLine="708"/>
        <w:rPr>
          <w:szCs w:val="28"/>
        </w:rPr>
      </w:pPr>
      <w:r w:rsidRPr="00DE5E3A">
        <w:rPr>
          <w:szCs w:val="28"/>
          <w:lang w:val="ky-KG"/>
        </w:rPr>
        <w:t>Обследование</w:t>
      </w:r>
      <w:r w:rsidRPr="00DE5E3A">
        <w:rPr>
          <w:szCs w:val="28"/>
        </w:rPr>
        <w:t xml:space="preserve"> проводилось в соответствии с минимальными требованиями оценки племенных субъектов на основании количественных и качественных показателей продуктивности животных</w:t>
      </w:r>
      <w:r w:rsidRPr="00DE5E3A">
        <w:rPr>
          <w:szCs w:val="28"/>
          <w:lang w:val="ky-KG"/>
        </w:rPr>
        <w:t xml:space="preserve"> утвержденных постановлением Правительства Кыргызской Республики от 22 июля 2015 </w:t>
      </w:r>
      <w:r w:rsidRPr="00DE5E3A">
        <w:rPr>
          <w:szCs w:val="28"/>
          <w:lang w:val="ky-KG"/>
        </w:rPr>
        <w:lastRenderedPageBreak/>
        <w:t>года № 516 “Об утверждении Порядка присвоения и лишения статуса племенных заводов и ферм в Кыргызской Республике”</w:t>
      </w:r>
      <w:r>
        <w:rPr>
          <w:szCs w:val="28"/>
        </w:rPr>
        <w:t>.</w:t>
      </w:r>
    </w:p>
    <w:p w:rsidR="0096483C" w:rsidRDefault="00242AF4" w:rsidP="00824051">
      <w:pPr>
        <w:pStyle w:val="a4"/>
        <w:ind w:firstLine="708"/>
        <w:rPr>
          <w:szCs w:val="28"/>
        </w:rPr>
      </w:pPr>
      <w:r>
        <w:rPr>
          <w:szCs w:val="28"/>
        </w:rPr>
        <w:t>В результате</w:t>
      </w:r>
      <w:r w:rsidR="008618E6">
        <w:rPr>
          <w:szCs w:val="28"/>
        </w:rPr>
        <w:t xml:space="preserve"> </w:t>
      </w:r>
      <w:r w:rsidR="008618E6">
        <w:rPr>
          <w:szCs w:val="28"/>
          <w:lang w:val="ky-KG"/>
        </w:rPr>
        <w:t xml:space="preserve">обследования </w:t>
      </w:r>
      <w:r w:rsidR="00F97004">
        <w:rPr>
          <w:szCs w:val="28"/>
          <w:lang w:val="ky-KG"/>
        </w:rPr>
        <w:t>для присвоения статуса племенного субъекта</w:t>
      </w:r>
      <w:r w:rsidR="00F97004">
        <w:rPr>
          <w:szCs w:val="28"/>
        </w:rPr>
        <w:t>, по</w:t>
      </w:r>
      <w:r w:rsidR="008618E6">
        <w:rPr>
          <w:szCs w:val="28"/>
        </w:rPr>
        <w:t xml:space="preserve"> республике</w:t>
      </w:r>
      <w:r>
        <w:rPr>
          <w:szCs w:val="28"/>
        </w:rPr>
        <w:t xml:space="preserve"> </w:t>
      </w:r>
      <w:r w:rsidR="00F97004">
        <w:rPr>
          <w:szCs w:val="28"/>
        </w:rPr>
        <w:t xml:space="preserve">всего аттестовано 32 </w:t>
      </w:r>
      <w:r w:rsidR="005A6825">
        <w:rPr>
          <w:szCs w:val="28"/>
        </w:rPr>
        <w:t xml:space="preserve">фермерские </w:t>
      </w:r>
      <w:r w:rsidR="00F97004">
        <w:rPr>
          <w:szCs w:val="28"/>
        </w:rPr>
        <w:t>хозяйства</w:t>
      </w:r>
      <w:r w:rsidR="005A6825">
        <w:rPr>
          <w:szCs w:val="28"/>
        </w:rPr>
        <w:t>,</w:t>
      </w:r>
      <w:r w:rsidR="00F97004">
        <w:rPr>
          <w:szCs w:val="28"/>
        </w:rPr>
        <w:t xml:space="preserve"> из которых 2 на племенной завод и 30 племенная ферма.</w:t>
      </w:r>
    </w:p>
    <w:p w:rsidR="00F66B72" w:rsidRDefault="00F66B72" w:rsidP="00F66B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Проведены общественные слушания, а также предварительное обсуждение и согласительное совещание с заинтересованными министерствами и ведомствами, </w:t>
      </w:r>
      <w:r w:rsidR="005A6825">
        <w:rPr>
          <w:rFonts w:ascii="Times New Roman" w:hAnsi="Times New Roman"/>
          <w:sz w:val="28"/>
          <w:szCs w:val="28"/>
          <w:lang w:val="ky-KG"/>
        </w:rPr>
        <w:t>п</w:t>
      </w:r>
      <w:r>
        <w:rPr>
          <w:rFonts w:ascii="Times New Roman" w:hAnsi="Times New Roman"/>
          <w:sz w:val="28"/>
          <w:szCs w:val="28"/>
          <w:lang w:val="ky-KG"/>
        </w:rPr>
        <w:t xml:space="preserve">роект постановления размещен </w:t>
      </w:r>
      <w:r>
        <w:rPr>
          <w:rFonts w:ascii="Times New Roman" w:hAnsi="Times New Roman"/>
          <w:sz w:val="28"/>
          <w:szCs w:val="28"/>
        </w:rPr>
        <w:t>на сайте Правительства Кыргызской Республики для общественного обсуждения.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F66B72" w:rsidRDefault="00F66B72" w:rsidP="00F66B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Принятие данного постановления Правительства Кыргызской Республики не повлечет за собой правозащитных, гендерных, экологических, коррупционных последствий и расходов из государственного бюджета.</w:t>
      </w:r>
    </w:p>
    <w:p w:rsidR="004A7181" w:rsidRPr="004A7181" w:rsidRDefault="00F66B72" w:rsidP="001013E1">
      <w:pPr>
        <w:pStyle w:val="a4"/>
        <w:ind w:firstLine="708"/>
        <w:rPr>
          <w:szCs w:val="28"/>
        </w:rPr>
      </w:pPr>
      <w:r>
        <w:rPr>
          <w:szCs w:val="28"/>
        </w:rPr>
        <w:t>На основании вышеизложенного, для</w:t>
      </w:r>
      <w:r>
        <w:rPr>
          <w:szCs w:val="28"/>
          <w:lang w:val="ky-KG"/>
        </w:rPr>
        <w:t xml:space="preserve"> дальнейшего развития селекционно-племенного дела и  придавая этому</w:t>
      </w:r>
      <w:r>
        <w:rPr>
          <w:szCs w:val="28"/>
        </w:rPr>
        <w:t xml:space="preserve"> приоритетное направление в целях сохранения генофонда</w:t>
      </w:r>
      <w:r w:rsidRPr="00A81DBD">
        <w:rPr>
          <w:szCs w:val="28"/>
        </w:rPr>
        <w:t xml:space="preserve"> </w:t>
      </w:r>
      <w:r>
        <w:rPr>
          <w:szCs w:val="28"/>
        </w:rPr>
        <w:t>сельскохозяйственных животных, тем самым  повышая</w:t>
      </w:r>
      <w:r w:rsidRPr="00A81DBD">
        <w:rPr>
          <w:szCs w:val="28"/>
        </w:rPr>
        <w:t xml:space="preserve"> </w:t>
      </w:r>
      <w:r>
        <w:rPr>
          <w:szCs w:val="28"/>
          <w:lang w:val="ky-KG"/>
        </w:rPr>
        <w:t>производство</w:t>
      </w:r>
      <w:r w:rsidRPr="00A81DBD">
        <w:rPr>
          <w:szCs w:val="28"/>
          <w:lang w:val="ky-KG"/>
        </w:rPr>
        <w:t xml:space="preserve"> продукции</w:t>
      </w:r>
      <w:r w:rsidRPr="00A81DBD">
        <w:rPr>
          <w:szCs w:val="28"/>
        </w:rPr>
        <w:t xml:space="preserve"> </w:t>
      </w:r>
      <w:proofErr w:type="spellStart"/>
      <w:r w:rsidRPr="00A81DBD">
        <w:rPr>
          <w:szCs w:val="28"/>
        </w:rPr>
        <w:t>животн</w:t>
      </w:r>
      <w:proofErr w:type="spellEnd"/>
      <w:r w:rsidRPr="00A81DBD">
        <w:rPr>
          <w:szCs w:val="28"/>
          <w:lang w:val="ky-KG"/>
        </w:rPr>
        <w:t>оводства</w:t>
      </w:r>
      <w:r w:rsidRPr="00A81DBD">
        <w:rPr>
          <w:szCs w:val="28"/>
        </w:rPr>
        <w:t>,</w:t>
      </w:r>
      <w:r>
        <w:rPr>
          <w:szCs w:val="28"/>
        </w:rPr>
        <w:t xml:space="preserve"> </w:t>
      </w:r>
      <w:r w:rsidRPr="0069263E">
        <w:rPr>
          <w:szCs w:val="28"/>
        </w:rPr>
        <w:t>проект постановления Правительства Кыргызской Республики</w:t>
      </w:r>
      <w:proofErr w:type="gramStart"/>
      <w:r w:rsidRPr="0069263E">
        <w:rPr>
          <w:szCs w:val="28"/>
        </w:rPr>
        <w:t xml:space="preserve"> </w:t>
      </w:r>
      <w:r w:rsidR="004A7181" w:rsidRPr="004A7181">
        <w:rPr>
          <w:szCs w:val="28"/>
        </w:rPr>
        <w:t>О</w:t>
      </w:r>
      <w:proofErr w:type="gramEnd"/>
      <w:r w:rsidR="004A7181" w:rsidRPr="004A7181">
        <w:rPr>
          <w:szCs w:val="28"/>
        </w:rPr>
        <w:t xml:space="preserve"> внесении дополнений в постановление Правительства Кыргызской Республики «</w:t>
      </w:r>
      <w:r w:rsidR="004A7181" w:rsidRPr="004A7181">
        <w:rPr>
          <w:bCs/>
          <w:color w:val="333333"/>
          <w:szCs w:val="28"/>
          <w:bdr w:val="none" w:sz="0" w:space="0" w:color="auto" w:frame="1"/>
          <w:lang w:eastAsia="en-GB"/>
        </w:rPr>
        <w:t>О присвоение статуса племенного завода и племенной фермы субъектам племенного дела Кыргызской Республики» от 14 июня 2016 года</w:t>
      </w:r>
      <w:r w:rsidR="00A57F18">
        <w:rPr>
          <w:bCs/>
          <w:color w:val="333333"/>
          <w:szCs w:val="28"/>
          <w:bdr w:val="none" w:sz="0" w:space="0" w:color="auto" w:frame="1"/>
          <w:lang w:eastAsia="en-GB"/>
        </w:rPr>
        <w:t xml:space="preserve"> № 321 вносится на рассмотрения Правительства Кыргызской Республики.</w:t>
      </w:r>
    </w:p>
    <w:p w:rsidR="00F66B72" w:rsidRDefault="00F66B72" w:rsidP="00F66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6B72" w:rsidRDefault="00F66B72" w:rsidP="00F66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6B72" w:rsidRDefault="00F66B72" w:rsidP="00F66B72">
      <w:pPr>
        <w:pStyle w:val="a4"/>
        <w:rPr>
          <w:szCs w:val="28"/>
        </w:rPr>
      </w:pPr>
    </w:p>
    <w:p w:rsidR="00F66B72" w:rsidRDefault="00F66B72" w:rsidP="00F66B72">
      <w:pPr>
        <w:pStyle w:val="a4"/>
        <w:rPr>
          <w:b/>
          <w:szCs w:val="28"/>
        </w:rPr>
      </w:pPr>
    </w:p>
    <w:p w:rsidR="006B3861" w:rsidRDefault="00F66B72" w:rsidP="00F66B72">
      <w:pPr>
        <w:pStyle w:val="a4"/>
        <w:ind w:firstLine="708"/>
        <w:jc w:val="center"/>
        <w:rPr>
          <w:b/>
          <w:szCs w:val="28"/>
        </w:rPr>
      </w:pPr>
      <w:r>
        <w:rPr>
          <w:b/>
          <w:szCs w:val="28"/>
        </w:rPr>
        <w:t>Министр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Н. </w:t>
      </w:r>
      <w:proofErr w:type="spellStart"/>
      <w:r>
        <w:rPr>
          <w:b/>
          <w:szCs w:val="28"/>
        </w:rPr>
        <w:t>Мурашев</w:t>
      </w:r>
      <w:proofErr w:type="spellEnd"/>
    </w:p>
    <w:p w:rsidR="005A6825" w:rsidRDefault="005A6825" w:rsidP="00F66B72">
      <w:pPr>
        <w:pStyle w:val="a4"/>
        <w:ind w:firstLine="708"/>
        <w:jc w:val="center"/>
        <w:rPr>
          <w:b/>
          <w:szCs w:val="28"/>
        </w:rPr>
      </w:pPr>
    </w:p>
    <w:p w:rsidR="005A6825" w:rsidRDefault="005A6825" w:rsidP="00F66B72">
      <w:pPr>
        <w:pStyle w:val="a4"/>
        <w:ind w:firstLine="708"/>
        <w:jc w:val="center"/>
        <w:rPr>
          <w:b/>
          <w:szCs w:val="28"/>
        </w:rPr>
      </w:pPr>
    </w:p>
    <w:p w:rsidR="005A6825" w:rsidRDefault="005A6825" w:rsidP="00F66B72">
      <w:pPr>
        <w:pStyle w:val="a4"/>
        <w:ind w:firstLine="708"/>
        <w:jc w:val="center"/>
        <w:rPr>
          <w:b/>
          <w:szCs w:val="28"/>
        </w:rPr>
      </w:pPr>
    </w:p>
    <w:p w:rsidR="005A6825" w:rsidRDefault="005A6825" w:rsidP="00F66B72">
      <w:pPr>
        <w:pStyle w:val="a4"/>
        <w:ind w:firstLine="708"/>
        <w:jc w:val="center"/>
        <w:rPr>
          <w:b/>
          <w:szCs w:val="28"/>
        </w:rPr>
      </w:pPr>
    </w:p>
    <w:p w:rsidR="005A6825" w:rsidRDefault="005A6825" w:rsidP="00F66B72">
      <w:pPr>
        <w:pStyle w:val="a4"/>
        <w:ind w:firstLine="708"/>
        <w:jc w:val="center"/>
        <w:rPr>
          <w:b/>
          <w:szCs w:val="28"/>
        </w:rPr>
      </w:pPr>
    </w:p>
    <w:p w:rsidR="005A6825" w:rsidRDefault="005A6825" w:rsidP="00F66B72">
      <w:pPr>
        <w:pStyle w:val="a4"/>
        <w:ind w:firstLine="708"/>
        <w:jc w:val="center"/>
        <w:rPr>
          <w:b/>
          <w:szCs w:val="28"/>
        </w:rPr>
      </w:pPr>
    </w:p>
    <w:p w:rsidR="005A6825" w:rsidRDefault="005A6825" w:rsidP="00F66B72">
      <w:pPr>
        <w:pStyle w:val="a4"/>
        <w:ind w:firstLine="708"/>
        <w:jc w:val="center"/>
        <w:rPr>
          <w:b/>
          <w:szCs w:val="28"/>
        </w:rPr>
      </w:pPr>
    </w:p>
    <w:p w:rsidR="005A6825" w:rsidRDefault="005A6825" w:rsidP="00F66B72">
      <w:pPr>
        <w:pStyle w:val="a4"/>
        <w:ind w:firstLine="708"/>
        <w:jc w:val="center"/>
        <w:rPr>
          <w:b/>
          <w:szCs w:val="28"/>
        </w:rPr>
      </w:pPr>
    </w:p>
    <w:p w:rsidR="005A6825" w:rsidRDefault="005A6825" w:rsidP="00F66B72">
      <w:pPr>
        <w:pStyle w:val="a4"/>
        <w:ind w:firstLine="708"/>
        <w:jc w:val="center"/>
        <w:rPr>
          <w:b/>
          <w:szCs w:val="28"/>
        </w:rPr>
      </w:pPr>
    </w:p>
    <w:p w:rsidR="005A6825" w:rsidRDefault="005A6825" w:rsidP="00F66B72">
      <w:pPr>
        <w:pStyle w:val="a4"/>
        <w:ind w:firstLine="708"/>
        <w:jc w:val="center"/>
        <w:rPr>
          <w:b/>
          <w:szCs w:val="28"/>
        </w:rPr>
      </w:pPr>
    </w:p>
    <w:p w:rsidR="006A07D2" w:rsidRDefault="006A07D2" w:rsidP="00F66B72">
      <w:pPr>
        <w:pStyle w:val="a4"/>
        <w:ind w:firstLine="708"/>
        <w:jc w:val="center"/>
        <w:rPr>
          <w:b/>
          <w:szCs w:val="28"/>
        </w:rPr>
      </w:pPr>
    </w:p>
    <w:p w:rsidR="006A07D2" w:rsidRDefault="006A07D2" w:rsidP="00F66B72">
      <w:pPr>
        <w:pStyle w:val="a4"/>
        <w:ind w:firstLine="708"/>
        <w:jc w:val="center"/>
        <w:rPr>
          <w:b/>
          <w:szCs w:val="28"/>
        </w:rPr>
      </w:pPr>
    </w:p>
    <w:p w:rsidR="006A07D2" w:rsidRDefault="006A07D2" w:rsidP="00F66B72">
      <w:pPr>
        <w:pStyle w:val="a4"/>
        <w:ind w:firstLine="708"/>
        <w:jc w:val="center"/>
        <w:rPr>
          <w:b/>
          <w:szCs w:val="28"/>
        </w:rPr>
      </w:pPr>
    </w:p>
    <w:p w:rsidR="00682C9C" w:rsidRDefault="00682C9C" w:rsidP="00682C9C">
      <w:pPr>
        <w:pStyle w:val="a4"/>
        <w:rPr>
          <w:b/>
          <w:szCs w:val="28"/>
        </w:rPr>
      </w:pPr>
    </w:p>
    <w:p w:rsidR="00682C9C" w:rsidRDefault="00682C9C" w:rsidP="00682C9C">
      <w:pPr>
        <w:pStyle w:val="a4"/>
        <w:rPr>
          <w:b/>
          <w:szCs w:val="28"/>
        </w:rPr>
      </w:pPr>
      <w:bookmarkStart w:id="0" w:name="_GoBack"/>
      <w:bookmarkEnd w:id="0"/>
    </w:p>
    <w:sectPr w:rsidR="0068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F0"/>
    <w:rsid w:val="0001532F"/>
    <w:rsid w:val="000A0ED8"/>
    <w:rsid w:val="000A3781"/>
    <w:rsid w:val="000E4FED"/>
    <w:rsid w:val="001013E1"/>
    <w:rsid w:val="0010431D"/>
    <w:rsid w:val="0019090B"/>
    <w:rsid w:val="001A52AA"/>
    <w:rsid w:val="001D1DC6"/>
    <w:rsid w:val="001F5DDC"/>
    <w:rsid w:val="00226D2A"/>
    <w:rsid w:val="00235790"/>
    <w:rsid w:val="00240AE8"/>
    <w:rsid w:val="00242AF4"/>
    <w:rsid w:val="00271B95"/>
    <w:rsid w:val="003C4ABD"/>
    <w:rsid w:val="0043321F"/>
    <w:rsid w:val="00442CF0"/>
    <w:rsid w:val="004A7181"/>
    <w:rsid w:val="004D3D92"/>
    <w:rsid w:val="004E5D71"/>
    <w:rsid w:val="004F55B1"/>
    <w:rsid w:val="00543A4A"/>
    <w:rsid w:val="005477EB"/>
    <w:rsid w:val="00554C8C"/>
    <w:rsid w:val="00563623"/>
    <w:rsid w:val="0058719D"/>
    <w:rsid w:val="005948D4"/>
    <w:rsid w:val="005A6825"/>
    <w:rsid w:val="005D2D42"/>
    <w:rsid w:val="0062381B"/>
    <w:rsid w:val="006740D9"/>
    <w:rsid w:val="00682C9C"/>
    <w:rsid w:val="00686298"/>
    <w:rsid w:val="006A07D2"/>
    <w:rsid w:val="006B3593"/>
    <w:rsid w:val="006B3861"/>
    <w:rsid w:val="006B5726"/>
    <w:rsid w:val="006C762D"/>
    <w:rsid w:val="006E18FA"/>
    <w:rsid w:val="006E5B01"/>
    <w:rsid w:val="0070017E"/>
    <w:rsid w:val="00716117"/>
    <w:rsid w:val="007204B7"/>
    <w:rsid w:val="00725BEE"/>
    <w:rsid w:val="00763108"/>
    <w:rsid w:val="00780020"/>
    <w:rsid w:val="00792D22"/>
    <w:rsid w:val="007F2F83"/>
    <w:rsid w:val="00824051"/>
    <w:rsid w:val="0083174E"/>
    <w:rsid w:val="00842D4A"/>
    <w:rsid w:val="00852D78"/>
    <w:rsid w:val="008618E6"/>
    <w:rsid w:val="00861B20"/>
    <w:rsid w:val="008A3549"/>
    <w:rsid w:val="008D52FA"/>
    <w:rsid w:val="008D6859"/>
    <w:rsid w:val="008D6DBC"/>
    <w:rsid w:val="0096483C"/>
    <w:rsid w:val="00972D54"/>
    <w:rsid w:val="009A7E8D"/>
    <w:rsid w:val="009D7D04"/>
    <w:rsid w:val="009E2DE5"/>
    <w:rsid w:val="00A30395"/>
    <w:rsid w:val="00A53A94"/>
    <w:rsid w:val="00A57F18"/>
    <w:rsid w:val="00A73497"/>
    <w:rsid w:val="00B42CD1"/>
    <w:rsid w:val="00B76538"/>
    <w:rsid w:val="00B822AE"/>
    <w:rsid w:val="00B825A8"/>
    <w:rsid w:val="00BD5FF1"/>
    <w:rsid w:val="00C06521"/>
    <w:rsid w:val="00C524D6"/>
    <w:rsid w:val="00C76674"/>
    <w:rsid w:val="00C92315"/>
    <w:rsid w:val="00CA5B3E"/>
    <w:rsid w:val="00D24E86"/>
    <w:rsid w:val="00D27986"/>
    <w:rsid w:val="00D32CCA"/>
    <w:rsid w:val="00D33033"/>
    <w:rsid w:val="00D54D11"/>
    <w:rsid w:val="00D7457F"/>
    <w:rsid w:val="00D96AA7"/>
    <w:rsid w:val="00DB681D"/>
    <w:rsid w:val="00DB7415"/>
    <w:rsid w:val="00E64A43"/>
    <w:rsid w:val="00E67BF9"/>
    <w:rsid w:val="00E67C2A"/>
    <w:rsid w:val="00E97ED7"/>
    <w:rsid w:val="00EC0CC4"/>
    <w:rsid w:val="00EC7769"/>
    <w:rsid w:val="00F66B72"/>
    <w:rsid w:val="00F97004"/>
    <w:rsid w:val="00FA66AE"/>
    <w:rsid w:val="00FC4103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66B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66B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66B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66B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112</cp:revision>
  <cp:lastPrinted>2017-10-27T05:18:00Z</cp:lastPrinted>
  <dcterms:created xsi:type="dcterms:W3CDTF">2017-10-23T05:25:00Z</dcterms:created>
  <dcterms:modified xsi:type="dcterms:W3CDTF">2017-10-27T06:01:00Z</dcterms:modified>
</cp:coreProperties>
</file>