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FC" w:rsidRPr="003608B4" w:rsidRDefault="003608B4" w:rsidP="003608B4">
      <w:pPr>
        <w:jc w:val="right"/>
        <w:rPr>
          <w:rFonts w:ascii="Times New Roman" w:hAnsi="Times New Roman" w:cs="Times New Roman"/>
          <w:sz w:val="28"/>
          <w:szCs w:val="28"/>
        </w:rPr>
      </w:pPr>
      <w:r w:rsidRPr="003608B4">
        <w:rPr>
          <w:rFonts w:ascii="Times New Roman" w:hAnsi="Times New Roman" w:cs="Times New Roman"/>
          <w:sz w:val="28"/>
          <w:szCs w:val="28"/>
        </w:rPr>
        <w:t>Проект</w:t>
      </w:r>
    </w:p>
    <w:p w:rsidR="005C2849" w:rsidRPr="00CE226F" w:rsidRDefault="005C2849" w:rsidP="005C2849">
      <w:pPr>
        <w:pStyle w:val="tkNazvanie"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ПОЛОЖЕНИЕ</w:t>
      </w:r>
      <w:r w:rsidRPr="00CE226F">
        <w:rPr>
          <w:rFonts w:ascii="Times New Roman" w:hAnsi="Times New Roman" w:cs="Times New Roman"/>
          <w:sz w:val="28"/>
          <w:szCs w:val="28"/>
        </w:rPr>
        <w:br/>
        <w:t>об организации оплачиваемых общественных работ</w:t>
      </w:r>
    </w:p>
    <w:p w:rsidR="00B72720" w:rsidRPr="00CE226F" w:rsidRDefault="005C2849" w:rsidP="0099648C">
      <w:pPr>
        <w:pStyle w:val="tkZagolovok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r1"/>
      <w:bookmarkEnd w:id="0"/>
      <w:r w:rsidRPr="00CE226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C2849" w:rsidRPr="00CE226F" w:rsidRDefault="005C2849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 xml:space="preserve">1. Настоящее Положение об организации оплачиваемых общественных работ (далее - Положение) определяет единые на всей территории </w:t>
      </w:r>
      <w:proofErr w:type="spellStart"/>
      <w:r w:rsidRPr="00CE226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CE226F">
        <w:rPr>
          <w:rFonts w:ascii="Times New Roman" w:hAnsi="Times New Roman" w:cs="Times New Roman"/>
          <w:sz w:val="28"/>
          <w:szCs w:val="28"/>
        </w:rPr>
        <w:t xml:space="preserve"> Республики порядок и условия проведения оплачиваемых общественных работ.</w:t>
      </w:r>
    </w:p>
    <w:p w:rsidR="005C2849" w:rsidRPr="00CE226F" w:rsidRDefault="005C2849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2. Оплачиваемые общественные работы реализуются по следующим направлениям:</w:t>
      </w:r>
    </w:p>
    <w:p w:rsidR="005C2849" w:rsidRPr="00CE226F" w:rsidRDefault="005C2849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- социальная сфера</w:t>
      </w:r>
      <w:r w:rsidR="00B33FF5" w:rsidRPr="00CE226F">
        <w:rPr>
          <w:rFonts w:ascii="Times New Roman" w:hAnsi="Times New Roman" w:cs="Times New Roman"/>
          <w:sz w:val="28"/>
          <w:szCs w:val="28"/>
        </w:rPr>
        <w:t xml:space="preserve">: </w:t>
      </w:r>
      <w:r w:rsidR="00992C27" w:rsidRPr="00CE226F">
        <w:rPr>
          <w:rFonts w:ascii="Times New Roman" w:hAnsi="Times New Roman" w:cs="Times New Roman"/>
          <w:sz w:val="28"/>
          <w:szCs w:val="28"/>
        </w:rPr>
        <w:t>ремонт школ, детских садов, библиотек, учреждений здравоохранения, культуры и с</w:t>
      </w:r>
      <w:r w:rsidR="000B3D7B" w:rsidRPr="00CE226F">
        <w:rPr>
          <w:rFonts w:ascii="Times New Roman" w:hAnsi="Times New Roman" w:cs="Times New Roman"/>
          <w:sz w:val="28"/>
          <w:szCs w:val="28"/>
        </w:rPr>
        <w:t>порта, перепись населения, социологические обследования, пом</w:t>
      </w:r>
      <w:r w:rsidR="00992C27" w:rsidRPr="00CE226F">
        <w:rPr>
          <w:rFonts w:ascii="Times New Roman" w:hAnsi="Times New Roman" w:cs="Times New Roman"/>
          <w:sz w:val="28"/>
          <w:szCs w:val="28"/>
        </w:rPr>
        <w:t xml:space="preserve">ощь домам </w:t>
      </w:r>
      <w:r w:rsidR="000B3D7B" w:rsidRPr="00CE226F">
        <w:rPr>
          <w:rFonts w:ascii="Times New Roman" w:hAnsi="Times New Roman" w:cs="Times New Roman"/>
          <w:sz w:val="28"/>
          <w:szCs w:val="28"/>
        </w:rPr>
        <w:t>престарелых и инвалидов</w:t>
      </w:r>
      <w:r w:rsidRPr="00CE226F">
        <w:rPr>
          <w:rFonts w:ascii="Times New Roman" w:hAnsi="Times New Roman" w:cs="Times New Roman"/>
          <w:sz w:val="28"/>
          <w:szCs w:val="28"/>
        </w:rPr>
        <w:t>;</w:t>
      </w:r>
    </w:p>
    <w:p w:rsidR="005C2849" w:rsidRPr="00CE226F" w:rsidRDefault="005C2849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- туризм</w:t>
      </w:r>
      <w:r w:rsidR="00EE4945" w:rsidRPr="00CE226F">
        <w:rPr>
          <w:rFonts w:ascii="Times New Roman" w:hAnsi="Times New Roman" w:cs="Times New Roman"/>
          <w:sz w:val="28"/>
          <w:szCs w:val="28"/>
        </w:rPr>
        <w:t>: строительство и ремонт дорог</w:t>
      </w:r>
      <w:r w:rsidR="00FB5217" w:rsidRPr="00CE226F">
        <w:rPr>
          <w:rFonts w:ascii="Times New Roman" w:hAnsi="Times New Roman" w:cs="Times New Roman"/>
          <w:sz w:val="28"/>
          <w:szCs w:val="28"/>
        </w:rPr>
        <w:t>,</w:t>
      </w:r>
      <w:r w:rsidR="00EE4945" w:rsidRPr="00CE226F">
        <w:rPr>
          <w:rFonts w:ascii="Times New Roman" w:hAnsi="Times New Roman" w:cs="Times New Roman"/>
          <w:sz w:val="28"/>
          <w:szCs w:val="28"/>
        </w:rPr>
        <w:t xml:space="preserve"> мостов, архитектурных памятников, музеев</w:t>
      </w:r>
      <w:r w:rsidR="00FB5217" w:rsidRPr="00CE226F">
        <w:rPr>
          <w:rFonts w:ascii="Times New Roman" w:hAnsi="Times New Roman" w:cs="Times New Roman"/>
          <w:sz w:val="28"/>
          <w:szCs w:val="28"/>
        </w:rPr>
        <w:t>, комплексов</w:t>
      </w:r>
      <w:r w:rsidRPr="00CE226F">
        <w:rPr>
          <w:rFonts w:ascii="Times New Roman" w:hAnsi="Times New Roman" w:cs="Times New Roman"/>
          <w:sz w:val="28"/>
          <w:szCs w:val="28"/>
        </w:rPr>
        <w:t>;</w:t>
      </w:r>
    </w:p>
    <w:p w:rsidR="005C2849" w:rsidRPr="00CE226F" w:rsidRDefault="005C2849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- содействие развитию инфраструктуры</w:t>
      </w:r>
      <w:r w:rsidR="00EE4945" w:rsidRPr="00CE226F">
        <w:rPr>
          <w:rFonts w:ascii="Times New Roman" w:hAnsi="Times New Roman" w:cs="Times New Roman"/>
          <w:sz w:val="28"/>
          <w:szCs w:val="28"/>
        </w:rPr>
        <w:t>: озеленение и благоустройство территорий, развитие лесопаркового хозяйства, ремонт и восстановление водопроводных, газовых, канализационных и других коммуникаций</w:t>
      </w:r>
      <w:r w:rsidRPr="00CE226F">
        <w:rPr>
          <w:rFonts w:ascii="Times New Roman" w:hAnsi="Times New Roman" w:cs="Times New Roman"/>
          <w:sz w:val="28"/>
          <w:szCs w:val="28"/>
        </w:rPr>
        <w:t>;</w:t>
      </w:r>
      <w:r w:rsidR="00EE4945" w:rsidRPr="00CE226F">
        <w:rPr>
          <w:rFonts w:ascii="Times New Roman" w:hAnsi="Times New Roman" w:cs="Times New Roman"/>
          <w:sz w:val="28"/>
          <w:szCs w:val="28"/>
        </w:rPr>
        <w:t xml:space="preserve"> строительство новых объектов;</w:t>
      </w:r>
    </w:p>
    <w:p w:rsidR="005C2849" w:rsidRPr="00CE226F" w:rsidRDefault="005C2849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- содействие развитию экономики;</w:t>
      </w:r>
    </w:p>
    <w:p w:rsidR="005C2849" w:rsidRPr="00CE226F" w:rsidRDefault="005C2849" w:rsidP="003608B4">
      <w:pPr>
        <w:pStyle w:val="s1"/>
        <w:ind w:firstLine="567"/>
        <w:contextualSpacing/>
        <w:jc w:val="both"/>
        <w:rPr>
          <w:sz w:val="28"/>
          <w:szCs w:val="28"/>
        </w:rPr>
      </w:pPr>
      <w:r w:rsidRPr="00CE226F">
        <w:rPr>
          <w:sz w:val="28"/>
          <w:szCs w:val="28"/>
        </w:rPr>
        <w:t>- развитие сельского хозяйства</w:t>
      </w:r>
      <w:r w:rsidR="00EE4945" w:rsidRPr="00CE226F">
        <w:rPr>
          <w:sz w:val="28"/>
          <w:szCs w:val="28"/>
        </w:rPr>
        <w:t>: проведение сель</w:t>
      </w:r>
      <w:r w:rsidR="004971F7" w:rsidRPr="00CE226F">
        <w:rPr>
          <w:sz w:val="28"/>
          <w:szCs w:val="28"/>
        </w:rPr>
        <w:t xml:space="preserve">скохозяйственных </w:t>
      </w:r>
      <w:r w:rsidR="00EE4945" w:rsidRPr="00CE226F">
        <w:rPr>
          <w:sz w:val="28"/>
          <w:szCs w:val="28"/>
        </w:rPr>
        <w:t>ирригационных работ, работ в лесном хозяйстве;</w:t>
      </w:r>
    </w:p>
    <w:p w:rsidR="005C2849" w:rsidRPr="00CE226F" w:rsidRDefault="005C2849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- обслуживание незанятого населения отдаленных терр</w:t>
      </w:r>
      <w:r w:rsidR="003F122C" w:rsidRPr="00CE226F">
        <w:rPr>
          <w:rFonts w:ascii="Times New Roman" w:hAnsi="Times New Roman" w:cs="Times New Roman"/>
          <w:sz w:val="28"/>
          <w:szCs w:val="28"/>
        </w:rPr>
        <w:t>иторий (в качестве агентов);</w:t>
      </w:r>
    </w:p>
    <w:p w:rsidR="00B33FF5" w:rsidRPr="00CE226F" w:rsidRDefault="003F122C" w:rsidP="003608B4">
      <w:pPr>
        <w:pStyle w:val="s1"/>
        <w:ind w:firstLine="567"/>
        <w:contextualSpacing/>
        <w:rPr>
          <w:sz w:val="28"/>
          <w:szCs w:val="28"/>
        </w:rPr>
      </w:pPr>
      <w:r w:rsidRPr="00CE226F">
        <w:rPr>
          <w:sz w:val="28"/>
          <w:szCs w:val="28"/>
        </w:rPr>
        <w:t xml:space="preserve">- по </w:t>
      </w:r>
      <w:r w:rsidR="00B33FF5" w:rsidRPr="00CE226F">
        <w:rPr>
          <w:sz w:val="28"/>
          <w:szCs w:val="28"/>
        </w:rPr>
        <w:t>другим направлениям трудовой деятельности.</w:t>
      </w:r>
    </w:p>
    <w:p w:rsidR="005C2849" w:rsidRPr="00CE226F" w:rsidRDefault="005C2849" w:rsidP="003608B4">
      <w:pPr>
        <w:pStyle w:val="tkZagolovok2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r2"/>
      <w:bookmarkEnd w:id="1"/>
      <w:r w:rsidRPr="00CE226F">
        <w:rPr>
          <w:rFonts w:ascii="Times New Roman" w:hAnsi="Times New Roman" w:cs="Times New Roman"/>
          <w:sz w:val="28"/>
          <w:szCs w:val="28"/>
        </w:rPr>
        <w:t>2. Условия направления на оплачиваемые общественные работы</w:t>
      </w:r>
    </w:p>
    <w:p w:rsidR="005C2849" w:rsidRPr="00CE226F" w:rsidRDefault="005C2849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 xml:space="preserve">3. Право на участие в оплачиваемых общественных работах имеют граждане, зарегистрированные в территориальных подразделениях уполномоченного государственного органа в области содействия занятости населения (далее - </w:t>
      </w:r>
      <w:r w:rsidR="00266CA3" w:rsidRPr="00CE226F">
        <w:rPr>
          <w:rFonts w:ascii="Times New Roman" w:hAnsi="Times New Roman" w:cs="Times New Roman"/>
          <w:sz w:val="28"/>
          <w:szCs w:val="28"/>
        </w:rPr>
        <w:t>территориальное подразделение уполномоченного органа</w:t>
      </w:r>
      <w:r w:rsidRPr="00CE226F">
        <w:rPr>
          <w:rFonts w:ascii="Times New Roman" w:hAnsi="Times New Roman" w:cs="Times New Roman"/>
          <w:sz w:val="28"/>
          <w:szCs w:val="28"/>
        </w:rPr>
        <w:t>) в целях поиска подходящей работы, а также получившие статус официального безработного.</w:t>
      </w:r>
    </w:p>
    <w:p w:rsidR="005C2849" w:rsidRPr="00CE226F" w:rsidRDefault="005C2849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 xml:space="preserve">4. Преимущественным правом на участие в оплачиваемых общественных работах пользуются официальные безработные, не получающие пособия по безработице, а также состоящие на учете в </w:t>
      </w:r>
      <w:r w:rsidRPr="00CE226F">
        <w:rPr>
          <w:rFonts w:ascii="Times New Roman" w:hAnsi="Times New Roman" w:cs="Times New Roman"/>
          <w:sz w:val="28"/>
          <w:szCs w:val="28"/>
        </w:rPr>
        <w:lastRenderedPageBreak/>
        <w:t>территориальных подразделениях уполномоченного органа более 6 месяцев, имеющие на своем иждивении более трех детей в возрасте до 16 лет.</w:t>
      </w:r>
    </w:p>
    <w:p w:rsidR="005C2849" w:rsidRPr="00CE226F" w:rsidRDefault="005C2849" w:rsidP="003608B4">
      <w:pPr>
        <w:pStyle w:val="tkZagolovok2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r3"/>
      <w:bookmarkEnd w:id="2"/>
      <w:r w:rsidRPr="00CE226F">
        <w:rPr>
          <w:rFonts w:ascii="Times New Roman" w:hAnsi="Times New Roman" w:cs="Times New Roman"/>
          <w:sz w:val="28"/>
          <w:szCs w:val="28"/>
        </w:rPr>
        <w:t xml:space="preserve">3. Порядок </w:t>
      </w:r>
      <w:r w:rsidR="00E31263" w:rsidRPr="00CE226F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CE226F">
        <w:rPr>
          <w:rFonts w:ascii="Times New Roman" w:hAnsi="Times New Roman" w:cs="Times New Roman"/>
          <w:sz w:val="28"/>
          <w:szCs w:val="28"/>
        </w:rPr>
        <w:t>организации оплачиваемых общественных работ</w:t>
      </w:r>
    </w:p>
    <w:p w:rsidR="005C2849" w:rsidRPr="00CE226F" w:rsidRDefault="005C2849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5. Организаторами оплачиваемых общественных работ могут быть:</w:t>
      </w:r>
    </w:p>
    <w:p w:rsidR="005C2849" w:rsidRPr="00CE226F" w:rsidRDefault="005C2849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- местные государственные администрации и органы местного самоуправления;</w:t>
      </w:r>
    </w:p>
    <w:p w:rsidR="005C2849" w:rsidRPr="00CE226F" w:rsidRDefault="005C2849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- предприятия, учреждения и организации независимо от форм собственности;</w:t>
      </w:r>
    </w:p>
    <w:p w:rsidR="005C2849" w:rsidRPr="00CE226F" w:rsidRDefault="005C2849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- территориальные подразделения уполномоченного органа.</w:t>
      </w:r>
    </w:p>
    <w:p w:rsidR="00BA72F5" w:rsidRPr="00CE226F" w:rsidRDefault="005C2849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 xml:space="preserve">Для организации оплачиваемых общественных работ между территориальным подразделением уполномоченного органа и работодателем заключается договор, кроме случаев организации данных работ в территориальных подразделениях уполномоченного органа. </w:t>
      </w:r>
    </w:p>
    <w:p w:rsidR="00E406AF" w:rsidRPr="00CE226F" w:rsidRDefault="005C2849" w:rsidP="00AE4C5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В договоре определяются права и обязанности сторон по выполнению общественных работ</w:t>
      </w:r>
      <w:r w:rsidR="00BB6C22" w:rsidRPr="00CE226F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3F1227" w:rsidRPr="00CE226F" w:rsidRDefault="003F1227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6. Работодатель несет ответственность за организацию и исполнение работ согласно договору.</w:t>
      </w:r>
    </w:p>
    <w:p w:rsidR="00E31263" w:rsidRPr="00CE226F" w:rsidRDefault="00A04B66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7</w:t>
      </w:r>
      <w:r w:rsidR="00E31263" w:rsidRPr="00CE226F">
        <w:rPr>
          <w:rFonts w:ascii="Times New Roman" w:hAnsi="Times New Roman" w:cs="Times New Roman"/>
          <w:sz w:val="28"/>
          <w:szCs w:val="28"/>
        </w:rPr>
        <w:t>. Официальные безработные и ищущие работу граждане могут быть направлены</w:t>
      </w:r>
      <w:r w:rsidR="00CE598C" w:rsidRPr="00CE226F">
        <w:rPr>
          <w:rFonts w:ascii="Times New Roman" w:hAnsi="Times New Roman" w:cs="Times New Roman"/>
          <w:sz w:val="28"/>
          <w:szCs w:val="28"/>
        </w:rPr>
        <w:t xml:space="preserve"> на оплачиваемые общественные работы продолжительностью не более 6 месяцев в течение года.</w:t>
      </w:r>
    </w:p>
    <w:p w:rsidR="005C2849" w:rsidRPr="00CE226F" w:rsidRDefault="00A04B66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8</w:t>
      </w:r>
      <w:r w:rsidR="005C2849" w:rsidRPr="00CE226F">
        <w:rPr>
          <w:rFonts w:ascii="Times New Roman" w:hAnsi="Times New Roman" w:cs="Times New Roman"/>
          <w:sz w:val="28"/>
          <w:szCs w:val="28"/>
        </w:rPr>
        <w:t xml:space="preserve">. </w:t>
      </w:r>
      <w:r w:rsidR="0034532A" w:rsidRPr="00CE226F">
        <w:rPr>
          <w:rFonts w:ascii="Times New Roman" w:hAnsi="Times New Roman" w:cs="Times New Roman"/>
          <w:sz w:val="28"/>
          <w:szCs w:val="28"/>
        </w:rPr>
        <w:t>Согласно заключенному договору с работодателем, т</w:t>
      </w:r>
      <w:r w:rsidR="005C2849" w:rsidRPr="00CE226F">
        <w:rPr>
          <w:rFonts w:ascii="Times New Roman" w:hAnsi="Times New Roman" w:cs="Times New Roman"/>
          <w:sz w:val="28"/>
          <w:szCs w:val="28"/>
        </w:rPr>
        <w:t>ерриториальными подразделениями уполномоченного органа выдаются официальным безработным и ищущим работу гражданам направления для участия в оплачиваемых общественных работах и дальнейшего заключения двухстороннего договора, кроме случаев привлечения официальных безработных и ищущих работу граждан в территориальные подразделения уполномоченного органа.</w:t>
      </w:r>
    </w:p>
    <w:p w:rsidR="0027147E" w:rsidRPr="00CE226F" w:rsidRDefault="0027147E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Направление на участие в общественных работах выданное гражданину, является основанием для его приема на работу</w:t>
      </w:r>
      <w:r w:rsidRPr="00CE226F">
        <w:t>.</w:t>
      </w:r>
    </w:p>
    <w:p w:rsidR="00E71542" w:rsidRPr="00CE226F" w:rsidRDefault="00A04B66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9</w:t>
      </w:r>
      <w:r w:rsidR="001051C1" w:rsidRPr="00CE226F">
        <w:rPr>
          <w:rFonts w:ascii="Times New Roman" w:hAnsi="Times New Roman" w:cs="Times New Roman"/>
          <w:sz w:val="28"/>
          <w:szCs w:val="28"/>
        </w:rPr>
        <w:t xml:space="preserve">. </w:t>
      </w:r>
      <w:r w:rsidR="00BC7A61" w:rsidRPr="00CE226F">
        <w:rPr>
          <w:rFonts w:ascii="Times New Roman" w:hAnsi="Times New Roman" w:cs="Times New Roman"/>
          <w:sz w:val="28"/>
          <w:szCs w:val="28"/>
        </w:rPr>
        <w:t>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p w:rsidR="00E71542" w:rsidRPr="00CE226F" w:rsidRDefault="00A04B66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10</w:t>
      </w:r>
      <w:r w:rsidR="00AA5DDA" w:rsidRPr="00CE226F">
        <w:rPr>
          <w:rFonts w:ascii="Times New Roman" w:hAnsi="Times New Roman" w:cs="Times New Roman"/>
          <w:sz w:val="28"/>
          <w:szCs w:val="28"/>
        </w:rPr>
        <w:t xml:space="preserve">. </w:t>
      </w:r>
      <w:r w:rsidR="00BC7A61" w:rsidRPr="00CE226F">
        <w:rPr>
          <w:rFonts w:ascii="Times New Roman" w:hAnsi="Times New Roman" w:cs="Times New Roman"/>
          <w:sz w:val="28"/>
          <w:szCs w:val="28"/>
        </w:rPr>
        <w:t>С лицами, желающими участвовать в общественных работах, работодатель заключает срочный трудовой договор.</w:t>
      </w:r>
    </w:p>
    <w:p w:rsidR="00BC7A61" w:rsidRPr="00CE226F" w:rsidRDefault="00BC7A61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:rsidR="00AA5DDA" w:rsidRPr="00CE226F" w:rsidRDefault="00A04B66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11</w:t>
      </w:r>
      <w:r w:rsidR="00AA5DDA" w:rsidRPr="00CE226F">
        <w:rPr>
          <w:rFonts w:ascii="Times New Roman" w:hAnsi="Times New Roman" w:cs="Times New Roman"/>
          <w:sz w:val="28"/>
          <w:szCs w:val="28"/>
        </w:rPr>
        <w:t xml:space="preserve">. </w:t>
      </w:r>
      <w:r w:rsidR="003053A1" w:rsidRPr="00CE226F">
        <w:rPr>
          <w:rFonts w:ascii="Times New Roman" w:hAnsi="Times New Roman" w:cs="Times New Roman"/>
          <w:sz w:val="28"/>
          <w:szCs w:val="28"/>
        </w:rPr>
        <w:t>В период участия безработного и ищущего работу в общественных оплачиваемых работах территориальное подразделение уполномоченного органа продолжает для них поиск подходящей (постоянной) работы.</w:t>
      </w:r>
    </w:p>
    <w:p w:rsidR="003053A1" w:rsidRPr="00CE226F" w:rsidRDefault="00A04B66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3053A1" w:rsidRPr="00CE226F">
        <w:rPr>
          <w:rFonts w:ascii="Times New Roman" w:hAnsi="Times New Roman" w:cs="Times New Roman"/>
          <w:sz w:val="28"/>
          <w:szCs w:val="28"/>
        </w:rPr>
        <w:t xml:space="preserve">. В случае нахождения подходящей работы и трудоустройства срочный трудовой </w:t>
      </w:r>
      <w:proofErr w:type="gramStart"/>
      <w:r w:rsidR="003053A1" w:rsidRPr="00CE226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3053A1" w:rsidRPr="00CE226F">
        <w:rPr>
          <w:rFonts w:ascii="Times New Roman" w:hAnsi="Times New Roman" w:cs="Times New Roman"/>
          <w:sz w:val="28"/>
          <w:szCs w:val="28"/>
        </w:rPr>
        <w:t xml:space="preserve"> может быть расторгнут со дня подачи заявления.</w:t>
      </w:r>
    </w:p>
    <w:p w:rsidR="00F14E0C" w:rsidRPr="00CE226F" w:rsidRDefault="00A04B66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13</w:t>
      </w:r>
      <w:r w:rsidR="005C2849" w:rsidRPr="00CE226F">
        <w:rPr>
          <w:rFonts w:ascii="Times New Roman" w:hAnsi="Times New Roman" w:cs="Times New Roman"/>
          <w:sz w:val="28"/>
          <w:szCs w:val="28"/>
        </w:rPr>
        <w:t>. При расторжении трудового договора по инициативе ищущего работу или безработного работодатель обязан в трехдневный срок с момента увольнения безработного информировать об этом территориальные подразделения уполномоченного органа с указанием причины.</w:t>
      </w:r>
    </w:p>
    <w:p w:rsidR="00FE6FFB" w:rsidRPr="00CE226F" w:rsidRDefault="00A04B66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14</w:t>
      </w:r>
      <w:r w:rsidR="00FE6FFB" w:rsidRPr="00CE226F">
        <w:rPr>
          <w:rFonts w:ascii="Times New Roman" w:hAnsi="Times New Roman" w:cs="Times New Roman"/>
          <w:sz w:val="28"/>
          <w:szCs w:val="28"/>
        </w:rPr>
        <w:t xml:space="preserve">. Работодателем на каждого участника оплачиваемых общественных работ ведется </w:t>
      </w:r>
      <w:r w:rsidR="008858A4" w:rsidRPr="00CE226F">
        <w:rPr>
          <w:rFonts w:ascii="Times New Roman" w:hAnsi="Times New Roman" w:cs="Times New Roman"/>
          <w:sz w:val="28"/>
          <w:szCs w:val="28"/>
        </w:rPr>
        <w:t xml:space="preserve">учет </w:t>
      </w:r>
      <w:r w:rsidR="00F62619" w:rsidRPr="00CE226F">
        <w:rPr>
          <w:rFonts w:ascii="Times New Roman" w:hAnsi="Times New Roman" w:cs="Times New Roman"/>
          <w:sz w:val="28"/>
          <w:szCs w:val="28"/>
        </w:rPr>
        <w:t>рабочего времени, фактически отработанного работником у данного работодателя</w:t>
      </w:r>
      <w:r w:rsidR="008858A4" w:rsidRPr="00CE226F">
        <w:rPr>
          <w:rFonts w:ascii="Times New Roman" w:hAnsi="Times New Roman" w:cs="Times New Roman"/>
          <w:sz w:val="28"/>
          <w:szCs w:val="28"/>
        </w:rPr>
        <w:t xml:space="preserve"> и по завершении составляется акт выполненных работ. </w:t>
      </w:r>
      <w:r w:rsidR="00F62619" w:rsidRPr="00CE226F">
        <w:rPr>
          <w:rFonts w:ascii="Times New Roman" w:hAnsi="Times New Roman" w:cs="Times New Roman"/>
          <w:sz w:val="28"/>
          <w:szCs w:val="28"/>
        </w:rPr>
        <w:t xml:space="preserve">Учет </w:t>
      </w:r>
      <w:r w:rsidR="00EE7AAE" w:rsidRPr="00CE226F">
        <w:rPr>
          <w:rFonts w:ascii="Times New Roman" w:hAnsi="Times New Roman" w:cs="Times New Roman"/>
          <w:sz w:val="28"/>
          <w:szCs w:val="28"/>
        </w:rPr>
        <w:t>явок на работу и ухода с нее ведется в табелях использования рабочего времени установленной формы.</w:t>
      </w:r>
    </w:p>
    <w:p w:rsidR="00844856" w:rsidRPr="00CE226F" w:rsidRDefault="00844856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 xml:space="preserve">Работодатель предоставляет в территориальное подразделение уполномоченного органа по одному экземпляру табеля учета рабочего времени и акта выполненных работ. </w:t>
      </w:r>
    </w:p>
    <w:p w:rsidR="005C2849" w:rsidRPr="00CE226F" w:rsidRDefault="00A04B66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15</w:t>
      </w:r>
      <w:r w:rsidR="005C2849" w:rsidRPr="00CE226F">
        <w:rPr>
          <w:rFonts w:ascii="Times New Roman" w:hAnsi="Times New Roman" w:cs="Times New Roman"/>
          <w:sz w:val="28"/>
          <w:szCs w:val="28"/>
        </w:rPr>
        <w:t>. Организаторы оплачиваемых общественных работ несут ответственность за соблюдение законодательства о труде и занятости, правил охраны труда и техники безопасности, а также за рациональное использование труда участников оплачиваемых общественных работ.</w:t>
      </w:r>
    </w:p>
    <w:p w:rsidR="00ED51A6" w:rsidRPr="00CE226F" w:rsidRDefault="00A04B66" w:rsidP="00A04B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6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14E0C" w:rsidRPr="00CE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период участия безработных граждан в общественных </w:t>
      </w:r>
      <w:r w:rsidR="0010358F" w:rsidRPr="00CE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оплачиваемых </w:t>
      </w:r>
      <w:r w:rsidR="00F14E0C" w:rsidRPr="00CE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 за ними сохраняется право на п</w:t>
      </w:r>
      <w:r w:rsidR="0010358F" w:rsidRPr="00CE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пособия по безработице.</w:t>
      </w:r>
    </w:p>
    <w:p w:rsidR="005C2849" w:rsidRPr="00CE226F" w:rsidRDefault="00A04B66" w:rsidP="00A04B66">
      <w:pPr>
        <w:pStyle w:val="tkTekst"/>
        <w:spacing w:line="240" w:lineRule="auto"/>
        <w:contextualSpacing/>
      </w:pPr>
      <w:r w:rsidRPr="00CE226F">
        <w:rPr>
          <w:rFonts w:ascii="Times New Roman" w:hAnsi="Times New Roman" w:cs="Times New Roman"/>
          <w:sz w:val="28"/>
          <w:szCs w:val="28"/>
        </w:rPr>
        <w:t>17</w:t>
      </w:r>
      <w:r w:rsidR="005C2849" w:rsidRPr="00CE226F">
        <w:rPr>
          <w:rFonts w:ascii="Times New Roman" w:hAnsi="Times New Roman" w:cs="Times New Roman"/>
          <w:sz w:val="28"/>
          <w:szCs w:val="28"/>
        </w:rPr>
        <w:t xml:space="preserve">. </w:t>
      </w:r>
      <w:r w:rsidR="002A4E6E" w:rsidRPr="00CE226F">
        <w:rPr>
          <w:rFonts w:ascii="Times New Roman" w:hAnsi="Times New Roman" w:cs="Times New Roman"/>
          <w:sz w:val="28"/>
          <w:szCs w:val="28"/>
        </w:rPr>
        <w:t xml:space="preserve">На граждан, занятых на общественных работах, распространяется законодательство </w:t>
      </w:r>
      <w:proofErr w:type="spellStart"/>
      <w:r w:rsidR="002F1B83" w:rsidRPr="00CE226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2F1B83" w:rsidRPr="00CE226F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2A4E6E" w:rsidRPr="00CE226F">
        <w:rPr>
          <w:rFonts w:ascii="Times New Roman" w:hAnsi="Times New Roman" w:cs="Times New Roman"/>
          <w:sz w:val="28"/>
          <w:szCs w:val="28"/>
        </w:rPr>
        <w:t xml:space="preserve"> о труде и социальном страховании</w:t>
      </w:r>
      <w:r w:rsidR="003C3B53" w:rsidRPr="00CE226F">
        <w:rPr>
          <w:rFonts w:ascii="Times New Roman" w:hAnsi="Times New Roman" w:cs="Times New Roman"/>
          <w:sz w:val="28"/>
          <w:szCs w:val="28"/>
        </w:rPr>
        <w:t>.</w:t>
      </w:r>
    </w:p>
    <w:p w:rsidR="00F14E0C" w:rsidRPr="00CE226F" w:rsidRDefault="00A04B66" w:rsidP="00A04B6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1</w:t>
      </w:r>
      <w:r w:rsidR="006101CD" w:rsidRPr="00CE226F">
        <w:rPr>
          <w:rFonts w:ascii="Times New Roman" w:hAnsi="Times New Roman" w:cs="Times New Roman"/>
          <w:sz w:val="28"/>
          <w:szCs w:val="28"/>
        </w:rPr>
        <w:t>8</w:t>
      </w:r>
      <w:r w:rsidR="00852268" w:rsidRPr="00CE226F">
        <w:rPr>
          <w:rFonts w:ascii="Times New Roman" w:hAnsi="Times New Roman" w:cs="Times New Roman"/>
          <w:sz w:val="28"/>
          <w:szCs w:val="28"/>
        </w:rPr>
        <w:t xml:space="preserve">. </w:t>
      </w:r>
      <w:r w:rsidR="00AE031D" w:rsidRPr="00CE226F">
        <w:rPr>
          <w:rFonts w:ascii="Times New Roman" w:hAnsi="Times New Roman" w:cs="Times New Roman"/>
          <w:sz w:val="28"/>
          <w:szCs w:val="28"/>
        </w:rPr>
        <w:t xml:space="preserve">Период, в течение которого гражданин принимает участие в общественных оплачиваемых работах засчитывается в </w:t>
      </w:r>
      <w:r w:rsidR="00137795" w:rsidRPr="00CE226F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AE031D" w:rsidRPr="00CE226F">
        <w:rPr>
          <w:rFonts w:ascii="Times New Roman" w:hAnsi="Times New Roman" w:cs="Times New Roman"/>
          <w:sz w:val="28"/>
          <w:szCs w:val="28"/>
        </w:rPr>
        <w:t>стаж.</w:t>
      </w:r>
    </w:p>
    <w:p w:rsidR="005C2849" w:rsidRPr="00CE226F" w:rsidRDefault="005C2849" w:rsidP="003608B4">
      <w:pPr>
        <w:pStyle w:val="tkZagolovok2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r4"/>
      <w:bookmarkEnd w:id="3"/>
      <w:r w:rsidRPr="00CE226F">
        <w:rPr>
          <w:rFonts w:ascii="Times New Roman" w:hAnsi="Times New Roman" w:cs="Times New Roman"/>
          <w:sz w:val="28"/>
          <w:szCs w:val="28"/>
        </w:rPr>
        <w:t xml:space="preserve">4. Размер </w:t>
      </w:r>
      <w:r w:rsidR="00FE6FFB" w:rsidRPr="00CE226F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CE226F">
        <w:rPr>
          <w:rFonts w:ascii="Times New Roman" w:hAnsi="Times New Roman" w:cs="Times New Roman"/>
          <w:sz w:val="28"/>
          <w:szCs w:val="28"/>
        </w:rPr>
        <w:t>оплаты труда участников оплачиваемых общественных работ</w:t>
      </w:r>
    </w:p>
    <w:p w:rsidR="005C2849" w:rsidRPr="00CE226F" w:rsidRDefault="006101CD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19</w:t>
      </w:r>
      <w:r w:rsidR="005C2849" w:rsidRPr="00CE226F">
        <w:rPr>
          <w:rFonts w:ascii="Times New Roman" w:hAnsi="Times New Roman" w:cs="Times New Roman"/>
          <w:sz w:val="28"/>
          <w:szCs w:val="28"/>
        </w:rPr>
        <w:t xml:space="preserve">. Оплата труда участников оплачиваемых общественных работ производится согласно заключенному договору на выполнение работ </w:t>
      </w:r>
      <w:r w:rsidR="00CC5663" w:rsidRPr="00CE226F">
        <w:rPr>
          <w:rFonts w:ascii="Times New Roman" w:hAnsi="Times New Roman" w:cs="Times New Roman"/>
          <w:sz w:val="28"/>
          <w:szCs w:val="28"/>
        </w:rPr>
        <w:t xml:space="preserve">за фактически выполненные работы </w:t>
      </w:r>
      <w:r w:rsidR="005C2849" w:rsidRPr="00CE226F">
        <w:rPr>
          <w:rFonts w:ascii="Times New Roman" w:hAnsi="Times New Roman" w:cs="Times New Roman"/>
          <w:sz w:val="28"/>
          <w:szCs w:val="28"/>
        </w:rPr>
        <w:t>из средств организаторов оплачиваемых общественных работ.</w:t>
      </w:r>
    </w:p>
    <w:p w:rsidR="005D0132" w:rsidRPr="00CE226F" w:rsidRDefault="00A04B66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2</w:t>
      </w:r>
      <w:r w:rsidR="006101CD" w:rsidRPr="00CE226F">
        <w:rPr>
          <w:rFonts w:ascii="Times New Roman" w:hAnsi="Times New Roman" w:cs="Times New Roman"/>
          <w:sz w:val="28"/>
          <w:szCs w:val="28"/>
        </w:rPr>
        <w:t>0</w:t>
      </w:r>
      <w:r w:rsidR="00F23F80" w:rsidRPr="00CE226F">
        <w:rPr>
          <w:rFonts w:ascii="Times New Roman" w:hAnsi="Times New Roman" w:cs="Times New Roman"/>
          <w:sz w:val="28"/>
          <w:szCs w:val="28"/>
        </w:rPr>
        <w:t xml:space="preserve">. Основанием для выплаты </w:t>
      </w:r>
      <w:r w:rsidR="003A3C10">
        <w:rPr>
          <w:rFonts w:ascii="Times New Roman" w:hAnsi="Times New Roman" w:cs="Times New Roman"/>
          <w:sz w:val="28"/>
          <w:szCs w:val="28"/>
        </w:rPr>
        <w:t>оплаты труда</w:t>
      </w:r>
      <w:r w:rsidR="009E0EF5" w:rsidRPr="00CE226F">
        <w:rPr>
          <w:rFonts w:ascii="Times New Roman" w:hAnsi="Times New Roman" w:cs="Times New Roman"/>
          <w:sz w:val="28"/>
          <w:szCs w:val="28"/>
        </w:rPr>
        <w:t>,</w:t>
      </w:r>
      <w:r w:rsidR="00F23F80" w:rsidRPr="00CE226F">
        <w:rPr>
          <w:rFonts w:ascii="Times New Roman" w:hAnsi="Times New Roman" w:cs="Times New Roman"/>
          <w:sz w:val="28"/>
          <w:szCs w:val="28"/>
        </w:rPr>
        <w:t xml:space="preserve"> в период участия безработного гражданина в общественных оплачиваемых работах является акт выполненных </w:t>
      </w:r>
      <w:proofErr w:type="gramStart"/>
      <w:r w:rsidR="00F23F80" w:rsidRPr="00CE226F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F23F80" w:rsidRPr="00CE226F">
        <w:rPr>
          <w:rFonts w:ascii="Times New Roman" w:hAnsi="Times New Roman" w:cs="Times New Roman"/>
          <w:sz w:val="28"/>
          <w:szCs w:val="28"/>
        </w:rPr>
        <w:t xml:space="preserve"> и табель учета о фактически отработанном времени.</w:t>
      </w:r>
    </w:p>
    <w:p w:rsidR="00AC238F" w:rsidRPr="00CE226F" w:rsidRDefault="00A04B66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2</w:t>
      </w:r>
      <w:r w:rsidR="006101CD" w:rsidRPr="00CE226F">
        <w:rPr>
          <w:rFonts w:ascii="Times New Roman" w:hAnsi="Times New Roman" w:cs="Times New Roman"/>
          <w:sz w:val="28"/>
          <w:szCs w:val="28"/>
        </w:rPr>
        <w:t>1</w:t>
      </w:r>
      <w:r w:rsidR="00AC238F" w:rsidRPr="00CE226F">
        <w:rPr>
          <w:rFonts w:ascii="Times New Roman" w:hAnsi="Times New Roman" w:cs="Times New Roman"/>
          <w:sz w:val="28"/>
          <w:szCs w:val="28"/>
        </w:rPr>
        <w:t xml:space="preserve">. Безработным, занятым на оплачиваемых общественных работах, </w:t>
      </w:r>
      <w:r w:rsidR="003A3C10">
        <w:rPr>
          <w:rFonts w:ascii="Times New Roman" w:hAnsi="Times New Roman" w:cs="Times New Roman"/>
          <w:sz w:val="28"/>
          <w:szCs w:val="28"/>
        </w:rPr>
        <w:t>гарантируется оплата труда</w:t>
      </w:r>
      <w:r w:rsidR="00441D8F" w:rsidRPr="00CE226F">
        <w:rPr>
          <w:rFonts w:ascii="Times New Roman" w:hAnsi="Times New Roman" w:cs="Times New Roman"/>
          <w:sz w:val="28"/>
          <w:szCs w:val="28"/>
        </w:rPr>
        <w:t xml:space="preserve"> за фактически выполненные работы в размере 6-кратного базового пособия по безработице, а </w:t>
      </w:r>
      <w:r w:rsidR="003A3C10">
        <w:rPr>
          <w:rFonts w:ascii="Times New Roman" w:hAnsi="Times New Roman" w:cs="Times New Roman"/>
          <w:sz w:val="28"/>
          <w:szCs w:val="28"/>
        </w:rPr>
        <w:t>необходимая дополнительная сумма</w:t>
      </w:r>
      <w:r w:rsidR="00260272" w:rsidRPr="00CE226F">
        <w:rPr>
          <w:rFonts w:ascii="Times New Roman" w:hAnsi="Times New Roman" w:cs="Times New Roman"/>
          <w:sz w:val="28"/>
          <w:szCs w:val="28"/>
        </w:rPr>
        <w:t xml:space="preserve"> выплачивается </w:t>
      </w:r>
      <w:r w:rsidR="00BB5395" w:rsidRPr="00CE226F">
        <w:rPr>
          <w:rFonts w:ascii="Times New Roman" w:hAnsi="Times New Roman" w:cs="Times New Roman"/>
          <w:sz w:val="28"/>
          <w:szCs w:val="28"/>
        </w:rPr>
        <w:t>работодателем</w:t>
      </w:r>
      <w:r w:rsidR="00260272" w:rsidRPr="00CE226F">
        <w:rPr>
          <w:rFonts w:ascii="Times New Roman" w:hAnsi="Times New Roman" w:cs="Times New Roman"/>
          <w:sz w:val="28"/>
          <w:szCs w:val="28"/>
        </w:rPr>
        <w:t>.</w:t>
      </w:r>
    </w:p>
    <w:p w:rsidR="00316A0F" w:rsidRPr="00CE226F" w:rsidRDefault="00A04B66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2</w:t>
      </w:r>
      <w:r w:rsidR="006101CD" w:rsidRPr="00CE226F">
        <w:rPr>
          <w:rFonts w:ascii="Times New Roman" w:hAnsi="Times New Roman" w:cs="Times New Roman"/>
          <w:sz w:val="28"/>
          <w:szCs w:val="28"/>
        </w:rPr>
        <w:t>2</w:t>
      </w:r>
      <w:r w:rsidR="00316A0F" w:rsidRPr="00CE226F">
        <w:rPr>
          <w:rFonts w:ascii="Times New Roman" w:hAnsi="Times New Roman" w:cs="Times New Roman"/>
          <w:sz w:val="28"/>
          <w:szCs w:val="28"/>
        </w:rPr>
        <w:t>. С оплаты труда граждан, занятых на оплачиваем</w:t>
      </w:r>
      <w:bookmarkStart w:id="4" w:name="_GoBack"/>
      <w:bookmarkEnd w:id="4"/>
      <w:r w:rsidR="00316A0F" w:rsidRPr="00CE226F">
        <w:rPr>
          <w:rFonts w:ascii="Times New Roman" w:hAnsi="Times New Roman" w:cs="Times New Roman"/>
          <w:sz w:val="28"/>
          <w:szCs w:val="28"/>
        </w:rPr>
        <w:t>ых общественных работах, не производятся удержания</w:t>
      </w:r>
      <w:bookmarkStart w:id="5" w:name="100101"/>
      <w:bookmarkEnd w:id="5"/>
      <w:r w:rsidR="00316A0F" w:rsidRPr="00CE226F">
        <w:rPr>
          <w:rFonts w:ascii="Times New Roman" w:hAnsi="Times New Roman" w:cs="Times New Roman"/>
          <w:sz w:val="28"/>
          <w:szCs w:val="28"/>
        </w:rPr>
        <w:t xml:space="preserve"> подоходного налога и страховых взносов в соответствии с законодательством </w:t>
      </w:r>
      <w:proofErr w:type="spellStart"/>
      <w:r w:rsidR="00316A0F" w:rsidRPr="00CE226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316A0F" w:rsidRPr="00CE226F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5C2849" w:rsidRPr="00CE226F" w:rsidRDefault="006101CD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5C2849" w:rsidRPr="00CE226F">
        <w:rPr>
          <w:rFonts w:ascii="Times New Roman" w:hAnsi="Times New Roman" w:cs="Times New Roman"/>
          <w:sz w:val="28"/>
          <w:szCs w:val="28"/>
        </w:rPr>
        <w:t>. Денежные средства, направляемые на оплату оплачиваемых общественных работ, перечисляются на лицевой счет ищущего работу гражданина или безработного участника оплачиваемых общественных работ в банке или в почтовое отделение связи.</w:t>
      </w:r>
    </w:p>
    <w:p w:rsidR="005C2849" w:rsidRPr="00CE226F" w:rsidRDefault="006101CD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24</w:t>
      </w:r>
      <w:r w:rsidR="005C2849" w:rsidRPr="00CE226F">
        <w:rPr>
          <w:rFonts w:ascii="Times New Roman" w:hAnsi="Times New Roman" w:cs="Times New Roman"/>
          <w:sz w:val="28"/>
          <w:szCs w:val="28"/>
        </w:rPr>
        <w:t>. На организацию мероприятий оплачиваемых общественных работ могут привлекаться средства заинтересованных благотворительных, международных и донорских организаций.</w:t>
      </w:r>
    </w:p>
    <w:p w:rsidR="005C2849" w:rsidRPr="00CE226F" w:rsidRDefault="006101CD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25</w:t>
      </w:r>
      <w:r w:rsidR="005C2849" w:rsidRPr="00CE226F">
        <w:rPr>
          <w:rFonts w:ascii="Times New Roman" w:hAnsi="Times New Roman" w:cs="Times New Roman"/>
          <w:sz w:val="28"/>
          <w:szCs w:val="28"/>
        </w:rPr>
        <w:t>. Уполномоченным государственным органом в области содействия занятости населения, а также территориальными подразделениями уполномоченного органа ежегодно осуществляется мониторинг и анализ оплачиваемых общественных работ на предмет эффективности и целесообразности.</w:t>
      </w:r>
    </w:p>
    <w:p w:rsidR="00FE616D" w:rsidRPr="00CE226F" w:rsidRDefault="00FE616D" w:rsidP="00FE616D">
      <w:pPr>
        <w:pStyle w:val="tkTekst"/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E4C51" w:rsidRPr="00CE226F" w:rsidRDefault="00AE4C51" w:rsidP="00AE4C51">
      <w:pPr>
        <w:pStyle w:val="tkTekst"/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6F">
        <w:rPr>
          <w:rFonts w:ascii="Times New Roman" w:hAnsi="Times New Roman" w:cs="Times New Roman"/>
          <w:b/>
          <w:sz w:val="28"/>
          <w:szCs w:val="28"/>
        </w:rPr>
        <w:t>5. Реализация проектов</w:t>
      </w:r>
      <w:r w:rsidR="007629C8" w:rsidRPr="00CE226F">
        <w:rPr>
          <w:rFonts w:ascii="Times New Roman" w:hAnsi="Times New Roman" w:cs="Times New Roman"/>
          <w:b/>
          <w:sz w:val="28"/>
          <w:szCs w:val="28"/>
        </w:rPr>
        <w:t xml:space="preserve"> оплачиваемых общественных работ</w:t>
      </w:r>
    </w:p>
    <w:p w:rsidR="00AE4C51" w:rsidRPr="00CE226F" w:rsidRDefault="00AE4C51" w:rsidP="00AE4C51">
      <w:pPr>
        <w:pStyle w:val="tkTekst"/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51" w:rsidRPr="00CE226F" w:rsidRDefault="006101CD" w:rsidP="00AE4C5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26</w:t>
      </w:r>
      <w:r w:rsidR="00AE4C51" w:rsidRPr="00CE226F">
        <w:rPr>
          <w:rFonts w:ascii="Times New Roman" w:hAnsi="Times New Roman" w:cs="Times New Roman"/>
          <w:sz w:val="28"/>
          <w:szCs w:val="28"/>
        </w:rPr>
        <w:t>. Территориальное подразделение уполномоченного органа и работодатели могут инициировать и реализовывать проекты.</w:t>
      </w:r>
    </w:p>
    <w:p w:rsidR="003475DD" w:rsidRPr="00CE226F" w:rsidRDefault="00BC4984" w:rsidP="003475DD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Проекты разрабатываются работодателем</w:t>
      </w:r>
      <w:r w:rsidR="001F34D7" w:rsidRPr="00CE226F">
        <w:rPr>
          <w:rFonts w:ascii="Times New Roman" w:hAnsi="Times New Roman" w:cs="Times New Roman"/>
          <w:sz w:val="28"/>
          <w:szCs w:val="28"/>
        </w:rPr>
        <w:t>, согласовывается с территориальным подразделением уполномоченного органа и утверждается сторонами.</w:t>
      </w:r>
    </w:p>
    <w:p w:rsidR="00AE4C51" w:rsidRPr="00CE226F" w:rsidRDefault="006101CD" w:rsidP="00AE4C5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27</w:t>
      </w:r>
      <w:r w:rsidR="00BC4984" w:rsidRPr="00CE226F">
        <w:rPr>
          <w:rFonts w:ascii="Times New Roman" w:hAnsi="Times New Roman" w:cs="Times New Roman"/>
          <w:sz w:val="28"/>
          <w:szCs w:val="28"/>
        </w:rPr>
        <w:t xml:space="preserve">. </w:t>
      </w:r>
      <w:r w:rsidR="00AE4C51" w:rsidRPr="00CE226F">
        <w:rPr>
          <w:rFonts w:ascii="Times New Roman" w:hAnsi="Times New Roman" w:cs="Times New Roman"/>
          <w:sz w:val="28"/>
          <w:szCs w:val="28"/>
        </w:rPr>
        <w:t xml:space="preserve">При проведении оплачиваемых общественных работ в рамках реализации проектов допускается финансирование уполномоченными государственными органами материальных затрат проекта в размере не более общей суммы средств, затраченных в качестве </w:t>
      </w:r>
      <w:proofErr w:type="spellStart"/>
      <w:r w:rsidR="00AE4C51" w:rsidRPr="00CE226F">
        <w:rPr>
          <w:rFonts w:ascii="Times New Roman" w:hAnsi="Times New Roman" w:cs="Times New Roman"/>
          <w:sz w:val="28"/>
          <w:szCs w:val="28"/>
        </w:rPr>
        <w:t>сооплаты</w:t>
      </w:r>
      <w:proofErr w:type="spellEnd"/>
      <w:r w:rsidR="00AE4C51" w:rsidRPr="00CE226F">
        <w:rPr>
          <w:rFonts w:ascii="Times New Roman" w:hAnsi="Times New Roman" w:cs="Times New Roman"/>
          <w:sz w:val="28"/>
          <w:szCs w:val="28"/>
        </w:rPr>
        <w:t xml:space="preserve"> к заработной плате безработных, привлеченных к оплачиваемым общественным работам.</w:t>
      </w:r>
    </w:p>
    <w:p w:rsidR="00BC4984" w:rsidRPr="00CE226F" w:rsidRDefault="006101CD" w:rsidP="00AE4C5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28</w:t>
      </w:r>
      <w:r w:rsidR="00A04B66" w:rsidRPr="00CE226F">
        <w:rPr>
          <w:rFonts w:ascii="Times New Roman" w:hAnsi="Times New Roman" w:cs="Times New Roman"/>
          <w:sz w:val="28"/>
          <w:szCs w:val="28"/>
        </w:rPr>
        <w:t xml:space="preserve">. </w:t>
      </w:r>
      <w:r w:rsidR="00B46BA4" w:rsidRPr="00CE226F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0B0F78" w:rsidRPr="00CE226F">
        <w:rPr>
          <w:rFonts w:ascii="Times New Roman" w:hAnsi="Times New Roman" w:cs="Times New Roman"/>
          <w:sz w:val="28"/>
          <w:szCs w:val="28"/>
        </w:rPr>
        <w:t xml:space="preserve">где </w:t>
      </w:r>
      <w:r w:rsidR="00B46BA4" w:rsidRPr="00CE226F">
        <w:rPr>
          <w:rFonts w:ascii="Times New Roman" w:hAnsi="Times New Roman" w:cs="Times New Roman"/>
          <w:sz w:val="28"/>
          <w:szCs w:val="28"/>
        </w:rPr>
        <w:t>материальные затраты</w:t>
      </w:r>
      <w:r w:rsidR="000B0F78" w:rsidRPr="00CE226F">
        <w:rPr>
          <w:rFonts w:ascii="Times New Roman" w:hAnsi="Times New Roman" w:cs="Times New Roman"/>
          <w:sz w:val="28"/>
          <w:szCs w:val="28"/>
        </w:rPr>
        <w:t xml:space="preserve"> </w:t>
      </w:r>
      <w:r w:rsidR="008C1DC5" w:rsidRPr="00CE226F">
        <w:rPr>
          <w:rFonts w:ascii="Times New Roman" w:hAnsi="Times New Roman" w:cs="Times New Roman"/>
          <w:sz w:val="28"/>
          <w:szCs w:val="28"/>
        </w:rPr>
        <w:t>превышают общую сумму средств</w:t>
      </w:r>
      <w:r w:rsidR="000D473B" w:rsidRPr="00CE226F">
        <w:rPr>
          <w:rFonts w:ascii="Times New Roman" w:hAnsi="Times New Roman" w:cs="Times New Roman"/>
          <w:sz w:val="28"/>
          <w:szCs w:val="28"/>
        </w:rPr>
        <w:t xml:space="preserve">, затраченных </w:t>
      </w:r>
      <w:r w:rsidR="00E85FEF" w:rsidRPr="00CE226F">
        <w:rPr>
          <w:rFonts w:ascii="Times New Roman" w:hAnsi="Times New Roman" w:cs="Times New Roman"/>
          <w:sz w:val="28"/>
          <w:szCs w:val="28"/>
        </w:rPr>
        <w:t xml:space="preserve">к </w:t>
      </w:r>
      <w:r w:rsidR="00E5724B">
        <w:rPr>
          <w:rFonts w:ascii="Times New Roman" w:hAnsi="Times New Roman" w:cs="Times New Roman"/>
          <w:sz w:val="28"/>
          <w:szCs w:val="28"/>
        </w:rPr>
        <w:t>оплате труда</w:t>
      </w:r>
      <w:r w:rsidR="00E85FEF" w:rsidRPr="00CE226F">
        <w:rPr>
          <w:rFonts w:ascii="Times New Roman" w:hAnsi="Times New Roman" w:cs="Times New Roman"/>
          <w:sz w:val="28"/>
          <w:szCs w:val="28"/>
        </w:rPr>
        <w:t xml:space="preserve"> безработных, привлеченных к оплачиваемым общественным работам</w:t>
      </w:r>
      <w:r w:rsidR="00A84A2A" w:rsidRPr="00CE226F">
        <w:rPr>
          <w:rFonts w:ascii="Times New Roman" w:hAnsi="Times New Roman" w:cs="Times New Roman"/>
          <w:sz w:val="28"/>
          <w:szCs w:val="28"/>
        </w:rPr>
        <w:t xml:space="preserve"> рассматриваю</w:t>
      </w:r>
      <w:r w:rsidR="00E85FEF" w:rsidRPr="00CE226F">
        <w:rPr>
          <w:rFonts w:ascii="Times New Roman" w:hAnsi="Times New Roman" w:cs="Times New Roman"/>
          <w:sz w:val="28"/>
          <w:szCs w:val="28"/>
        </w:rPr>
        <w:t xml:space="preserve">тся </w:t>
      </w:r>
      <w:r w:rsidR="00A84A2A" w:rsidRPr="00CE226F">
        <w:rPr>
          <w:rFonts w:ascii="Times New Roman" w:hAnsi="Times New Roman" w:cs="Times New Roman"/>
          <w:sz w:val="28"/>
          <w:szCs w:val="28"/>
        </w:rPr>
        <w:t>уполномоченным</w:t>
      </w:r>
      <w:r w:rsidR="00553DD8" w:rsidRPr="00CE226F">
        <w:rPr>
          <w:rFonts w:ascii="Times New Roman" w:hAnsi="Times New Roman" w:cs="Times New Roman"/>
          <w:sz w:val="28"/>
          <w:szCs w:val="28"/>
        </w:rPr>
        <w:t xml:space="preserve"> </w:t>
      </w:r>
      <w:r w:rsidR="00A84A2A" w:rsidRPr="00CE226F">
        <w:rPr>
          <w:rFonts w:ascii="Times New Roman" w:hAnsi="Times New Roman" w:cs="Times New Roman"/>
          <w:sz w:val="28"/>
          <w:szCs w:val="28"/>
        </w:rPr>
        <w:t>государственным органом</w:t>
      </w:r>
      <w:r w:rsidR="00B50137" w:rsidRPr="00CE226F">
        <w:rPr>
          <w:rFonts w:ascii="Times New Roman" w:hAnsi="Times New Roman" w:cs="Times New Roman"/>
          <w:sz w:val="28"/>
          <w:szCs w:val="28"/>
        </w:rPr>
        <w:t xml:space="preserve"> в сфере содействия занятости</w:t>
      </w:r>
      <w:r w:rsidR="00553DD8" w:rsidRPr="00CE226F">
        <w:rPr>
          <w:rFonts w:ascii="Times New Roman" w:hAnsi="Times New Roman" w:cs="Times New Roman"/>
          <w:sz w:val="28"/>
          <w:szCs w:val="28"/>
        </w:rPr>
        <w:t>.</w:t>
      </w:r>
    </w:p>
    <w:p w:rsidR="00AE4C51" w:rsidRPr="00CE226F" w:rsidRDefault="006101CD" w:rsidP="00681D0B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CE226F">
        <w:rPr>
          <w:rFonts w:ascii="Times New Roman" w:hAnsi="Times New Roman" w:cs="Times New Roman"/>
          <w:sz w:val="28"/>
          <w:szCs w:val="28"/>
        </w:rPr>
        <w:t>29</w:t>
      </w:r>
      <w:r w:rsidR="003475DD" w:rsidRPr="00CE226F">
        <w:rPr>
          <w:rFonts w:ascii="Times New Roman" w:hAnsi="Times New Roman" w:cs="Times New Roman"/>
          <w:sz w:val="28"/>
          <w:szCs w:val="28"/>
        </w:rPr>
        <w:t>. Для реализации пр</w:t>
      </w:r>
      <w:r w:rsidR="00D547E0" w:rsidRPr="00CE226F">
        <w:rPr>
          <w:rFonts w:ascii="Times New Roman" w:hAnsi="Times New Roman" w:cs="Times New Roman"/>
          <w:sz w:val="28"/>
          <w:szCs w:val="28"/>
        </w:rPr>
        <w:t xml:space="preserve">оекта работодателем </w:t>
      </w:r>
      <w:proofErr w:type="spellStart"/>
      <w:r w:rsidR="0032044A" w:rsidRPr="00CE226F">
        <w:rPr>
          <w:rFonts w:ascii="Times New Roman" w:hAnsi="Times New Roman" w:cs="Times New Roman"/>
          <w:sz w:val="28"/>
          <w:szCs w:val="28"/>
          <w:lang w:val="ky-KG"/>
        </w:rPr>
        <w:t>в</w:t>
      </w:r>
      <w:proofErr w:type="spellEnd"/>
      <w:r w:rsidR="0032044A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2044A" w:rsidRPr="00CE226F"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уполномоченного органа </w:t>
      </w:r>
      <w:proofErr w:type="gramStart"/>
      <w:r w:rsidR="00D547E0" w:rsidRPr="00CE226F">
        <w:rPr>
          <w:rFonts w:ascii="Times New Roman" w:hAnsi="Times New Roman" w:cs="Times New Roman"/>
          <w:sz w:val="28"/>
          <w:szCs w:val="28"/>
        </w:rPr>
        <w:t>предоставляю</w:t>
      </w:r>
      <w:r w:rsidR="003475DD" w:rsidRPr="00CE226F">
        <w:rPr>
          <w:rFonts w:ascii="Times New Roman" w:hAnsi="Times New Roman" w:cs="Times New Roman"/>
          <w:sz w:val="28"/>
          <w:szCs w:val="28"/>
        </w:rPr>
        <w:t>тся следующие документы</w:t>
      </w:r>
      <w:proofErr w:type="gramEnd"/>
      <w:r w:rsidR="003475DD" w:rsidRPr="00CE226F">
        <w:rPr>
          <w:rFonts w:ascii="Times New Roman" w:hAnsi="Times New Roman" w:cs="Times New Roman"/>
          <w:sz w:val="28"/>
          <w:szCs w:val="28"/>
        </w:rPr>
        <w:t>:</w:t>
      </w:r>
    </w:p>
    <w:p w:rsidR="0032044A" w:rsidRPr="00CE226F" w:rsidRDefault="0032044A" w:rsidP="00681D0B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CE226F">
        <w:rPr>
          <w:rFonts w:ascii="Times New Roman" w:hAnsi="Times New Roman" w:cs="Times New Roman"/>
          <w:sz w:val="28"/>
          <w:szCs w:val="28"/>
          <w:lang w:val="ky-KG"/>
        </w:rPr>
        <w:t>- проект;</w:t>
      </w:r>
    </w:p>
    <w:p w:rsidR="003475DD" w:rsidRPr="00CE226F" w:rsidRDefault="003475DD" w:rsidP="00681D0B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CE22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2044A" w:rsidRPr="00CE226F">
        <w:rPr>
          <w:rFonts w:ascii="Times New Roman" w:hAnsi="Times New Roman" w:cs="Times New Roman"/>
          <w:sz w:val="28"/>
          <w:szCs w:val="28"/>
          <w:lang w:val="ky-KG"/>
        </w:rPr>
        <w:t>дефектный</w:t>
      </w:r>
      <w:proofErr w:type="spellEnd"/>
      <w:r w:rsidR="0032044A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акт;</w:t>
      </w:r>
    </w:p>
    <w:p w:rsidR="0032044A" w:rsidRPr="00CE226F" w:rsidRDefault="0032044A" w:rsidP="00681D0B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гарантийное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письмо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о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своевременном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финансировании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проекта.</w:t>
      </w:r>
      <w:proofErr w:type="spellEnd"/>
    </w:p>
    <w:p w:rsidR="0032044A" w:rsidRPr="00CE226F" w:rsidRDefault="00681D0B" w:rsidP="00681D0B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В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проекте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должны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быть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отражены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описание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проекта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цель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виды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работ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стоимость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работ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расчеты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и</w:t>
      </w:r>
      <w:proofErr w:type="spellEnd"/>
      <w:r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CE226F">
        <w:rPr>
          <w:rFonts w:ascii="Times New Roman" w:hAnsi="Times New Roman" w:cs="Times New Roman"/>
          <w:sz w:val="28"/>
          <w:szCs w:val="28"/>
          <w:lang w:val="ky-KG"/>
        </w:rPr>
        <w:t>т.д.</w:t>
      </w:r>
      <w:proofErr w:type="spellEnd"/>
    </w:p>
    <w:p w:rsidR="002D3B88" w:rsidRPr="00CE226F" w:rsidRDefault="006101CD" w:rsidP="00681D0B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CE226F"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proofErr w:type="spellStart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>Исходя</w:t>
      </w:r>
      <w:proofErr w:type="spellEnd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из </w:t>
      </w:r>
      <w:proofErr w:type="spellStart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>объема</w:t>
      </w:r>
      <w:proofErr w:type="spellEnd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>работ</w:t>
      </w:r>
      <w:proofErr w:type="spellEnd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>в</w:t>
      </w:r>
      <w:proofErr w:type="spellEnd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>рамках</w:t>
      </w:r>
      <w:proofErr w:type="spellEnd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>реализации</w:t>
      </w:r>
      <w:proofErr w:type="spellEnd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>проекта</w:t>
      </w:r>
      <w:proofErr w:type="spellEnd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proofErr w:type="spellStart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>опредляется</w:t>
      </w:r>
      <w:proofErr w:type="spellEnd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>количество</w:t>
      </w:r>
      <w:proofErr w:type="spellEnd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>участников</w:t>
      </w:r>
      <w:proofErr w:type="spellEnd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2D3B88" w:rsidRPr="00CE226F">
        <w:rPr>
          <w:rFonts w:ascii="Times New Roman" w:hAnsi="Times New Roman" w:cs="Times New Roman"/>
          <w:sz w:val="28"/>
          <w:szCs w:val="28"/>
          <w:lang w:val="ky-KG"/>
        </w:rPr>
        <w:t>проекта.</w:t>
      </w:r>
      <w:proofErr w:type="spellEnd"/>
    </w:p>
    <w:p w:rsidR="000B4770" w:rsidRPr="00CE226F" w:rsidRDefault="006101CD" w:rsidP="00681D0B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  <w:lang w:val="ky-KG"/>
        </w:rPr>
        <w:t>31</w:t>
      </w:r>
      <w:r w:rsidR="00743499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proofErr w:type="spellStart"/>
      <w:r w:rsidR="00743499" w:rsidRPr="00CE226F">
        <w:rPr>
          <w:rFonts w:ascii="Times New Roman" w:hAnsi="Times New Roman" w:cs="Times New Roman"/>
          <w:sz w:val="28"/>
          <w:szCs w:val="28"/>
          <w:lang w:val="ky-KG"/>
        </w:rPr>
        <w:t>Средства</w:t>
      </w:r>
      <w:proofErr w:type="spellEnd"/>
      <w:r w:rsidR="00743499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A84A2A" w:rsidRPr="00CE226F">
        <w:rPr>
          <w:rFonts w:ascii="Times New Roman" w:hAnsi="Times New Roman" w:cs="Times New Roman"/>
          <w:sz w:val="28"/>
          <w:szCs w:val="28"/>
          <w:lang w:val="ky-KG"/>
        </w:rPr>
        <w:t>на</w:t>
      </w:r>
      <w:proofErr w:type="spellEnd"/>
      <w:r w:rsidR="00A84A2A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A84A2A" w:rsidRPr="00CE226F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B50137" w:rsidRPr="00CE226F">
        <w:rPr>
          <w:rFonts w:ascii="Times New Roman" w:hAnsi="Times New Roman" w:cs="Times New Roman"/>
          <w:sz w:val="28"/>
          <w:szCs w:val="28"/>
          <w:lang w:val="ky-KG"/>
        </w:rPr>
        <w:t>атериальные</w:t>
      </w:r>
      <w:proofErr w:type="spellEnd"/>
      <w:r w:rsidR="00B50137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B50137" w:rsidRPr="00CE226F">
        <w:rPr>
          <w:rFonts w:ascii="Times New Roman" w:hAnsi="Times New Roman" w:cs="Times New Roman"/>
          <w:sz w:val="28"/>
          <w:szCs w:val="28"/>
          <w:lang w:val="ky-KG"/>
        </w:rPr>
        <w:t>затраты</w:t>
      </w:r>
      <w:proofErr w:type="spellEnd"/>
      <w:r w:rsidR="00B50137" w:rsidRPr="00CE22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0137" w:rsidRPr="00CE226F">
        <w:rPr>
          <w:rFonts w:ascii="Times New Roman" w:hAnsi="Times New Roman" w:cs="Times New Roman"/>
          <w:sz w:val="28"/>
          <w:szCs w:val="28"/>
        </w:rPr>
        <w:t>перечисляются на расчетный</w:t>
      </w:r>
      <w:r w:rsidR="00953F7C" w:rsidRPr="00CE226F">
        <w:rPr>
          <w:rFonts w:ascii="Times New Roman" w:hAnsi="Times New Roman" w:cs="Times New Roman"/>
          <w:sz w:val="28"/>
          <w:szCs w:val="28"/>
        </w:rPr>
        <w:t>/лицевой</w:t>
      </w:r>
      <w:r w:rsidR="00B50137" w:rsidRPr="00CE226F">
        <w:rPr>
          <w:rFonts w:ascii="Times New Roman" w:hAnsi="Times New Roman" w:cs="Times New Roman"/>
          <w:sz w:val="28"/>
          <w:szCs w:val="28"/>
        </w:rPr>
        <w:t xml:space="preserve"> счет предоставленный работодателем</w:t>
      </w:r>
      <w:r w:rsidR="000B4770" w:rsidRPr="00CE226F">
        <w:rPr>
          <w:rFonts w:ascii="Times New Roman" w:hAnsi="Times New Roman" w:cs="Times New Roman"/>
          <w:sz w:val="28"/>
          <w:szCs w:val="28"/>
        </w:rPr>
        <w:t>.</w:t>
      </w:r>
    </w:p>
    <w:p w:rsidR="00743499" w:rsidRPr="00CE226F" w:rsidRDefault="000B4770" w:rsidP="00681D0B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CE226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B50137" w:rsidRPr="00CE226F">
        <w:rPr>
          <w:rFonts w:ascii="Times New Roman" w:hAnsi="Times New Roman" w:cs="Times New Roman"/>
          <w:sz w:val="28"/>
          <w:szCs w:val="28"/>
        </w:rPr>
        <w:t xml:space="preserve">аботодатель </w:t>
      </w:r>
      <w:r w:rsidRPr="00CE226F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B50137" w:rsidRPr="00CE226F">
        <w:rPr>
          <w:rFonts w:ascii="Times New Roman" w:hAnsi="Times New Roman" w:cs="Times New Roman"/>
          <w:sz w:val="28"/>
          <w:szCs w:val="28"/>
        </w:rPr>
        <w:t>предоставляет</w:t>
      </w:r>
      <w:r w:rsidRPr="00CE226F">
        <w:rPr>
          <w:rFonts w:ascii="Times New Roman" w:hAnsi="Times New Roman" w:cs="Times New Roman"/>
          <w:sz w:val="28"/>
          <w:szCs w:val="28"/>
        </w:rPr>
        <w:t xml:space="preserve"> соответствующие подтверждающие </w:t>
      </w:r>
      <w:proofErr w:type="gramStart"/>
      <w:r w:rsidRPr="00CE226F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CE226F">
        <w:rPr>
          <w:rFonts w:ascii="Times New Roman" w:hAnsi="Times New Roman" w:cs="Times New Roman"/>
          <w:sz w:val="28"/>
          <w:szCs w:val="28"/>
        </w:rPr>
        <w:t xml:space="preserve"> затраченные на расходы в территориальное подразделение уполномоченного органа.</w:t>
      </w:r>
    </w:p>
    <w:p w:rsidR="005C2849" w:rsidRPr="00CE226F" w:rsidRDefault="00A04B66" w:rsidP="003608B4">
      <w:pPr>
        <w:pStyle w:val="tkZagolovok2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6" w:name="r5"/>
      <w:bookmarkEnd w:id="6"/>
      <w:r w:rsidRPr="00CE226F">
        <w:rPr>
          <w:rFonts w:ascii="Times New Roman" w:hAnsi="Times New Roman" w:cs="Times New Roman"/>
          <w:sz w:val="28"/>
          <w:szCs w:val="28"/>
        </w:rPr>
        <w:t>6</w:t>
      </w:r>
      <w:r w:rsidR="005C2849" w:rsidRPr="00CE226F">
        <w:rPr>
          <w:rFonts w:ascii="Times New Roman" w:hAnsi="Times New Roman" w:cs="Times New Roman"/>
          <w:sz w:val="28"/>
          <w:szCs w:val="28"/>
        </w:rPr>
        <w:t>. Контроль</w:t>
      </w:r>
      <w:r w:rsidR="00266CA3" w:rsidRPr="00CE226F">
        <w:rPr>
          <w:rFonts w:ascii="Times New Roman" w:hAnsi="Times New Roman" w:cs="Times New Roman"/>
          <w:sz w:val="28"/>
          <w:szCs w:val="28"/>
        </w:rPr>
        <w:t xml:space="preserve"> и учет</w:t>
      </w:r>
      <w:r w:rsidR="005C2849" w:rsidRPr="00CE226F">
        <w:rPr>
          <w:rFonts w:ascii="Times New Roman" w:hAnsi="Times New Roman" w:cs="Times New Roman"/>
          <w:sz w:val="28"/>
          <w:szCs w:val="28"/>
        </w:rPr>
        <w:t xml:space="preserve"> реализации оплачиваемых общественных работ</w:t>
      </w:r>
    </w:p>
    <w:p w:rsidR="005C2849" w:rsidRPr="00CE226F" w:rsidRDefault="006101CD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32</w:t>
      </w:r>
      <w:r w:rsidR="005C2849" w:rsidRPr="00CE226F">
        <w:rPr>
          <w:rFonts w:ascii="Times New Roman" w:hAnsi="Times New Roman" w:cs="Times New Roman"/>
          <w:sz w:val="28"/>
          <w:szCs w:val="28"/>
        </w:rPr>
        <w:t>. Контроль за осуществлением оплачиваемых общественных работ для безработных и ищущих работу граждан и целевым использованием финансовых сре</w:t>
      </w:r>
      <w:proofErr w:type="gramStart"/>
      <w:r w:rsidR="005C2849" w:rsidRPr="00CE226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5C2849" w:rsidRPr="00CE226F">
        <w:rPr>
          <w:rFonts w:ascii="Times New Roman" w:hAnsi="Times New Roman" w:cs="Times New Roman"/>
          <w:sz w:val="28"/>
          <w:szCs w:val="28"/>
        </w:rPr>
        <w:t>оводит уполномоченный государственный орган в области содействия занятости населения.</w:t>
      </w:r>
    </w:p>
    <w:p w:rsidR="005C2849" w:rsidRPr="00CE226F" w:rsidRDefault="006101CD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33</w:t>
      </w:r>
      <w:r w:rsidR="005C2849" w:rsidRPr="00CE226F">
        <w:rPr>
          <w:rFonts w:ascii="Times New Roman" w:hAnsi="Times New Roman" w:cs="Times New Roman"/>
          <w:sz w:val="28"/>
          <w:szCs w:val="28"/>
        </w:rPr>
        <w:t xml:space="preserve">. За нецелевое использование средств, направленных на реализацию оплачиваемых общественных работ, виновные должностные лица привлекаются к ответственности в соответствии с законодательством </w:t>
      </w:r>
      <w:proofErr w:type="spellStart"/>
      <w:r w:rsidR="005C2849" w:rsidRPr="00CE226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5C2849" w:rsidRPr="00CE226F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266CA3" w:rsidRPr="005C2849" w:rsidRDefault="006101CD" w:rsidP="003608B4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226F">
        <w:rPr>
          <w:rFonts w:ascii="Times New Roman" w:hAnsi="Times New Roman" w:cs="Times New Roman"/>
          <w:sz w:val="28"/>
          <w:szCs w:val="28"/>
        </w:rPr>
        <w:t>34</w:t>
      </w:r>
      <w:r w:rsidR="00266CA3" w:rsidRPr="00CE226F">
        <w:rPr>
          <w:rFonts w:ascii="Times New Roman" w:hAnsi="Times New Roman" w:cs="Times New Roman"/>
          <w:sz w:val="28"/>
          <w:szCs w:val="28"/>
        </w:rPr>
        <w:t>. Территориальное подразделение уполномоченного органа осуществляет учет официальных безработных и ищущих работу, направленных на оплачиваемые общественные работы, по утвержденным формам отчетности Национального статистического комитета.</w:t>
      </w:r>
    </w:p>
    <w:p w:rsidR="005C2849" w:rsidRPr="005C2849" w:rsidRDefault="005C2849" w:rsidP="003608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C2849" w:rsidRPr="005C2849" w:rsidSect="00CE226F">
      <w:footerReference w:type="default" r:id="rId9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B2" w:rsidRDefault="007B1FB2" w:rsidP="00CE226F">
      <w:pPr>
        <w:spacing w:after="0" w:line="240" w:lineRule="auto"/>
      </w:pPr>
      <w:r>
        <w:separator/>
      </w:r>
    </w:p>
  </w:endnote>
  <w:endnote w:type="continuationSeparator" w:id="0">
    <w:p w:rsidR="007B1FB2" w:rsidRDefault="007B1FB2" w:rsidP="00CE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6F" w:rsidRDefault="00CE226F">
    <w:pPr>
      <w:pStyle w:val="a7"/>
    </w:pPr>
    <w:proofErr w:type="spellStart"/>
    <w:r>
      <w:rPr>
        <w:rFonts w:ascii="Times New Roman" w:hAnsi="Times New Roman" w:cs="Times New Roman"/>
        <w:sz w:val="20"/>
        <w:szCs w:val="20"/>
      </w:rPr>
      <w:t>И.о</w:t>
    </w:r>
    <w:proofErr w:type="gramStart"/>
    <w:r>
      <w:rPr>
        <w:rFonts w:ascii="Times New Roman" w:hAnsi="Times New Roman" w:cs="Times New Roman"/>
        <w:sz w:val="20"/>
        <w:szCs w:val="20"/>
      </w:rPr>
      <w:t>.м</w:t>
    </w:r>
    <w:proofErr w:type="gramEnd"/>
    <w:r>
      <w:rPr>
        <w:rFonts w:ascii="Times New Roman" w:hAnsi="Times New Roman" w:cs="Times New Roman"/>
        <w:sz w:val="20"/>
        <w:szCs w:val="20"/>
      </w:rPr>
      <w:t>инистра</w:t>
    </w:r>
    <w:proofErr w:type="spellEnd"/>
    <w:r>
      <w:rPr>
        <w:rFonts w:ascii="Times New Roman" w:hAnsi="Times New Roman" w:cs="Times New Roman"/>
        <w:sz w:val="20"/>
        <w:szCs w:val="20"/>
      </w:rPr>
      <w:t xml:space="preserve"> труда и социального развития КР    ________________ Б. </w:t>
    </w:r>
    <w:proofErr w:type="spellStart"/>
    <w:r>
      <w:rPr>
        <w:rFonts w:ascii="Times New Roman" w:hAnsi="Times New Roman" w:cs="Times New Roman"/>
        <w:sz w:val="20"/>
        <w:szCs w:val="20"/>
      </w:rPr>
      <w:t>Жекшенов</w:t>
    </w:r>
    <w:proofErr w:type="spellEnd"/>
    <w:r>
      <w:rPr>
        <w:rFonts w:ascii="Times New Roman" w:hAnsi="Times New Roman" w:cs="Times New Roman"/>
        <w:sz w:val="20"/>
        <w:szCs w:val="20"/>
      </w:rPr>
      <w:t xml:space="preserve">      «___» _______2017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B2" w:rsidRDefault="007B1FB2" w:rsidP="00CE226F">
      <w:pPr>
        <w:spacing w:after="0" w:line="240" w:lineRule="auto"/>
      </w:pPr>
      <w:r>
        <w:separator/>
      </w:r>
    </w:p>
  </w:footnote>
  <w:footnote w:type="continuationSeparator" w:id="0">
    <w:p w:rsidR="007B1FB2" w:rsidRDefault="007B1FB2" w:rsidP="00CE2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60793"/>
    <w:multiLevelType w:val="hybridMultilevel"/>
    <w:tmpl w:val="DFDC900E"/>
    <w:lvl w:ilvl="0" w:tplc="B3E84F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49"/>
    <w:rsid w:val="0004372B"/>
    <w:rsid w:val="000534AC"/>
    <w:rsid w:val="000928FC"/>
    <w:rsid w:val="00094D46"/>
    <w:rsid w:val="000B0F78"/>
    <w:rsid w:val="000B3D7B"/>
    <w:rsid w:val="000B4770"/>
    <w:rsid w:val="000C6006"/>
    <w:rsid w:val="000D473B"/>
    <w:rsid w:val="000E4CB0"/>
    <w:rsid w:val="000F3CFE"/>
    <w:rsid w:val="0010358F"/>
    <w:rsid w:val="001051C1"/>
    <w:rsid w:val="00107134"/>
    <w:rsid w:val="00111C5A"/>
    <w:rsid w:val="00137795"/>
    <w:rsid w:val="001F34D7"/>
    <w:rsid w:val="00211A7A"/>
    <w:rsid w:val="002248B4"/>
    <w:rsid w:val="00260272"/>
    <w:rsid w:val="00266CA3"/>
    <w:rsid w:val="0027147E"/>
    <w:rsid w:val="002A4E6E"/>
    <w:rsid w:val="002D3B88"/>
    <w:rsid w:val="002E1631"/>
    <w:rsid w:val="002E7784"/>
    <w:rsid w:val="002F1B83"/>
    <w:rsid w:val="003053A1"/>
    <w:rsid w:val="00305BC0"/>
    <w:rsid w:val="00316A0F"/>
    <w:rsid w:val="0032044A"/>
    <w:rsid w:val="0034532A"/>
    <w:rsid w:val="003475DD"/>
    <w:rsid w:val="003608B4"/>
    <w:rsid w:val="003A3C10"/>
    <w:rsid w:val="003B1E1C"/>
    <w:rsid w:val="003C3B53"/>
    <w:rsid w:val="003E2ECB"/>
    <w:rsid w:val="003E6A8C"/>
    <w:rsid w:val="003F1227"/>
    <w:rsid w:val="003F122C"/>
    <w:rsid w:val="00410202"/>
    <w:rsid w:val="00441D8F"/>
    <w:rsid w:val="004971F7"/>
    <w:rsid w:val="004A4527"/>
    <w:rsid w:val="00553DD8"/>
    <w:rsid w:val="00553E43"/>
    <w:rsid w:val="005914DD"/>
    <w:rsid w:val="005C2849"/>
    <w:rsid w:val="005D0132"/>
    <w:rsid w:val="005F196D"/>
    <w:rsid w:val="006101CD"/>
    <w:rsid w:val="00617429"/>
    <w:rsid w:val="00681D0B"/>
    <w:rsid w:val="006D31F0"/>
    <w:rsid w:val="006E0EC7"/>
    <w:rsid w:val="00712E50"/>
    <w:rsid w:val="00743499"/>
    <w:rsid w:val="007629C8"/>
    <w:rsid w:val="007B1FB2"/>
    <w:rsid w:val="00814977"/>
    <w:rsid w:val="008301CA"/>
    <w:rsid w:val="00844856"/>
    <w:rsid w:val="00852268"/>
    <w:rsid w:val="008858A4"/>
    <w:rsid w:val="008C1DC5"/>
    <w:rsid w:val="00901052"/>
    <w:rsid w:val="00933577"/>
    <w:rsid w:val="00953F7C"/>
    <w:rsid w:val="00956F19"/>
    <w:rsid w:val="00971482"/>
    <w:rsid w:val="00992C27"/>
    <w:rsid w:val="0099648C"/>
    <w:rsid w:val="009973A4"/>
    <w:rsid w:val="009E0EF5"/>
    <w:rsid w:val="009E4718"/>
    <w:rsid w:val="00A04B66"/>
    <w:rsid w:val="00A70266"/>
    <w:rsid w:val="00A84A2A"/>
    <w:rsid w:val="00AA5DDA"/>
    <w:rsid w:val="00AC238F"/>
    <w:rsid w:val="00AE031D"/>
    <w:rsid w:val="00AE4C51"/>
    <w:rsid w:val="00B121E0"/>
    <w:rsid w:val="00B244C6"/>
    <w:rsid w:val="00B33FF5"/>
    <w:rsid w:val="00B46BA4"/>
    <w:rsid w:val="00B50137"/>
    <w:rsid w:val="00B53762"/>
    <w:rsid w:val="00B72720"/>
    <w:rsid w:val="00B82075"/>
    <w:rsid w:val="00BA72F5"/>
    <w:rsid w:val="00BB5395"/>
    <w:rsid w:val="00BB6C22"/>
    <w:rsid w:val="00BC4984"/>
    <w:rsid w:val="00BC7A61"/>
    <w:rsid w:val="00BF37FF"/>
    <w:rsid w:val="00C24CFC"/>
    <w:rsid w:val="00C31C69"/>
    <w:rsid w:val="00C343D8"/>
    <w:rsid w:val="00CA21C9"/>
    <w:rsid w:val="00CB01EB"/>
    <w:rsid w:val="00CC5663"/>
    <w:rsid w:val="00CE226F"/>
    <w:rsid w:val="00CE598C"/>
    <w:rsid w:val="00D547E0"/>
    <w:rsid w:val="00D7706E"/>
    <w:rsid w:val="00DF6FEE"/>
    <w:rsid w:val="00E217FF"/>
    <w:rsid w:val="00E31263"/>
    <w:rsid w:val="00E36E1A"/>
    <w:rsid w:val="00E406AF"/>
    <w:rsid w:val="00E5724B"/>
    <w:rsid w:val="00E71542"/>
    <w:rsid w:val="00E85FEF"/>
    <w:rsid w:val="00ED51A6"/>
    <w:rsid w:val="00EE4945"/>
    <w:rsid w:val="00EE7AAE"/>
    <w:rsid w:val="00F12ED6"/>
    <w:rsid w:val="00F14E0C"/>
    <w:rsid w:val="00F23F80"/>
    <w:rsid w:val="00F4288B"/>
    <w:rsid w:val="00F62619"/>
    <w:rsid w:val="00FB5217"/>
    <w:rsid w:val="00FE616D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5C2849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5C2849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C28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C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4E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27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26F"/>
  </w:style>
  <w:style w:type="paragraph" w:styleId="a7">
    <w:name w:val="footer"/>
    <w:basedOn w:val="a"/>
    <w:link w:val="a8"/>
    <w:uiPriority w:val="99"/>
    <w:unhideWhenUsed/>
    <w:rsid w:val="00CE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26F"/>
  </w:style>
  <w:style w:type="paragraph" w:styleId="a9">
    <w:name w:val="Balloon Text"/>
    <w:basedOn w:val="a"/>
    <w:link w:val="aa"/>
    <w:uiPriority w:val="99"/>
    <w:semiHidden/>
    <w:unhideWhenUsed/>
    <w:rsid w:val="002E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5C2849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5C2849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C28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C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4E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27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26F"/>
  </w:style>
  <w:style w:type="paragraph" w:styleId="a7">
    <w:name w:val="footer"/>
    <w:basedOn w:val="a"/>
    <w:link w:val="a8"/>
    <w:uiPriority w:val="99"/>
    <w:unhideWhenUsed/>
    <w:rsid w:val="00CE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26F"/>
  </w:style>
  <w:style w:type="paragraph" w:styleId="a9">
    <w:name w:val="Balloon Text"/>
    <w:basedOn w:val="a"/>
    <w:link w:val="aa"/>
    <w:uiPriority w:val="99"/>
    <w:semiHidden/>
    <w:unhideWhenUsed/>
    <w:rsid w:val="002E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FD10-E2A1-4ABE-8182-78C2C82D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Mirlan</dc:creator>
  <cp:lastModifiedBy>Mirlan</cp:lastModifiedBy>
  <cp:revision>140</cp:revision>
  <cp:lastPrinted>2017-11-02T10:58:00Z</cp:lastPrinted>
  <dcterms:created xsi:type="dcterms:W3CDTF">2017-10-23T06:12:00Z</dcterms:created>
  <dcterms:modified xsi:type="dcterms:W3CDTF">2017-11-02T11:17:00Z</dcterms:modified>
</cp:coreProperties>
</file>