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49" w:rsidRDefault="00364210" w:rsidP="00364210">
      <w:pPr>
        <w:pStyle w:val="a3"/>
        <w:jc w:val="center"/>
        <w:rPr>
          <w:rFonts w:ascii="Times New Roman" w:hAnsi="Times New Roman" w:cs="Times New Roman"/>
          <w:sz w:val="24"/>
          <w:szCs w:val="24"/>
        </w:rPr>
      </w:pPr>
      <w:r w:rsidRPr="00364210">
        <w:rPr>
          <w:rFonts w:ascii="Times New Roman" w:hAnsi="Times New Roman" w:cs="Times New Roman"/>
          <w:sz w:val="24"/>
          <w:szCs w:val="24"/>
        </w:rPr>
        <w:t xml:space="preserve"> «Кыргыз Республикасынын айрым мыйзам актыларына өзгөртүүлөрдү киргизүү жөнүндө»</w:t>
      </w:r>
      <w:r>
        <w:rPr>
          <w:rFonts w:ascii="Times New Roman" w:hAnsi="Times New Roman" w:cs="Times New Roman"/>
          <w:sz w:val="24"/>
          <w:szCs w:val="24"/>
        </w:rPr>
        <w:t xml:space="preserve"> мыйзам долбооруна</w:t>
      </w:r>
      <w:r w:rsidRPr="00364210">
        <w:rPr>
          <w:rFonts w:ascii="Times New Roman" w:hAnsi="Times New Roman" w:cs="Times New Roman"/>
          <w:sz w:val="24"/>
          <w:szCs w:val="24"/>
        </w:rPr>
        <w:t xml:space="preserve"> (Кыргыз Республикасынын жарандык кодекси, Кыргыз Республикасынын «Кү</w:t>
      </w:r>
      <w:proofErr w:type="gramStart"/>
      <w:r w:rsidRPr="00364210">
        <w:rPr>
          <w:rFonts w:ascii="Times New Roman" w:hAnsi="Times New Roman" w:cs="Times New Roman"/>
          <w:sz w:val="24"/>
          <w:szCs w:val="24"/>
        </w:rPr>
        <w:t>р</w:t>
      </w:r>
      <w:proofErr w:type="gramEnd"/>
      <w:r w:rsidRPr="00364210">
        <w:rPr>
          <w:rFonts w:ascii="Times New Roman" w:hAnsi="Times New Roman" w:cs="Times New Roman"/>
          <w:sz w:val="24"/>
          <w:szCs w:val="24"/>
        </w:rPr>
        <w:t>өө жөнүндө» мыйзамы, Кыргыз Республикасынын «Мамлекеттик алым жөнүндө» мыйзамы, Кыргыз Республикасынын «Кыймылсыз мүлккө жана аны менен болгон бүтүмдөрдү укуктарды</w:t>
      </w:r>
    </w:p>
    <w:p w:rsidR="00364210" w:rsidRDefault="00364210" w:rsidP="00364210">
      <w:pPr>
        <w:pStyle w:val="a3"/>
        <w:jc w:val="center"/>
        <w:rPr>
          <w:rFonts w:ascii="Times New Roman" w:hAnsi="Times New Roman" w:cs="Times New Roman"/>
          <w:sz w:val="24"/>
          <w:szCs w:val="24"/>
        </w:rPr>
      </w:pPr>
      <w:r w:rsidRPr="00364210">
        <w:rPr>
          <w:rFonts w:ascii="Times New Roman" w:hAnsi="Times New Roman" w:cs="Times New Roman"/>
          <w:sz w:val="24"/>
          <w:szCs w:val="24"/>
        </w:rPr>
        <w:t xml:space="preserve"> </w:t>
      </w:r>
      <w:proofErr w:type="gramStart"/>
      <w:r w:rsidRPr="00364210">
        <w:rPr>
          <w:rFonts w:ascii="Times New Roman" w:hAnsi="Times New Roman" w:cs="Times New Roman"/>
          <w:sz w:val="24"/>
          <w:szCs w:val="24"/>
        </w:rPr>
        <w:t>мамл</w:t>
      </w:r>
      <w:r>
        <w:rPr>
          <w:rFonts w:ascii="Times New Roman" w:hAnsi="Times New Roman" w:cs="Times New Roman"/>
          <w:sz w:val="24"/>
          <w:szCs w:val="24"/>
        </w:rPr>
        <w:t>екеттик каттоо жөнүндө» мыйзамы)</w:t>
      </w:r>
      <w:proofErr w:type="gramEnd"/>
    </w:p>
    <w:p w:rsidR="00364210" w:rsidRDefault="00364210" w:rsidP="00364210">
      <w:pPr>
        <w:pStyle w:val="a3"/>
        <w:jc w:val="center"/>
        <w:rPr>
          <w:rFonts w:ascii="Times New Roman" w:hAnsi="Times New Roman" w:cs="Times New Roman"/>
          <w:sz w:val="24"/>
          <w:szCs w:val="24"/>
        </w:rPr>
      </w:pPr>
    </w:p>
    <w:p w:rsidR="00364210" w:rsidRPr="00364210" w:rsidRDefault="00364210" w:rsidP="00364210">
      <w:pPr>
        <w:pStyle w:val="a3"/>
        <w:jc w:val="center"/>
        <w:rPr>
          <w:rFonts w:ascii="Times New Roman" w:hAnsi="Times New Roman" w:cs="Times New Roman"/>
          <w:b/>
          <w:sz w:val="24"/>
          <w:szCs w:val="24"/>
        </w:rPr>
      </w:pPr>
      <w:r w:rsidRPr="00364210">
        <w:rPr>
          <w:rFonts w:ascii="Times New Roman" w:hAnsi="Times New Roman" w:cs="Times New Roman"/>
          <w:b/>
          <w:sz w:val="24"/>
          <w:szCs w:val="24"/>
        </w:rPr>
        <w:t>САЛЫШТЫРМА ТАБЛИЦАСЫ</w:t>
      </w:r>
    </w:p>
    <w:p w:rsidR="00364210" w:rsidRPr="007C4E6C" w:rsidRDefault="00364210" w:rsidP="00364210">
      <w:pPr>
        <w:pStyle w:val="a3"/>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7393"/>
        <w:gridCol w:w="7393"/>
      </w:tblGrid>
      <w:tr w:rsidR="00364210" w:rsidRPr="007C4E6C" w:rsidTr="009670EA">
        <w:tc>
          <w:tcPr>
            <w:tcW w:w="14786" w:type="dxa"/>
            <w:gridSpan w:val="2"/>
          </w:tcPr>
          <w:p w:rsidR="00364210" w:rsidRPr="00982BA5" w:rsidRDefault="00364210" w:rsidP="00364210">
            <w:pPr>
              <w:pStyle w:val="a3"/>
              <w:jc w:val="center"/>
              <w:rPr>
                <w:rFonts w:ascii="Times New Roman" w:hAnsi="Times New Roman" w:cs="Times New Roman"/>
                <w:b/>
                <w:sz w:val="24"/>
                <w:szCs w:val="24"/>
              </w:rPr>
            </w:pPr>
            <w:r>
              <w:rPr>
                <w:rFonts w:ascii="Times New Roman" w:hAnsi="Times New Roman" w:cs="Times New Roman"/>
                <w:b/>
                <w:sz w:val="24"/>
                <w:szCs w:val="24"/>
              </w:rPr>
              <w:t>Кыргыз Республикасынын</w:t>
            </w:r>
            <w:r w:rsidRPr="00C8558B">
              <w:rPr>
                <w:rFonts w:ascii="Times New Roman" w:hAnsi="Times New Roman" w:cs="Times New Roman"/>
                <w:b/>
                <w:sz w:val="24"/>
                <w:szCs w:val="24"/>
              </w:rPr>
              <w:t xml:space="preserve"> </w:t>
            </w:r>
            <w:r>
              <w:rPr>
                <w:rFonts w:ascii="Times New Roman" w:hAnsi="Times New Roman" w:cs="Times New Roman"/>
                <w:b/>
                <w:sz w:val="24"/>
                <w:szCs w:val="24"/>
              </w:rPr>
              <w:t xml:space="preserve">Жарандык </w:t>
            </w:r>
            <w:r w:rsidRPr="00C8558B">
              <w:rPr>
                <w:rFonts w:ascii="Times New Roman" w:hAnsi="Times New Roman" w:cs="Times New Roman"/>
                <w:b/>
                <w:sz w:val="24"/>
                <w:szCs w:val="24"/>
              </w:rPr>
              <w:t>кодекс</w:t>
            </w:r>
            <w:r>
              <w:rPr>
                <w:rFonts w:ascii="Times New Roman" w:hAnsi="Times New Roman" w:cs="Times New Roman"/>
                <w:b/>
                <w:sz w:val="24"/>
                <w:szCs w:val="24"/>
              </w:rPr>
              <w:t>и</w:t>
            </w:r>
            <w:r w:rsidRPr="00C8558B">
              <w:rPr>
                <w:rFonts w:ascii="Times New Roman" w:hAnsi="Times New Roman" w:cs="Times New Roman"/>
                <w:b/>
                <w:sz w:val="24"/>
                <w:szCs w:val="24"/>
              </w:rPr>
              <w:t xml:space="preserve"> </w:t>
            </w:r>
          </w:p>
        </w:tc>
      </w:tr>
      <w:tr w:rsidR="00364210" w:rsidRPr="007C4E6C" w:rsidTr="009670EA">
        <w:tc>
          <w:tcPr>
            <w:tcW w:w="7393" w:type="dxa"/>
          </w:tcPr>
          <w:p w:rsidR="00364210" w:rsidRPr="00982BA5" w:rsidRDefault="00364210" w:rsidP="009670EA">
            <w:pPr>
              <w:pStyle w:val="a3"/>
              <w:jc w:val="center"/>
              <w:rPr>
                <w:rFonts w:ascii="Times New Roman" w:hAnsi="Times New Roman" w:cs="Times New Roman"/>
                <w:b/>
                <w:sz w:val="24"/>
                <w:szCs w:val="24"/>
              </w:rPr>
            </w:pPr>
            <w:r>
              <w:rPr>
                <w:rFonts w:ascii="Times New Roman" w:hAnsi="Times New Roman" w:cs="Times New Roman"/>
                <w:b/>
                <w:sz w:val="24"/>
                <w:szCs w:val="24"/>
              </w:rPr>
              <w:t>Колдонулуп жаткан редакциясы</w:t>
            </w:r>
          </w:p>
        </w:tc>
        <w:tc>
          <w:tcPr>
            <w:tcW w:w="7393" w:type="dxa"/>
          </w:tcPr>
          <w:p w:rsidR="00364210" w:rsidRPr="00982BA5" w:rsidRDefault="00364210" w:rsidP="009670EA">
            <w:pPr>
              <w:pStyle w:val="a3"/>
              <w:jc w:val="center"/>
              <w:rPr>
                <w:rFonts w:ascii="Times New Roman" w:hAnsi="Times New Roman" w:cs="Times New Roman"/>
                <w:b/>
                <w:sz w:val="24"/>
                <w:szCs w:val="24"/>
              </w:rPr>
            </w:pPr>
            <w:r>
              <w:rPr>
                <w:rFonts w:ascii="Times New Roman" w:hAnsi="Times New Roman" w:cs="Times New Roman"/>
                <w:b/>
                <w:sz w:val="24"/>
                <w:szCs w:val="24"/>
              </w:rPr>
              <w:t>Сунушталган редакциясы</w:t>
            </w:r>
          </w:p>
        </w:tc>
      </w:tr>
      <w:tr w:rsidR="00364210" w:rsidRPr="007C4E6C" w:rsidTr="009670EA">
        <w:tc>
          <w:tcPr>
            <w:tcW w:w="7393" w:type="dxa"/>
          </w:tcPr>
          <w:p w:rsidR="00364210" w:rsidRPr="00364210" w:rsidRDefault="00364210" w:rsidP="00364210">
            <w:pPr>
              <w:pStyle w:val="a3"/>
              <w:ind w:firstLine="284"/>
              <w:jc w:val="both"/>
              <w:rPr>
                <w:rFonts w:ascii="Times New Roman" w:hAnsi="Times New Roman" w:cs="Times New Roman"/>
                <w:b/>
                <w:bCs/>
                <w:sz w:val="24"/>
                <w:szCs w:val="24"/>
              </w:rPr>
            </w:pPr>
            <w:r w:rsidRPr="00364210">
              <w:rPr>
                <w:rFonts w:ascii="Times New Roman" w:hAnsi="Times New Roman" w:cs="Times New Roman"/>
                <w:b/>
                <w:bCs/>
                <w:sz w:val="24"/>
                <w:szCs w:val="24"/>
              </w:rPr>
              <w:t>328-статья. Кү</w:t>
            </w:r>
            <w:proofErr w:type="gramStart"/>
            <w:r w:rsidRPr="00364210">
              <w:rPr>
                <w:rFonts w:ascii="Times New Roman" w:hAnsi="Times New Roman" w:cs="Times New Roman"/>
                <w:b/>
                <w:bCs/>
                <w:sz w:val="24"/>
                <w:szCs w:val="24"/>
              </w:rPr>
              <w:t>р</w:t>
            </w:r>
            <w:proofErr w:type="gramEnd"/>
            <w:r w:rsidRPr="00364210">
              <w:rPr>
                <w:rFonts w:ascii="Times New Roman" w:hAnsi="Times New Roman" w:cs="Times New Roman"/>
                <w:b/>
                <w:bCs/>
                <w:sz w:val="24"/>
                <w:szCs w:val="24"/>
              </w:rPr>
              <w:t>өө жөнүндө келишим</w:t>
            </w:r>
          </w:p>
          <w:p w:rsidR="00364210" w:rsidRPr="00364210" w:rsidRDefault="00364210" w:rsidP="00364210">
            <w:pPr>
              <w:pStyle w:val="a3"/>
              <w:ind w:firstLine="284"/>
              <w:jc w:val="both"/>
              <w:rPr>
                <w:rFonts w:ascii="Times New Roman" w:hAnsi="Times New Roman" w:cs="Times New Roman"/>
                <w:sz w:val="24"/>
                <w:szCs w:val="24"/>
              </w:rPr>
            </w:pPr>
            <w:r w:rsidRPr="00364210">
              <w:rPr>
                <w:rFonts w:ascii="Times New Roman" w:hAnsi="Times New Roman" w:cs="Times New Roman"/>
                <w:sz w:val="24"/>
                <w:szCs w:val="24"/>
              </w:rPr>
              <w:t>1. Кү</w:t>
            </w:r>
            <w:proofErr w:type="gramStart"/>
            <w:r w:rsidRPr="00364210">
              <w:rPr>
                <w:rFonts w:ascii="Times New Roman" w:hAnsi="Times New Roman" w:cs="Times New Roman"/>
                <w:sz w:val="24"/>
                <w:szCs w:val="24"/>
              </w:rPr>
              <w:t>р</w:t>
            </w:r>
            <w:proofErr w:type="gramEnd"/>
            <w:r w:rsidRPr="00364210">
              <w:rPr>
                <w:rFonts w:ascii="Times New Roman" w:hAnsi="Times New Roman" w:cs="Times New Roman"/>
                <w:sz w:val="24"/>
                <w:szCs w:val="24"/>
              </w:rPr>
              <w:t>өө жөнүндө келишимде төмөнкүлөр көрсөтүлүүгө тийиш:</w:t>
            </w:r>
          </w:p>
          <w:p w:rsidR="00364210" w:rsidRPr="00364210" w:rsidRDefault="00364210" w:rsidP="00364210">
            <w:pPr>
              <w:pStyle w:val="a3"/>
              <w:ind w:firstLine="284"/>
              <w:jc w:val="both"/>
              <w:rPr>
                <w:rFonts w:ascii="Times New Roman" w:hAnsi="Times New Roman" w:cs="Times New Roman"/>
                <w:sz w:val="24"/>
                <w:szCs w:val="24"/>
              </w:rPr>
            </w:pPr>
            <w:r w:rsidRPr="00364210">
              <w:rPr>
                <w:rFonts w:ascii="Times New Roman" w:hAnsi="Times New Roman" w:cs="Times New Roman"/>
                <w:sz w:val="24"/>
                <w:szCs w:val="24"/>
              </w:rPr>
              <w:t>- келишимдин тараптары;</w:t>
            </w:r>
          </w:p>
          <w:p w:rsidR="00364210" w:rsidRPr="00364210" w:rsidRDefault="00364210" w:rsidP="00364210">
            <w:pPr>
              <w:pStyle w:val="a3"/>
              <w:ind w:firstLine="284"/>
              <w:jc w:val="both"/>
              <w:rPr>
                <w:rFonts w:ascii="Times New Roman" w:hAnsi="Times New Roman" w:cs="Times New Roman"/>
                <w:sz w:val="24"/>
                <w:szCs w:val="24"/>
              </w:rPr>
            </w:pPr>
            <w:r w:rsidRPr="00364210">
              <w:rPr>
                <w:rFonts w:ascii="Times New Roman" w:hAnsi="Times New Roman" w:cs="Times New Roman"/>
                <w:sz w:val="24"/>
                <w:szCs w:val="24"/>
              </w:rPr>
              <w:t>- кү</w:t>
            </w:r>
            <w:proofErr w:type="gramStart"/>
            <w:r w:rsidRPr="00364210">
              <w:rPr>
                <w:rFonts w:ascii="Times New Roman" w:hAnsi="Times New Roman" w:cs="Times New Roman"/>
                <w:sz w:val="24"/>
                <w:szCs w:val="24"/>
              </w:rPr>
              <w:t>р</w:t>
            </w:r>
            <w:proofErr w:type="gramEnd"/>
            <w:r w:rsidRPr="00364210">
              <w:rPr>
                <w:rFonts w:ascii="Times New Roman" w:hAnsi="Times New Roman" w:cs="Times New Roman"/>
                <w:sz w:val="24"/>
                <w:szCs w:val="24"/>
              </w:rPr>
              <w:t>өө менен камсыздалган милдеттенменин сыпаттамасы, ал милдеттенменин максималдуу суммасы аркылуу чагылдырылышы мүмкүн;</w:t>
            </w:r>
          </w:p>
          <w:p w:rsidR="00364210" w:rsidRPr="00364210" w:rsidRDefault="00364210" w:rsidP="00364210">
            <w:pPr>
              <w:pStyle w:val="a3"/>
              <w:ind w:firstLine="284"/>
              <w:jc w:val="both"/>
              <w:rPr>
                <w:rFonts w:ascii="Times New Roman" w:hAnsi="Times New Roman" w:cs="Times New Roman"/>
                <w:sz w:val="24"/>
                <w:szCs w:val="24"/>
              </w:rPr>
            </w:pPr>
            <w:r w:rsidRPr="00364210">
              <w:rPr>
                <w:rFonts w:ascii="Times New Roman" w:hAnsi="Times New Roman" w:cs="Times New Roman"/>
                <w:sz w:val="24"/>
                <w:szCs w:val="24"/>
              </w:rPr>
              <w:t>- күрөөнү</w:t>
            </w:r>
            <w:proofErr w:type="gramStart"/>
            <w:r w:rsidRPr="00364210">
              <w:rPr>
                <w:rFonts w:ascii="Times New Roman" w:hAnsi="Times New Roman" w:cs="Times New Roman"/>
                <w:sz w:val="24"/>
                <w:szCs w:val="24"/>
              </w:rPr>
              <w:t>н</w:t>
            </w:r>
            <w:proofErr w:type="gramEnd"/>
            <w:r w:rsidRPr="00364210">
              <w:rPr>
                <w:rFonts w:ascii="Times New Roman" w:hAnsi="Times New Roman" w:cs="Times New Roman"/>
                <w:sz w:val="24"/>
                <w:szCs w:val="24"/>
              </w:rPr>
              <w:t xml:space="preserve"> предметинин аны идентификациялоо үчүн жетиштүү жалпы сыпаттамасы;</w:t>
            </w:r>
          </w:p>
          <w:p w:rsidR="00364210" w:rsidRPr="00364210" w:rsidRDefault="00364210" w:rsidP="00364210">
            <w:pPr>
              <w:pStyle w:val="a3"/>
              <w:ind w:firstLine="284"/>
              <w:jc w:val="both"/>
              <w:rPr>
                <w:rFonts w:ascii="Times New Roman" w:hAnsi="Times New Roman" w:cs="Times New Roman"/>
                <w:sz w:val="24"/>
                <w:szCs w:val="24"/>
              </w:rPr>
            </w:pPr>
            <w:r w:rsidRPr="00364210">
              <w:rPr>
                <w:rFonts w:ascii="Times New Roman" w:hAnsi="Times New Roman" w:cs="Times New Roman"/>
                <w:sz w:val="24"/>
                <w:szCs w:val="24"/>
                <w:lang w:val="ky-KG"/>
              </w:rPr>
              <w:t>- келишимдин колдонулушунун мөөнөтү. Эгерде келишимде анын колдонулушунун мөөнөтү көрсөтүлбөсө, келишим анда аныкталган тараптардын милдеттенмелеринин аткарылышы бүткөн учурга чейин колдонулат деп таанылат;</w:t>
            </w:r>
          </w:p>
          <w:p w:rsidR="00364210" w:rsidRPr="00364210" w:rsidRDefault="00364210" w:rsidP="00364210">
            <w:pPr>
              <w:pStyle w:val="a3"/>
              <w:ind w:firstLine="284"/>
              <w:jc w:val="both"/>
              <w:rPr>
                <w:rFonts w:ascii="Times New Roman" w:hAnsi="Times New Roman" w:cs="Times New Roman"/>
                <w:sz w:val="24"/>
                <w:szCs w:val="24"/>
              </w:rPr>
            </w:pPr>
            <w:r w:rsidRPr="00364210">
              <w:rPr>
                <w:rFonts w:ascii="Times New Roman" w:hAnsi="Times New Roman" w:cs="Times New Roman"/>
                <w:sz w:val="24"/>
                <w:szCs w:val="24"/>
              </w:rPr>
              <w:t>- кыймылсыз мүлктү же катталууга тийиш болгон мүлктү кү</w:t>
            </w:r>
            <w:proofErr w:type="gramStart"/>
            <w:r w:rsidRPr="00364210">
              <w:rPr>
                <w:rFonts w:ascii="Times New Roman" w:hAnsi="Times New Roman" w:cs="Times New Roman"/>
                <w:sz w:val="24"/>
                <w:szCs w:val="24"/>
              </w:rPr>
              <w:t>р</w:t>
            </w:r>
            <w:proofErr w:type="gramEnd"/>
            <w:r w:rsidRPr="00364210">
              <w:rPr>
                <w:rFonts w:ascii="Times New Roman" w:hAnsi="Times New Roman" w:cs="Times New Roman"/>
                <w:sz w:val="24"/>
                <w:szCs w:val="24"/>
              </w:rPr>
              <w:t>өөгө койгон учурда - мындай мүлктү күрөө коюучуга таандык кылуучу укук, укукту белгилөөчү документтердин реквизиттерин, ошондой эле тараптардын макулдашуусунда аныкталчу башка шарттарды көрсөтүү менен.</w:t>
            </w:r>
          </w:p>
          <w:p w:rsidR="00364210" w:rsidRPr="00364210" w:rsidRDefault="00364210" w:rsidP="00364210">
            <w:pPr>
              <w:pStyle w:val="a3"/>
              <w:ind w:firstLine="284"/>
              <w:jc w:val="both"/>
              <w:rPr>
                <w:rFonts w:ascii="Times New Roman" w:hAnsi="Times New Roman" w:cs="Times New Roman"/>
                <w:sz w:val="24"/>
                <w:szCs w:val="24"/>
              </w:rPr>
            </w:pPr>
            <w:r w:rsidRPr="00364210">
              <w:rPr>
                <w:rFonts w:ascii="Times New Roman" w:hAnsi="Times New Roman" w:cs="Times New Roman"/>
                <w:sz w:val="24"/>
                <w:szCs w:val="24"/>
              </w:rPr>
              <w:t>Тараптар кү</w:t>
            </w:r>
            <w:proofErr w:type="gramStart"/>
            <w:r w:rsidRPr="00364210">
              <w:rPr>
                <w:rFonts w:ascii="Times New Roman" w:hAnsi="Times New Roman" w:cs="Times New Roman"/>
                <w:sz w:val="24"/>
                <w:szCs w:val="24"/>
              </w:rPr>
              <w:t>р</w:t>
            </w:r>
            <w:proofErr w:type="gramEnd"/>
            <w:r w:rsidRPr="00364210">
              <w:rPr>
                <w:rFonts w:ascii="Times New Roman" w:hAnsi="Times New Roman" w:cs="Times New Roman"/>
                <w:sz w:val="24"/>
                <w:szCs w:val="24"/>
              </w:rPr>
              <w:t>өөгө коюлган мүлк тараптардын кайсынысында жайгаша тургандыгы тууралу көрсөтмөнү күрөө жөнүндө келишимде кароосу керек.</w:t>
            </w:r>
          </w:p>
          <w:p w:rsidR="00364210" w:rsidRPr="00364210" w:rsidRDefault="00364210" w:rsidP="00364210">
            <w:pPr>
              <w:pStyle w:val="a3"/>
              <w:ind w:firstLine="284"/>
              <w:jc w:val="both"/>
              <w:rPr>
                <w:rFonts w:ascii="Times New Roman" w:hAnsi="Times New Roman" w:cs="Times New Roman"/>
                <w:sz w:val="24"/>
                <w:szCs w:val="24"/>
              </w:rPr>
            </w:pPr>
            <w:r w:rsidRPr="00364210">
              <w:rPr>
                <w:rFonts w:ascii="Times New Roman" w:hAnsi="Times New Roman" w:cs="Times New Roman"/>
                <w:sz w:val="24"/>
                <w:szCs w:val="24"/>
              </w:rPr>
              <w:t>Эгерде кү</w:t>
            </w:r>
            <w:proofErr w:type="gramStart"/>
            <w:r w:rsidRPr="00364210">
              <w:rPr>
                <w:rFonts w:ascii="Times New Roman" w:hAnsi="Times New Roman" w:cs="Times New Roman"/>
                <w:sz w:val="24"/>
                <w:szCs w:val="24"/>
              </w:rPr>
              <w:t>р</w:t>
            </w:r>
            <w:proofErr w:type="gramEnd"/>
            <w:r w:rsidRPr="00364210">
              <w:rPr>
                <w:rFonts w:ascii="Times New Roman" w:hAnsi="Times New Roman" w:cs="Times New Roman"/>
                <w:sz w:val="24"/>
                <w:szCs w:val="24"/>
              </w:rPr>
              <w:t>өө кармоочунун укугу күрөө кагазы менен ырасталса, бул күрөө жөнүндө келишимде көрсөтүлүүгө тийиш.</w:t>
            </w:r>
          </w:p>
          <w:p w:rsidR="00364210" w:rsidRPr="00364210" w:rsidRDefault="00364210" w:rsidP="00364210">
            <w:pPr>
              <w:pStyle w:val="a3"/>
              <w:ind w:firstLine="284"/>
              <w:jc w:val="both"/>
              <w:rPr>
                <w:rFonts w:ascii="Times New Roman" w:hAnsi="Times New Roman" w:cs="Times New Roman"/>
                <w:sz w:val="24"/>
                <w:szCs w:val="24"/>
              </w:rPr>
            </w:pPr>
            <w:r w:rsidRPr="00364210">
              <w:rPr>
                <w:rFonts w:ascii="Times New Roman" w:hAnsi="Times New Roman" w:cs="Times New Roman"/>
                <w:sz w:val="24"/>
                <w:szCs w:val="24"/>
              </w:rPr>
              <w:t>2. Кү</w:t>
            </w:r>
            <w:proofErr w:type="gramStart"/>
            <w:r w:rsidRPr="00364210">
              <w:rPr>
                <w:rFonts w:ascii="Times New Roman" w:hAnsi="Times New Roman" w:cs="Times New Roman"/>
                <w:sz w:val="24"/>
                <w:szCs w:val="24"/>
              </w:rPr>
              <w:t>р</w:t>
            </w:r>
            <w:proofErr w:type="gramEnd"/>
            <w:r w:rsidRPr="00364210">
              <w:rPr>
                <w:rFonts w:ascii="Times New Roman" w:hAnsi="Times New Roman" w:cs="Times New Roman"/>
                <w:sz w:val="24"/>
                <w:szCs w:val="24"/>
              </w:rPr>
              <w:t>өө жөнүндө келишим жазуу жүзүндө түзүлүүгө тийиш.</w:t>
            </w:r>
          </w:p>
          <w:p w:rsidR="00364210" w:rsidRPr="00EE4496" w:rsidRDefault="00364210" w:rsidP="00364210">
            <w:pPr>
              <w:pStyle w:val="a3"/>
              <w:ind w:firstLine="284"/>
              <w:jc w:val="both"/>
              <w:rPr>
                <w:rFonts w:ascii="Times New Roman" w:hAnsi="Times New Roman" w:cs="Times New Roman"/>
                <w:b/>
                <w:strike/>
                <w:sz w:val="24"/>
                <w:szCs w:val="24"/>
              </w:rPr>
            </w:pPr>
            <w:r w:rsidRPr="00EE4496">
              <w:rPr>
                <w:rFonts w:ascii="Times New Roman" w:hAnsi="Times New Roman" w:cs="Times New Roman"/>
                <w:b/>
                <w:strike/>
                <w:sz w:val="24"/>
                <w:szCs w:val="24"/>
                <w:lang w:val="ky-KG"/>
              </w:rPr>
              <w:t xml:space="preserve">3. Кыймылсыз мүлктүн күрөөсү жөнүндө келишим </w:t>
            </w:r>
            <w:r w:rsidRPr="00EE4496">
              <w:rPr>
                <w:rFonts w:ascii="Times New Roman" w:hAnsi="Times New Roman" w:cs="Times New Roman"/>
                <w:b/>
                <w:strike/>
                <w:sz w:val="24"/>
                <w:szCs w:val="24"/>
                <w:lang w:val="ky-KG"/>
              </w:rPr>
              <w:lastRenderedPageBreak/>
              <w:t>нотариалдык жактан ырасталууга тийиш жана жер мыйзамдарынын өзгөчөлүктөрүн эске алуу менен мамлекеттик катталууга жатат.</w:t>
            </w:r>
          </w:p>
          <w:p w:rsidR="00364210" w:rsidRPr="007C4E6C" w:rsidRDefault="00364210" w:rsidP="00EE4496">
            <w:pPr>
              <w:pStyle w:val="a3"/>
              <w:ind w:firstLine="284"/>
              <w:jc w:val="both"/>
              <w:rPr>
                <w:rFonts w:ascii="Times New Roman" w:hAnsi="Times New Roman" w:cs="Times New Roman"/>
                <w:sz w:val="24"/>
                <w:szCs w:val="24"/>
              </w:rPr>
            </w:pPr>
          </w:p>
        </w:tc>
        <w:tc>
          <w:tcPr>
            <w:tcW w:w="7393" w:type="dxa"/>
          </w:tcPr>
          <w:p w:rsidR="00EE4496" w:rsidRPr="00EE4496" w:rsidRDefault="00EE4496" w:rsidP="00EE4496">
            <w:pPr>
              <w:pStyle w:val="a3"/>
              <w:ind w:firstLine="404"/>
              <w:jc w:val="both"/>
              <w:rPr>
                <w:rFonts w:ascii="Times New Roman" w:hAnsi="Times New Roman" w:cs="Times New Roman"/>
                <w:b/>
                <w:bCs/>
                <w:sz w:val="24"/>
                <w:szCs w:val="24"/>
              </w:rPr>
            </w:pPr>
            <w:r w:rsidRPr="00EE4496">
              <w:rPr>
                <w:rFonts w:ascii="Times New Roman" w:hAnsi="Times New Roman" w:cs="Times New Roman"/>
                <w:b/>
                <w:bCs/>
                <w:sz w:val="24"/>
                <w:szCs w:val="24"/>
              </w:rPr>
              <w:lastRenderedPageBreak/>
              <w:t>328-статья. Кү</w:t>
            </w:r>
            <w:proofErr w:type="gramStart"/>
            <w:r w:rsidRPr="00EE4496">
              <w:rPr>
                <w:rFonts w:ascii="Times New Roman" w:hAnsi="Times New Roman" w:cs="Times New Roman"/>
                <w:b/>
                <w:bCs/>
                <w:sz w:val="24"/>
                <w:szCs w:val="24"/>
              </w:rPr>
              <w:t>р</w:t>
            </w:r>
            <w:proofErr w:type="gramEnd"/>
            <w:r w:rsidRPr="00EE4496">
              <w:rPr>
                <w:rFonts w:ascii="Times New Roman" w:hAnsi="Times New Roman" w:cs="Times New Roman"/>
                <w:b/>
                <w:bCs/>
                <w:sz w:val="24"/>
                <w:szCs w:val="24"/>
              </w:rPr>
              <w:t>өө жөнүндө келишим</w:t>
            </w:r>
          </w:p>
          <w:p w:rsidR="00EE4496" w:rsidRPr="00EE4496" w:rsidRDefault="00EE4496" w:rsidP="00EE4496">
            <w:pPr>
              <w:pStyle w:val="a3"/>
              <w:ind w:firstLine="404"/>
              <w:jc w:val="both"/>
              <w:rPr>
                <w:rFonts w:ascii="Times New Roman" w:hAnsi="Times New Roman" w:cs="Times New Roman"/>
                <w:sz w:val="24"/>
                <w:szCs w:val="24"/>
              </w:rPr>
            </w:pPr>
            <w:r w:rsidRPr="00EE4496">
              <w:rPr>
                <w:rFonts w:ascii="Times New Roman" w:hAnsi="Times New Roman" w:cs="Times New Roman"/>
                <w:sz w:val="24"/>
                <w:szCs w:val="24"/>
              </w:rPr>
              <w:t>1. Кү</w:t>
            </w:r>
            <w:proofErr w:type="gramStart"/>
            <w:r w:rsidRPr="00EE4496">
              <w:rPr>
                <w:rFonts w:ascii="Times New Roman" w:hAnsi="Times New Roman" w:cs="Times New Roman"/>
                <w:sz w:val="24"/>
                <w:szCs w:val="24"/>
              </w:rPr>
              <w:t>р</w:t>
            </w:r>
            <w:proofErr w:type="gramEnd"/>
            <w:r w:rsidRPr="00EE4496">
              <w:rPr>
                <w:rFonts w:ascii="Times New Roman" w:hAnsi="Times New Roman" w:cs="Times New Roman"/>
                <w:sz w:val="24"/>
                <w:szCs w:val="24"/>
              </w:rPr>
              <w:t>өө жөнүндө келишимде төмөнкүлөр көрсөтүлүүгө тийиш:</w:t>
            </w:r>
          </w:p>
          <w:p w:rsidR="00EE4496" w:rsidRPr="00EE4496" w:rsidRDefault="00EE4496" w:rsidP="00EE4496">
            <w:pPr>
              <w:pStyle w:val="a3"/>
              <w:ind w:firstLine="404"/>
              <w:jc w:val="both"/>
              <w:rPr>
                <w:rFonts w:ascii="Times New Roman" w:hAnsi="Times New Roman" w:cs="Times New Roman"/>
                <w:sz w:val="24"/>
                <w:szCs w:val="24"/>
              </w:rPr>
            </w:pPr>
            <w:r w:rsidRPr="00EE4496">
              <w:rPr>
                <w:rFonts w:ascii="Times New Roman" w:hAnsi="Times New Roman" w:cs="Times New Roman"/>
                <w:sz w:val="24"/>
                <w:szCs w:val="24"/>
              </w:rPr>
              <w:t>- келишимдин тараптары;</w:t>
            </w:r>
          </w:p>
          <w:p w:rsidR="00EE4496" w:rsidRPr="00EE4496" w:rsidRDefault="00EE4496" w:rsidP="00EE4496">
            <w:pPr>
              <w:pStyle w:val="a3"/>
              <w:ind w:firstLine="404"/>
              <w:jc w:val="both"/>
              <w:rPr>
                <w:rFonts w:ascii="Times New Roman" w:hAnsi="Times New Roman" w:cs="Times New Roman"/>
                <w:sz w:val="24"/>
                <w:szCs w:val="24"/>
              </w:rPr>
            </w:pPr>
            <w:r w:rsidRPr="00EE4496">
              <w:rPr>
                <w:rFonts w:ascii="Times New Roman" w:hAnsi="Times New Roman" w:cs="Times New Roman"/>
                <w:sz w:val="24"/>
                <w:szCs w:val="24"/>
              </w:rPr>
              <w:t>- кү</w:t>
            </w:r>
            <w:proofErr w:type="gramStart"/>
            <w:r w:rsidRPr="00EE4496">
              <w:rPr>
                <w:rFonts w:ascii="Times New Roman" w:hAnsi="Times New Roman" w:cs="Times New Roman"/>
                <w:sz w:val="24"/>
                <w:szCs w:val="24"/>
              </w:rPr>
              <w:t>р</w:t>
            </w:r>
            <w:proofErr w:type="gramEnd"/>
            <w:r w:rsidRPr="00EE4496">
              <w:rPr>
                <w:rFonts w:ascii="Times New Roman" w:hAnsi="Times New Roman" w:cs="Times New Roman"/>
                <w:sz w:val="24"/>
                <w:szCs w:val="24"/>
              </w:rPr>
              <w:t>өө менен камсыздалган милдеттенменин сыпаттамасы, ал милдеттенменин максималдуу суммасы аркылуу чагылдырылышы мүмкүн;</w:t>
            </w:r>
          </w:p>
          <w:p w:rsidR="00EE4496" w:rsidRPr="00EE4496" w:rsidRDefault="00EE4496" w:rsidP="00EE4496">
            <w:pPr>
              <w:pStyle w:val="a3"/>
              <w:ind w:firstLine="404"/>
              <w:jc w:val="both"/>
              <w:rPr>
                <w:rFonts w:ascii="Times New Roman" w:hAnsi="Times New Roman" w:cs="Times New Roman"/>
                <w:sz w:val="24"/>
                <w:szCs w:val="24"/>
              </w:rPr>
            </w:pPr>
            <w:r w:rsidRPr="00EE4496">
              <w:rPr>
                <w:rFonts w:ascii="Times New Roman" w:hAnsi="Times New Roman" w:cs="Times New Roman"/>
                <w:sz w:val="24"/>
                <w:szCs w:val="24"/>
              </w:rPr>
              <w:t>- күрөөнү</w:t>
            </w:r>
            <w:proofErr w:type="gramStart"/>
            <w:r w:rsidRPr="00EE4496">
              <w:rPr>
                <w:rFonts w:ascii="Times New Roman" w:hAnsi="Times New Roman" w:cs="Times New Roman"/>
                <w:sz w:val="24"/>
                <w:szCs w:val="24"/>
              </w:rPr>
              <w:t>н</w:t>
            </w:r>
            <w:proofErr w:type="gramEnd"/>
            <w:r w:rsidRPr="00EE4496">
              <w:rPr>
                <w:rFonts w:ascii="Times New Roman" w:hAnsi="Times New Roman" w:cs="Times New Roman"/>
                <w:sz w:val="24"/>
                <w:szCs w:val="24"/>
              </w:rPr>
              <w:t xml:space="preserve"> предметинин аны идентификациялоо үчүн жетиштүү жалпы сыпаттамасы;</w:t>
            </w:r>
          </w:p>
          <w:p w:rsidR="00EE4496" w:rsidRPr="00EE4496" w:rsidRDefault="00EE4496" w:rsidP="00EE4496">
            <w:pPr>
              <w:pStyle w:val="a3"/>
              <w:ind w:firstLine="404"/>
              <w:jc w:val="both"/>
              <w:rPr>
                <w:rFonts w:ascii="Times New Roman" w:hAnsi="Times New Roman" w:cs="Times New Roman"/>
                <w:sz w:val="24"/>
                <w:szCs w:val="24"/>
              </w:rPr>
            </w:pPr>
            <w:r w:rsidRPr="00EE4496">
              <w:rPr>
                <w:rFonts w:ascii="Times New Roman" w:hAnsi="Times New Roman" w:cs="Times New Roman"/>
                <w:sz w:val="24"/>
                <w:szCs w:val="24"/>
                <w:lang w:val="ky-KG"/>
              </w:rPr>
              <w:t>- келишимдин колдонулушунун мөөнөтү. Эгерде келишимде анын колдонулушунун мөөнөтү көрсөтүлбөсө, келишим анда аныкталган тараптардын милдеттенмелеринин аткарылышы бүткөн учурга чейин колдонулат деп таанылат;</w:t>
            </w:r>
          </w:p>
          <w:p w:rsidR="00EE4496" w:rsidRPr="00EE4496" w:rsidRDefault="00EE4496" w:rsidP="00EE4496">
            <w:pPr>
              <w:pStyle w:val="a3"/>
              <w:ind w:firstLine="404"/>
              <w:jc w:val="both"/>
              <w:rPr>
                <w:rFonts w:ascii="Times New Roman" w:hAnsi="Times New Roman" w:cs="Times New Roman"/>
                <w:sz w:val="24"/>
                <w:szCs w:val="24"/>
              </w:rPr>
            </w:pPr>
            <w:r w:rsidRPr="00EE4496">
              <w:rPr>
                <w:rFonts w:ascii="Times New Roman" w:hAnsi="Times New Roman" w:cs="Times New Roman"/>
                <w:sz w:val="24"/>
                <w:szCs w:val="24"/>
              </w:rPr>
              <w:t>- кыймылсыз мүлктү же катталууга тийиш болгон мүлктү кү</w:t>
            </w:r>
            <w:proofErr w:type="gramStart"/>
            <w:r w:rsidRPr="00EE4496">
              <w:rPr>
                <w:rFonts w:ascii="Times New Roman" w:hAnsi="Times New Roman" w:cs="Times New Roman"/>
                <w:sz w:val="24"/>
                <w:szCs w:val="24"/>
              </w:rPr>
              <w:t>р</w:t>
            </w:r>
            <w:proofErr w:type="gramEnd"/>
            <w:r w:rsidRPr="00EE4496">
              <w:rPr>
                <w:rFonts w:ascii="Times New Roman" w:hAnsi="Times New Roman" w:cs="Times New Roman"/>
                <w:sz w:val="24"/>
                <w:szCs w:val="24"/>
              </w:rPr>
              <w:t>өөгө койгон учурда - мындай мүлктү күрөө коюучуга таандык кылуучу укук, укукту белгилөөчү документтердин реквизиттерин, ошондой эле тараптардын макулдашуусунда аныкталчу башка шарттарды көрсөтүү менен.</w:t>
            </w:r>
          </w:p>
          <w:p w:rsidR="00EE4496" w:rsidRPr="00EE4496" w:rsidRDefault="00EE4496" w:rsidP="00EE4496">
            <w:pPr>
              <w:pStyle w:val="a3"/>
              <w:ind w:firstLine="404"/>
              <w:jc w:val="both"/>
              <w:rPr>
                <w:rFonts w:ascii="Times New Roman" w:hAnsi="Times New Roman" w:cs="Times New Roman"/>
                <w:sz w:val="24"/>
                <w:szCs w:val="24"/>
              </w:rPr>
            </w:pPr>
            <w:r w:rsidRPr="00EE4496">
              <w:rPr>
                <w:rFonts w:ascii="Times New Roman" w:hAnsi="Times New Roman" w:cs="Times New Roman"/>
                <w:sz w:val="24"/>
                <w:szCs w:val="24"/>
              </w:rPr>
              <w:t>Тараптар кү</w:t>
            </w:r>
            <w:proofErr w:type="gramStart"/>
            <w:r w:rsidRPr="00EE4496">
              <w:rPr>
                <w:rFonts w:ascii="Times New Roman" w:hAnsi="Times New Roman" w:cs="Times New Roman"/>
                <w:sz w:val="24"/>
                <w:szCs w:val="24"/>
              </w:rPr>
              <w:t>р</w:t>
            </w:r>
            <w:proofErr w:type="gramEnd"/>
            <w:r w:rsidRPr="00EE4496">
              <w:rPr>
                <w:rFonts w:ascii="Times New Roman" w:hAnsi="Times New Roman" w:cs="Times New Roman"/>
                <w:sz w:val="24"/>
                <w:szCs w:val="24"/>
              </w:rPr>
              <w:t>өөгө коюлган мүлк тараптардын кайсынысында жайгаша тургандыгы тууралу көрсөтмөнү күрөө жөнүндө келишимде кароосу керек.</w:t>
            </w:r>
          </w:p>
          <w:p w:rsidR="00EE4496" w:rsidRPr="00EE4496" w:rsidRDefault="00EE4496" w:rsidP="00EE4496">
            <w:pPr>
              <w:pStyle w:val="a3"/>
              <w:ind w:firstLine="404"/>
              <w:jc w:val="both"/>
              <w:rPr>
                <w:rFonts w:ascii="Times New Roman" w:hAnsi="Times New Roman" w:cs="Times New Roman"/>
                <w:sz w:val="24"/>
                <w:szCs w:val="24"/>
              </w:rPr>
            </w:pPr>
            <w:r w:rsidRPr="00EE4496">
              <w:rPr>
                <w:rFonts w:ascii="Times New Roman" w:hAnsi="Times New Roman" w:cs="Times New Roman"/>
                <w:sz w:val="24"/>
                <w:szCs w:val="24"/>
              </w:rPr>
              <w:t>Эгерде кү</w:t>
            </w:r>
            <w:proofErr w:type="gramStart"/>
            <w:r w:rsidRPr="00EE4496">
              <w:rPr>
                <w:rFonts w:ascii="Times New Roman" w:hAnsi="Times New Roman" w:cs="Times New Roman"/>
                <w:sz w:val="24"/>
                <w:szCs w:val="24"/>
              </w:rPr>
              <w:t>р</w:t>
            </w:r>
            <w:proofErr w:type="gramEnd"/>
            <w:r w:rsidRPr="00EE4496">
              <w:rPr>
                <w:rFonts w:ascii="Times New Roman" w:hAnsi="Times New Roman" w:cs="Times New Roman"/>
                <w:sz w:val="24"/>
                <w:szCs w:val="24"/>
              </w:rPr>
              <w:t>өө кармоочунун укугу күрөө кагазы менен ырасталса, бул күрөө жөнүндө келишимде көрсөтүлүүгө тийиш.</w:t>
            </w:r>
          </w:p>
          <w:p w:rsidR="00EE4496" w:rsidRPr="00EE4496" w:rsidRDefault="00EE4496" w:rsidP="00EE4496">
            <w:pPr>
              <w:pStyle w:val="a3"/>
              <w:ind w:firstLine="404"/>
              <w:jc w:val="both"/>
              <w:rPr>
                <w:rFonts w:ascii="Times New Roman" w:hAnsi="Times New Roman" w:cs="Times New Roman"/>
                <w:sz w:val="24"/>
                <w:szCs w:val="24"/>
              </w:rPr>
            </w:pPr>
            <w:r w:rsidRPr="00EE4496">
              <w:rPr>
                <w:rFonts w:ascii="Times New Roman" w:hAnsi="Times New Roman" w:cs="Times New Roman"/>
                <w:sz w:val="24"/>
                <w:szCs w:val="24"/>
              </w:rPr>
              <w:t>2. Кү</w:t>
            </w:r>
            <w:proofErr w:type="gramStart"/>
            <w:r w:rsidRPr="00EE4496">
              <w:rPr>
                <w:rFonts w:ascii="Times New Roman" w:hAnsi="Times New Roman" w:cs="Times New Roman"/>
                <w:sz w:val="24"/>
                <w:szCs w:val="24"/>
              </w:rPr>
              <w:t>р</w:t>
            </w:r>
            <w:proofErr w:type="gramEnd"/>
            <w:r w:rsidRPr="00EE4496">
              <w:rPr>
                <w:rFonts w:ascii="Times New Roman" w:hAnsi="Times New Roman" w:cs="Times New Roman"/>
                <w:sz w:val="24"/>
                <w:szCs w:val="24"/>
              </w:rPr>
              <w:t>өө жөнүндө келишим жазуу жүзүндө түзүлүүгө тийиш.</w:t>
            </w:r>
          </w:p>
          <w:p w:rsidR="00364210" w:rsidRPr="00051A94" w:rsidRDefault="00EE4496" w:rsidP="00EE4496">
            <w:pPr>
              <w:pStyle w:val="a3"/>
              <w:ind w:firstLine="404"/>
              <w:jc w:val="both"/>
              <w:rPr>
                <w:rFonts w:ascii="Times New Roman" w:hAnsi="Times New Roman" w:cs="Times New Roman"/>
                <w:b/>
                <w:sz w:val="24"/>
                <w:szCs w:val="24"/>
              </w:rPr>
            </w:pPr>
            <w:r w:rsidRPr="00EE4496">
              <w:rPr>
                <w:rFonts w:ascii="Times New Roman" w:hAnsi="Times New Roman" w:cs="Times New Roman"/>
                <w:b/>
                <w:sz w:val="24"/>
                <w:szCs w:val="24"/>
              </w:rPr>
              <w:t>3. Кыймылсыз мүлктүн кү</w:t>
            </w:r>
            <w:proofErr w:type="gramStart"/>
            <w:r w:rsidRPr="00EE4496">
              <w:rPr>
                <w:rFonts w:ascii="Times New Roman" w:hAnsi="Times New Roman" w:cs="Times New Roman"/>
                <w:b/>
                <w:sz w:val="24"/>
                <w:szCs w:val="24"/>
              </w:rPr>
              <w:t>р</w:t>
            </w:r>
            <w:proofErr w:type="gramEnd"/>
            <w:r w:rsidRPr="00EE4496">
              <w:rPr>
                <w:rFonts w:ascii="Times New Roman" w:hAnsi="Times New Roman" w:cs="Times New Roman"/>
                <w:b/>
                <w:sz w:val="24"/>
                <w:szCs w:val="24"/>
              </w:rPr>
              <w:t xml:space="preserve">өөсү жөнүндө келишим </w:t>
            </w:r>
            <w:r w:rsidRPr="00EE4496">
              <w:rPr>
                <w:rFonts w:ascii="Times New Roman" w:hAnsi="Times New Roman" w:cs="Times New Roman"/>
                <w:b/>
                <w:sz w:val="24"/>
                <w:szCs w:val="24"/>
              </w:rPr>
              <w:lastRenderedPageBreak/>
              <w:t>мамлекеттик катталууга жатат жана милдеттүү нотариалдык күбөлөндүрүүнү талап кылбайт.»;</w:t>
            </w:r>
          </w:p>
        </w:tc>
      </w:tr>
      <w:tr w:rsidR="00364210" w:rsidRPr="007C4E6C" w:rsidTr="009670EA">
        <w:tc>
          <w:tcPr>
            <w:tcW w:w="7393" w:type="dxa"/>
          </w:tcPr>
          <w:p w:rsidR="00EE4496" w:rsidRPr="00EE4496" w:rsidRDefault="00EE4496" w:rsidP="00EE4496">
            <w:pPr>
              <w:pStyle w:val="a3"/>
              <w:ind w:firstLine="426"/>
              <w:jc w:val="both"/>
              <w:rPr>
                <w:rFonts w:ascii="Times New Roman" w:hAnsi="Times New Roman" w:cs="Times New Roman"/>
                <w:b/>
                <w:bCs/>
                <w:sz w:val="24"/>
              </w:rPr>
            </w:pPr>
            <w:r w:rsidRPr="00EE4496">
              <w:rPr>
                <w:rFonts w:ascii="Times New Roman" w:hAnsi="Times New Roman" w:cs="Times New Roman"/>
                <w:b/>
                <w:bCs/>
                <w:sz w:val="24"/>
              </w:rPr>
              <w:lastRenderedPageBreak/>
              <w:t>335-статья. Кү</w:t>
            </w:r>
            <w:proofErr w:type="gramStart"/>
            <w:r w:rsidRPr="00EE4496">
              <w:rPr>
                <w:rFonts w:ascii="Times New Roman" w:hAnsi="Times New Roman" w:cs="Times New Roman"/>
                <w:b/>
                <w:bCs/>
                <w:sz w:val="24"/>
              </w:rPr>
              <w:t>р</w:t>
            </w:r>
            <w:proofErr w:type="gramEnd"/>
            <w:r w:rsidRPr="00EE4496">
              <w:rPr>
                <w:rFonts w:ascii="Times New Roman" w:hAnsi="Times New Roman" w:cs="Times New Roman"/>
                <w:b/>
                <w:bCs/>
                <w:sz w:val="24"/>
              </w:rPr>
              <w:t>өөгө коюлган мүлккө карата өндүрүп алуунун тартиби</w:t>
            </w:r>
          </w:p>
          <w:p w:rsidR="00EE4496" w:rsidRPr="00EE4496" w:rsidRDefault="00EE4496" w:rsidP="00EE4496">
            <w:pPr>
              <w:pStyle w:val="a3"/>
              <w:ind w:firstLine="426"/>
              <w:jc w:val="both"/>
              <w:rPr>
                <w:rFonts w:ascii="Times New Roman" w:hAnsi="Times New Roman" w:cs="Times New Roman"/>
                <w:sz w:val="24"/>
              </w:rPr>
            </w:pPr>
            <w:r w:rsidRPr="00EE4496">
              <w:rPr>
                <w:rFonts w:ascii="Times New Roman" w:hAnsi="Times New Roman" w:cs="Times New Roman"/>
                <w:sz w:val="24"/>
              </w:rPr>
              <w:t>1. Кыргыз Республикасынын мыйзамдарына ылайык соттук же соттон тышкаркы тартипте күрөө кармоочунун (кредит берүүчүнү</w:t>
            </w:r>
            <w:proofErr w:type="gramStart"/>
            <w:r w:rsidRPr="00EE4496">
              <w:rPr>
                <w:rFonts w:ascii="Times New Roman" w:hAnsi="Times New Roman" w:cs="Times New Roman"/>
                <w:sz w:val="24"/>
              </w:rPr>
              <w:t>н</w:t>
            </w:r>
            <w:proofErr w:type="gramEnd"/>
            <w:r w:rsidRPr="00EE4496">
              <w:rPr>
                <w:rFonts w:ascii="Times New Roman" w:hAnsi="Times New Roman" w:cs="Times New Roman"/>
                <w:sz w:val="24"/>
              </w:rPr>
              <w:t>) талаптары курөөгө коюлган кыймылсыз мүлктун наркынын эсебинен канааттандырылат.</w:t>
            </w:r>
          </w:p>
          <w:p w:rsidR="00EE4496" w:rsidRPr="00EE4496" w:rsidRDefault="00EE4496" w:rsidP="00EE4496">
            <w:pPr>
              <w:pStyle w:val="a3"/>
              <w:ind w:firstLine="426"/>
              <w:jc w:val="both"/>
              <w:rPr>
                <w:rFonts w:ascii="Times New Roman" w:hAnsi="Times New Roman" w:cs="Times New Roman"/>
                <w:sz w:val="24"/>
              </w:rPr>
            </w:pPr>
            <w:r w:rsidRPr="00EE4496">
              <w:rPr>
                <w:rFonts w:ascii="Times New Roman" w:hAnsi="Times New Roman" w:cs="Times New Roman"/>
                <w:sz w:val="24"/>
              </w:rPr>
              <w:t>Кү</w:t>
            </w:r>
            <w:proofErr w:type="gramStart"/>
            <w:r w:rsidRPr="00EE4496">
              <w:rPr>
                <w:rFonts w:ascii="Times New Roman" w:hAnsi="Times New Roman" w:cs="Times New Roman"/>
                <w:sz w:val="24"/>
              </w:rPr>
              <w:t>р</w:t>
            </w:r>
            <w:proofErr w:type="gramEnd"/>
            <w:r w:rsidRPr="00EE4496">
              <w:rPr>
                <w:rFonts w:ascii="Times New Roman" w:hAnsi="Times New Roman" w:cs="Times New Roman"/>
                <w:sz w:val="24"/>
              </w:rPr>
              <w:t>өө кармоочунун талаптарын күрөөгө коюлган кыймылсыз мүлктүн эсебинен сотко кайрылуусуз канааттандырууга төмөндөгүдөй негиздерде жол берилет:</w:t>
            </w:r>
          </w:p>
          <w:p w:rsidR="00EE4496" w:rsidRPr="00A62E29" w:rsidRDefault="00EE4496" w:rsidP="00EE4496">
            <w:pPr>
              <w:pStyle w:val="a3"/>
              <w:ind w:firstLine="426"/>
              <w:jc w:val="both"/>
              <w:rPr>
                <w:rFonts w:ascii="Times New Roman" w:hAnsi="Times New Roman" w:cs="Times New Roman"/>
                <w:b/>
                <w:sz w:val="24"/>
              </w:rPr>
            </w:pPr>
            <w:r w:rsidRPr="00A62E29">
              <w:rPr>
                <w:rFonts w:ascii="Times New Roman" w:hAnsi="Times New Roman" w:cs="Times New Roman"/>
                <w:b/>
                <w:sz w:val="24"/>
              </w:rPr>
              <w:t>күрөө кармоочу менен күрөө берүүчүнү</w:t>
            </w:r>
            <w:proofErr w:type="gramStart"/>
            <w:r w:rsidRPr="00A62E29">
              <w:rPr>
                <w:rFonts w:ascii="Times New Roman" w:hAnsi="Times New Roman" w:cs="Times New Roman"/>
                <w:b/>
                <w:sz w:val="24"/>
              </w:rPr>
              <w:t>н</w:t>
            </w:r>
            <w:proofErr w:type="gramEnd"/>
            <w:r w:rsidRPr="00A62E29">
              <w:rPr>
                <w:rFonts w:ascii="Times New Roman" w:hAnsi="Times New Roman" w:cs="Times New Roman"/>
                <w:b/>
                <w:sz w:val="24"/>
              </w:rPr>
              <w:t xml:space="preserve"> ортосунда бир эле учурда күрөө жөнүндө келишим менен түзүлгөн, болбосо күрөө жөнүндө келишимдин күчүндө турган мезгилде түзүлгөн </w:t>
            </w:r>
            <w:r w:rsidRPr="00A62E29">
              <w:rPr>
                <w:rFonts w:ascii="Times New Roman" w:hAnsi="Times New Roman" w:cs="Times New Roman"/>
                <w:b/>
                <w:strike/>
                <w:sz w:val="24"/>
              </w:rPr>
              <w:t>нотариалдык жактан ырасталган</w:t>
            </w:r>
            <w:r w:rsidRPr="00A62E29">
              <w:rPr>
                <w:rFonts w:ascii="Times New Roman" w:hAnsi="Times New Roman" w:cs="Times New Roman"/>
                <w:b/>
                <w:sz w:val="24"/>
              </w:rPr>
              <w:t xml:space="preserve"> макулдашууга. Мындай келишим </w:t>
            </w:r>
            <w:proofErr w:type="gramStart"/>
            <w:r w:rsidRPr="00A62E29">
              <w:rPr>
                <w:rFonts w:ascii="Times New Roman" w:hAnsi="Times New Roman" w:cs="Times New Roman"/>
                <w:b/>
                <w:sz w:val="24"/>
              </w:rPr>
              <w:t>бул</w:t>
            </w:r>
            <w:proofErr w:type="gramEnd"/>
            <w:r w:rsidRPr="00A62E29">
              <w:rPr>
                <w:rFonts w:ascii="Times New Roman" w:hAnsi="Times New Roman" w:cs="Times New Roman"/>
                <w:b/>
                <w:sz w:val="24"/>
              </w:rPr>
              <w:t xml:space="preserve"> келишимде укугу бузулган адамдын доосу боюнча сот тарабынан жараксыз деп табылышы мүмкүн;</w:t>
            </w:r>
          </w:p>
          <w:p w:rsidR="00EE4496" w:rsidRPr="00EE4496" w:rsidRDefault="00EE4496" w:rsidP="00EE4496">
            <w:pPr>
              <w:pStyle w:val="a3"/>
              <w:ind w:firstLine="426"/>
              <w:jc w:val="both"/>
              <w:rPr>
                <w:rFonts w:ascii="Times New Roman" w:hAnsi="Times New Roman" w:cs="Times New Roman"/>
                <w:sz w:val="24"/>
              </w:rPr>
            </w:pPr>
            <w:r w:rsidRPr="00EE4496">
              <w:rPr>
                <w:rFonts w:ascii="Times New Roman" w:hAnsi="Times New Roman" w:cs="Times New Roman"/>
                <w:sz w:val="24"/>
              </w:rPr>
              <w:t>күрөө жөнүндө келишиминде күрөө кармоочунун өндүрүп алууну соттон тышкары тартипте күрөөнү</w:t>
            </w:r>
            <w:proofErr w:type="gramStart"/>
            <w:r w:rsidRPr="00EE4496">
              <w:rPr>
                <w:rFonts w:ascii="Times New Roman" w:hAnsi="Times New Roman" w:cs="Times New Roman"/>
                <w:sz w:val="24"/>
              </w:rPr>
              <w:t>н</w:t>
            </w:r>
            <w:proofErr w:type="gramEnd"/>
            <w:r w:rsidRPr="00EE4496">
              <w:rPr>
                <w:rFonts w:ascii="Times New Roman" w:hAnsi="Times New Roman" w:cs="Times New Roman"/>
                <w:sz w:val="24"/>
              </w:rPr>
              <w:t xml:space="preserve"> жүйөсүнө айландыруу тууралу укугу болгон учурда нотариустун аткаруу жазуусу болгондо.</w:t>
            </w:r>
          </w:p>
          <w:p w:rsidR="00364210" w:rsidRPr="00C8558B" w:rsidRDefault="00364210" w:rsidP="009670EA">
            <w:pPr>
              <w:pStyle w:val="a3"/>
              <w:ind w:firstLine="426"/>
              <w:jc w:val="both"/>
              <w:rPr>
                <w:rFonts w:ascii="Times New Roman" w:hAnsi="Times New Roman" w:cs="Times New Roman"/>
                <w:b/>
                <w:sz w:val="24"/>
              </w:rPr>
            </w:pPr>
          </w:p>
        </w:tc>
        <w:tc>
          <w:tcPr>
            <w:tcW w:w="7393" w:type="dxa"/>
          </w:tcPr>
          <w:p w:rsidR="00EE4496" w:rsidRPr="00EE4496" w:rsidRDefault="00EE4496" w:rsidP="00EE4496">
            <w:pPr>
              <w:pStyle w:val="a3"/>
              <w:ind w:firstLine="426"/>
              <w:jc w:val="both"/>
              <w:rPr>
                <w:rFonts w:ascii="Times New Roman" w:hAnsi="Times New Roman" w:cs="Times New Roman"/>
                <w:b/>
                <w:bCs/>
                <w:sz w:val="24"/>
              </w:rPr>
            </w:pPr>
            <w:r w:rsidRPr="00EE4496">
              <w:rPr>
                <w:rFonts w:ascii="Times New Roman" w:hAnsi="Times New Roman" w:cs="Times New Roman"/>
                <w:b/>
                <w:bCs/>
                <w:sz w:val="24"/>
              </w:rPr>
              <w:t>335-статья. Кү</w:t>
            </w:r>
            <w:proofErr w:type="gramStart"/>
            <w:r w:rsidRPr="00EE4496">
              <w:rPr>
                <w:rFonts w:ascii="Times New Roman" w:hAnsi="Times New Roman" w:cs="Times New Roman"/>
                <w:b/>
                <w:bCs/>
                <w:sz w:val="24"/>
              </w:rPr>
              <w:t>р</w:t>
            </w:r>
            <w:proofErr w:type="gramEnd"/>
            <w:r w:rsidRPr="00EE4496">
              <w:rPr>
                <w:rFonts w:ascii="Times New Roman" w:hAnsi="Times New Roman" w:cs="Times New Roman"/>
                <w:b/>
                <w:bCs/>
                <w:sz w:val="24"/>
              </w:rPr>
              <w:t>өөгө коюлган мүлккө карата өндүрүп алуунун тартиби</w:t>
            </w:r>
          </w:p>
          <w:p w:rsidR="00EE4496" w:rsidRPr="00EE4496" w:rsidRDefault="00EE4496" w:rsidP="00EE4496">
            <w:pPr>
              <w:pStyle w:val="a3"/>
              <w:ind w:firstLine="426"/>
              <w:jc w:val="both"/>
              <w:rPr>
                <w:rFonts w:ascii="Times New Roman" w:hAnsi="Times New Roman" w:cs="Times New Roman"/>
                <w:sz w:val="24"/>
              </w:rPr>
            </w:pPr>
            <w:r w:rsidRPr="00EE4496">
              <w:rPr>
                <w:rFonts w:ascii="Times New Roman" w:hAnsi="Times New Roman" w:cs="Times New Roman"/>
                <w:sz w:val="24"/>
              </w:rPr>
              <w:t>1. Кыргыз Республикасынын мыйзамдарына ылайык соттук же соттон тышкаркы тартипте күрөө кармоочунун (кредит берүүчүнү</w:t>
            </w:r>
            <w:proofErr w:type="gramStart"/>
            <w:r w:rsidRPr="00EE4496">
              <w:rPr>
                <w:rFonts w:ascii="Times New Roman" w:hAnsi="Times New Roman" w:cs="Times New Roman"/>
                <w:sz w:val="24"/>
              </w:rPr>
              <w:t>н</w:t>
            </w:r>
            <w:proofErr w:type="gramEnd"/>
            <w:r w:rsidRPr="00EE4496">
              <w:rPr>
                <w:rFonts w:ascii="Times New Roman" w:hAnsi="Times New Roman" w:cs="Times New Roman"/>
                <w:sz w:val="24"/>
              </w:rPr>
              <w:t>) талаптары курөөгө коюлган кыймылсыз мүлктун наркынын эсебинен канааттандырылат.</w:t>
            </w:r>
          </w:p>
          <w:p w:rsidR="00EE4496" w:rsidRPr="00EE4496" w:rsidRDefault="00EE4496" w:rsidP="00EE4496">
            <w:pPr>
              <w:pStyle w:val="a3"/>
              <w:ind w:firstLine="426"/>
              <w:jc w:val="both"/>
              <w:rPr>
                <w:rFonts w:ascii="Times New Roman" w:hAnsi="Times New Roman" w:cs="Times New Roman"/>
                <w:sz w:val="24"/>
              </w:rPr>
            </w:pPr>
            <w:r w:rsidRPr="00EE4496">
              <w:rPr>
                <w:rFonts w:ascii="Times New Roman" w:hAnsi="Times New Roman" w:cs="Times New Roman"/>
                <w:sz w:val="24"/>
              </w:rPr>
              <w:t>Кү</w:t>
            </w:r>
            <w:proofErr w:type="gramStart"/>
            <w:r w:rsidRPr="00EE4496">
              <w:rPr>
                <w:rFonts w:ascii="Times New Roman" w:hAnsi="Times New Roman" w:cs="Times New Roman"/>
                <w:sz w:val="24"/>
              </w:rPr>
              <w:t>р</w:t>
            </w:r>
            <w:proofErr w:type="gramEnd"/>
            <w:r w:rsidRPr="00EE4496">
              <w:rPr>
                <w:rFonts w:ascii="Times New Roman" w:hAnsi="Times New Roman" w:cs="Times New Roman"/>
                <w:sz w:val="24"/>
              </w:rPr>
              <w:t>өө кармоочунун талаптарын күрөөгө коюлган кыймылсыз мүлктүн эсебинен сотко кайрылуусуз канааттандырууга төмөндөгүдөй негиздерде жол берилет:</w:t>
            </w:r>
          </w:p>
          <w:p w:rsidR="00EE4496" w:rsidRPr="000F5749" w:rsidRDefault="00EE4496" w:rsidP="00EE4496">
            <w:pPr>
              <w:pStyle w:val="a3"/>
              <w:ind w:firstLine="426"/>
              <w:jc w:val="both"/>
              <w:rPr>
                <w:rFonts w:ascii="Times New Roman" w:hAnsi="Times New Roman" w:cs="Times New Roman"/>
                <w:b/>
                <w:sz w:val="24"/>
              </w:rPr>
            </w:pPr>
            <w:r w:rsidRPr="000F5749">
              <w:rPr>
                <w:rFonts w:ascii="Times New Roman" w:hAnsi="Times New Roman" w:cs="Times New Roman"/>
                <w:b/>
                <w:sz w:val="24"/>
              </w:rPr>
              <w:t>күрөө кармоочу менен күрөө берүүчүнү</w:t>
            </w:r>
            <w:proofErr w:type="gramStart"/>
            <w:r w:rsidRPr="000F5749">
              <w:rPr>
                <w:rFonts w:ascii="Times New Roman" w:hAnsi="Times New Roman" w:cs="Times New Roman"/>
                <w:b/>
                <w:sz w:val="24"/>
              </w:rPr>
              <w:t>н</w:t>
            </w:r>
            <w:proofErr w:type="gramEnd"/>
            <w:r w:rsidRPr="000F5749">
              <w:rPr>
                <w:rFonts w:ascii="Times New Roman" w:hAnsi="Times New Roman" w:cs="Times New Roman"/>
                <w:b/>
                <w:sz w:val="24"/>
              </w:rPr>
              <w:t xml:space="preserve"> ортосунда бир эле учурда күрөө жөнүндө келишим менен түзүлгөн, болбосо күрөө жөнүндө келишимдин күчүндө турган мезгилде түзүлгөн макулдашууга. Мындай келишим </w:t>
            </w:r>
            <w:proofErr w:type="gramStart"/>
            <w:r w:rsidRPr="000F5749">
              <w:rPr>
                <w:rFonts w:ascii="Times New Roman" w:hAnsi="Times New Roman" w:cs="Times New Roman"/>
                <w:b/>
                <w:sz w:val="24"/>
              </w:rPr>
              <w:t>бул</w:t>
            </w:r>
            <w:proofErr w:type="gramEnd"/>
            <w:r w:rsidRPr="000F5749">
              <w:rPr>
                <w:rFonts w:ascii="Times New Roman" w:hAnsi="Times New Roman" w:cs="Times New Roman"/>
                <w:b/>
                <w:sz w:val="24"/>
              </w:rPr>
              <w:t xml:space="preserve"> келишимде укугу бузулган адамдын доосу боюнча сот тарабынан жараксыз деп табылышы мүмкүн;</w:t>
            </w:r>
          </w:p>
          <w:p w:rsidR="00EE4496" w:rsidRPr="00EE4496" w:rsidRDefault="00EE4496" w:rsidP="00EE4496">
            <w:pPr>
              <w:pStyle w:val="a3"/>
              <w:ind w:firstLine="426"/>
              <w:jc w:val="both"/>
              <w:rPr>
                <w:rFonts w:ascii="Times New Roman" w:hAnsi="Times New Roman" w:cs="Times New Roman"/>
                <w:sz w:val="24"/>
              </w:rPr>
            </w:pPr>
            <w:r w:rsidRPr="00EE4496">
              <w:rPr>
                <w:rFonts w:ascii="Times New Roman" w:hAnsi="Times New Roman" w:cs="Times New Roman"/>
                <w:sz w:val="24"/>
              </w:rPr>
              <w:t>күрөө жөнүндө келишиминде күрөө кармоочунун өндүрүп алууну соттон тышкары тартипте күрөөнү</w:t>
            </w:r>
            <w:proofErr w:type="gramStart"/>
            <w:r w:rsidRPr="00EE4496">
              <w:rPr>
                <w:rFonts w:ascii="Times New Roman" w:hAnsi="Times New Roman" w:cs="Times New Roman"/>
                <w:sz w:val="24"/>
              </w:rPr>
              <w:t>н</w:t>
            </w:r>
            <w:proofErr w:type="gramEnd"/>
            <w:r w:rsidRPr="00EE4496">
              <w:rPr>
                <w:rFonts w:ascii="Times New Roman" w:hAnsi="Times New Roman" w:cs="Times New Roman"/>
                <w:sz w:val="24"/>
              </w:rPr>
              <w:t xml:space="preserve"> жүйөсүнө айландыруу тууралу укугу болгон учурда нотариустун аткаруу жазуусу болгондо.</w:t>
            </w:r>
          </w:p>
          <w:p w:rsidR="00364210" w:rsidRPr="00C8558B" w:rsidRDefault="00364210" w:rsidP="009670EA">
            <w:pPr>
              <w:pStyle w:val="a3"/>
              <w:ind w:firstLine="404"/>
              <w:jc w:val="both"/>
              <w:rPr>
                <w:rFonts w:ascii="Times New Roman" w:hAnsi="Times New Roman" w:cs="Times New Roman"/>
                <w:b/>
                <w:sz w:val="24"/>
              </w:rPr>
            </w:pPr>
            <w:bookmarkStart w:id="0" w:name="_GoBack"/>
            <w:bookmarkEnd w:id="0"/>
          </w:p>
        </w:tc>
      </w:tr>
      <w:tr w:rsidR="00364210" w:rsidRPr="007C4E6C" w:rsidTr="009670EA">
        <w:tc>
          <w:tcPr>
            <w:tcW w:w="14786" w:type="dxa"/>
            <w:gridSpan w:val="2"/>
          </w:tcPr>
          <w:p w:rsidR="00364210" w:rsidRPr="00C8558B" w:rsidRDefault="007461D0" w:rsidP="009670EA">
            <w:pPr>
              <w:widowControl w:val="0"/>
              <w:autoSpaceDE w:val="0"/>
              <w:autoSpaceDN w:val="0"/>
              <w:adjustRightInd w:val="0"/>
              <w:ind w:firstLine="386"/>
              <w:jc w:val="center"/>
              <w:rPr>
                <w:rFonts w:ascii="Times New Roman" w:eastAsiaTheme="minorEastAsia" w:hAnsi="Times New Roman" w:cs="Times New Roman"/>
                <w:b/>
                <w:sz w:val="24"/>
                <w:szCs w:val="24"/>
                <w:lang w:eastAsia="ru-RU"/>
              </w:rPr>
            </w:pPr>
            <w:r w:rsidRPr="007461D0">
              <w:rPr>
                <w:rFonts w:ascii="Times New Roman" w:eastAsiaTheme="minorEastAsia" w:hAnsi="Times New Roman" w:cs="Times New Roman"/>
                <w:b/>
                <w:sz w:val="24"/>
                <w:szCs w:val="24"/>
                <w:lang w:eastAsia="ru-RU"/>
              </w:rPr>
              <w:t>Кыргыз Республикасынын «Кү</w:t>
            </w:r>
            <w:proofErr w:type="gramStart"/>
            <w:r w:rsidRPr="007461D0">
              <w:rPr>
                <w:rFonts w:ascii="Times New Roman" w:eastAsiaTheme="minorEastAsia" w:hAnsi="Times New Roman" w:cs="Times New Roman"/>
                <w:b/>
                <w:sz w:val="24"/>
                <w:szCs w:val="24"/>
                <w:lang w:eastAsia="ru-RU"/>
              </w:rPr>
              <w:t>р</w:t>
            </w:r>
            <w:proofErr w:type="gramEnd"/>
            <w:r w:rsidRPr="007461D0">
              <w:rPr>
                <w:rFonts w:ascii="Times New Roman" w:eastAsiaTheme="minorEastAsia" w:hAnsi="Times New Roman" w:cs="Times New Roman"/>
                <w:b/>
                <w:sz w:val="24"/>
                <w:szCs w:val="24"/>
                <w:lang w:eastAsia="ru-RU"/>
              </w:rPr>
              <w:t xml:space="preserve">өө жөнүндө» </w:t>
            </w:r>
            <w:r>
              <w:rPr>
                <w:rFonts w:ascii="Times New Roman" w:eastAsiaTheme="minorEastAsia" w:hAnsi="Times New Roman" w:cs="Times New Roman"/>
                <w:b/>
                <w:sz w:val="24"/>
                <w:szCs w:val="24"/>
                <w:lang w:eastAsia="ru-RU"/>
              </w:rPr>
              <w:t>мыйзамы</w:t>
            </w:r>
          </w:p>
        </w:tc>
      </w:tr>
      <w:tr w:rsidR="00364210" w:rsidRPr="007C4E6C" w:rsidTr="009670EA">
        <w:tc>
          <w:tcPr>
            <w:tcW w:w="7393" w:type="dxa"/>
          </w:tcPr>
          <w:p w:rsidR="007461D0" w:rsidRPr="007461D0" w:rsidRDefault="007461D0" w:rsidP="007461D0">
            <w:pPr>
              <w:widowControl w:val="0"/>
              <w:autoSpaceDE w:val="0"/>
              <w:autoSpaceDN w:val="0"/>
              <w:adjustRightInd w:val="0"/>
              <w:ind w:firstLine="386"/>
              <w:jc w:val="both"/>
              <w:rPr>
                <w:rFonts w:ascii="Times New Roman" w:eastAsiaTheme="minorEastAsia" w:hAnsi="Times New Roman" w:cs="Times New Roman"/>
                <w:b/>
                <w:bCs/>
                <w:sz w:val="24"/>
                <w:szCs w:val="24"/>
                <w:lang w:eastAsia="ru-RU"/>
              </w:rPr>
            </w:pPr>
            <w:r w:rsidRPr="007461D0">
              <w:rPr>
                <w:rFonts w:ascii="Times New Roman" w:eastAsiaTheme="minorEastAsia" w:hAnsi="Times New Roman" w:cs="Times New Roman"/>
                <w:b/>
                <w:bCs/>
                <w:sz w:val="24"/>
                <w:szCs w:val="24"/>
                <w:lang w:eastAsia="ru-RU"/>
              </w:rPr>
              <w:t>10-статья. Кү</w:t>
            </w:r>
            <w:proofErr w:type="gramStart"/>
            <w:r w:rsidRPr="007461D0">
              <w:rPr>
                <w:rFonts w:ascii="Times New Roman" w:eastAsiaTheme="minorEastAsia" w:hAnsi="Times New Roman" w:cs="Times New Roman"/>
                <w:b/>
                <w:bCs/>
                <w:sz w:val="24"/>
                <w:szCs w:val="24"/>
                <w:lang w:eastAsia="ru-RU"/>
              </w:rPr>
              <w:t>р</w:t>
            </w:r>
            <w:proofErr w:type="gramEnd"/>
            <w:r w:rsidRPr="007461D0">
              <w:rPr>
                <w:rFonts w:ascii="Times New Roman" w:eastAsiaTheme="minorEastAsia" w:hAnsi="Times New Roman" w:cs="Times New Roman"/>
                <w:b/>
                <w:bCs/>
                <w:sz w:val="24"/>
                <w:szCs w:val="24"/>
                <w:lang w:eastAsia="ru-RU"/>
              </w:rPr>
              <w:t>өө жөнүндөгү келишимдин формасы жана мазмуну</w:t>
            </w:r>
          </w:p>
          <w:p w:rsidR="007461D0" w:rsidRPr="007461D0" w:rsidRDefault="007461D0" w:rsidP="007461D0">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7461D0">
              <w:rPr>
                <w:rFonts w:ascii="Times New Roman" w:eastAsiaTheme="minorEastAsia" w:hAnsi="Times New Roman" w:cs="Times New Roman"/>
                <w:sz w:val="24"/>
                <w:szCs w:val="24"/>
                <w:lang w:eastAsia="ru-RU"/>
              </w:rPr>
              <w:t>1. Кү</w:t>
            </w:r>
            <w:proofErr w:type="gramStart"/>
            <w:r w:rsidRPr="007461D0">
              <w:rPr>
                <w:rFonts w:ascii="Times New Roman" w:eastAsiaTheme="minorEastAsia" w:hAnsi="Times New Roman" w:cs="Times New Roman"/>
                <w:sz w:val="24"/>
                <w:szCs w:val="24"/>
                <w:lang w:eastAsia="ru-RU"/>
              </w:rPr>
              <w:t>р</w:t>
            </w:r>
            <w:proofErr w:type="gramEnd"/>
            <w:r w:rsidRPr="007461D0">
              <w:rPr>
                <w:rFonts w:ascii="Times New Roman" w:eastAsiaTheme="minorEastAsia" w:hAnsi="Times New Roman" w:cs="Times New Roman"/>
                <w:sz w:val="24"/>
                <w:szCs w:val="24"/>
                <w:lang w:eastAsia="ru-RU"/>
              </w:rPr>
              <w:t>өө жөнүндөгү келишим тараптар кол койгон документти түзүү жолу менен жазуу жүзүндө түзүлүшү керек.</w:t>
            </w:r>
          </w:p>
          <w:p w:rsidR="007461D0" w:rsidRPr="007461D0" w:rsidRDefault="007461D0" w:rsidP="007461D0">
            <w:pPr>
              <w:widowControl w:val="0"/>
              <w:autoSpaceDE w:val="0"/>
              <w:autoSpaceDN w:val="0"/>
              <w:adjustRightInd w:val="0"/>
              <w:ind w:firstLine="386"/>
              <w:jc w:val="both"/>
              <w:rPr>
                <w:rFonts w:ascii="Times New Roman" w:eastAsiaTheme="minorEastAsia" w:hAnsi="Times New Roman" w:cs="Times New Roman"/>
                <w:b/>
                <w:strike/>
                <w:sz w:val="24"/>
                <w:szCs w:val="24"/>
                <w:lang w:eastAsia="ru-RU"/>
              </w:rPr>
            </w:pPr>
            <w:r w:rsidRPr="007461D0">
              <w:rPr>
                <w:rFonts w:ascii="Times New Roman" w:eastAsiaTheme="minorEastAsia" w:hAnsi="Times New Roman" w:cs="Times New Roman"/>
                <w:b/>
                <w:strike/>
                <w:sz w:val="24"/>
                <w:szCs w:val="24"/>
                <w:lang w:eastAsia="ru-RU"/>
              </w:rPr>
              <w:t>2. Кү</w:t>
            </w:r>
            <w:proofErr w:type="gramStart"/>
            <w:r w:rsidRPr="007461D0">
              <w:rPr>
                <w:rFonts w:ascii="Times New Roman" w:eastAsiaTheme="minorEastAsia" w:hAnsi="Times New Roman" w:cs="Times New Roman"/>
                <w:b/>
                <w:strike/>
                <w:sz w:val="24"/>
                <w:szCs w:val="24"/>
                <w:lang w:eastAsia="ru-RU"/>
              </w:rPr>
              <w:t>р</w:t>
            </w:r>
            <w:proofErr w:type="gramEnd"/>
            <w:r w:rsidRPr="007461D0">
              <w:rPr>
                <w:rFonts w:ascii="Times New Roman" w:eastAsiaTheme="minorEastAsia" w:hAnsi="Times New Roman" w:cs="Times New Roman"/>
                <w:b/>
                <w:strike/>
                <w:sz w:val="24"/>
                <w:szCs w:val="24"/>
                <w:lang w:eastAsia="ru-RU"/>
              </w:rPr>
              <w:t>өө жөнүндөгү келишим нотариалдык жактан ырасталууга тийиш, эгерде күрөө келишим боюнча милдеттенмелерди, ошондой эле тараптардын макулдашуусунда каралган учурларда нотариалдык жактан ырасталышын камсыз кылса.</w:t>
            </w:r>
          </w:p>
          <w:p w:rsidR="00364210" w:rsidRPr="00C8558B" w:rsidRDefault="00364210" w:rsidP="009670EA">
            <w:pPr>
              <w:widowControl w:val="0"/>
              <w:autoSpaceDE w:val="0"/>
              <w:autoSpaceDN w:val="0"/>
              <w:adjustRightInd w:val="0"/>
              <w:ind w:firstLine="386"/>
              <w:jc w:val="both"/>
              <w:rPr>
                <w:rFonts w:ascii="Times New Roman" w:eastAsiaTheme="minorEastAsia" w:hAnsi="Times New Roman" w:cs="Times New Roman"/>
                <w:b/>
                <w:sz w:val="24"/>
                <w:szCs w:val="24"/>
                <w:lang w:eastAsia="ru-RU"/>
              </w:rPr>
            </w:pPr>
          </w:p>
        </w:tc>
        <w:tc>
          <w:tcPr>
            <w:tcW w:w="7393" w:type="dxa"/>
          </w:tcPr>
          <w:p w:rsidR="007461D0" w:rsidRPr="007461D0" w:rsidRDefault="007461D0" w:rsidP="007461D0">
            <w:pPr>
              <w:widowControl w:val="0"/>
              <w:autoSpaceDE w:val="0"/>
              <w:autoSpaceDN w:val="0"/>
              <w:adjustRightInd w:val="0"/>
              <w:ind w:firstLine="386"/>
              <w:jc w:val="both"/>
              <w:rPr>
                <w:rFonts w:ascii="Times New Roman" w:eastAsiaTheme="minorEastAsia" w:hAnsi="Times New Roman" w:cs="Times New Roman"/>
                <w:b/>
                <w:bCs/>
                <w:sz w:val="24"/>
                <w:szCs w:val="24"/>
                <w:lang w:eastAsia="ru-RU"/>
              </w:rPr>
            </w:pPr>
            <w:r w:rsidRPr="007461D0">
              <w:rPr>
                <w:rFonts w:ascii="Times New Roman" w:eastAsiaTheme="minorEastAsia" w:hAnsi="Times New Roman" w:cs="Times New Roman"/>
                <w:b/>
                <w:bCs/>
                <w:sz w:val="24"/>
                <w:szCs w:val="24"/>
                <w:lang w:eastAsia="ru-RU"/>
              </w:rPr>
              <w:lastRenderedPageBreak/>
              <w:t>10-статья. Кү</w:t>
            </w:r>
            <w:proofErr w:type="gramStart"/>
            <w:r w:rsidRPr="007461D0">
              <w:rPr>
                <w:rFonts w:ascii="Times New Roman" w:eastAsiaTheme="minorEastAsia" w:hAnsi="Times New Roman" w:cs="Times New Roman"/>
                <w:b/>
                <w:bCs/>
                <w:sz w:val="24"/>
                <w:szCs w:val="24"/>
                <w:lang w:eastAsia="ru-RU"/>
              </w:rPr>
              <w:t>р</w:t>
            </w:r>
            <w:proofErr w:type="gramEnd"/>
            <w:r w:rsidRPr="007461D0">
              <w:rPr>
                <w:rFonts w:ascii="Times New Roman" w:eastAsiaTheme="minorEastAsia" w:hAnsi="Times New Roman" w:cs="Times New Roman"/>
                <w:b/>
                <w:bCs/>
                <w:sz w:val="24"/>
                <w:szCs w:val="24"/>
                <w:lang w:eastAsia="ru-RU"/>
              </w:rPr>
              <w:t>өө жөнүндөгү келишимдин формасы жана мазмуну</w:t>
            </w:r>
          </w:p>
          <w:p w:rsidR="007461D0" w:rsidRPr="007461D0" w:rsidRDefault="007461D0" w:rsidP="007461D0">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7461D0">
              <w:rPr>
                <w:rFonts w:ascii="Times New Roman" w:eastAsiaTheme="minorEastAsia" w:hAnsi="Times New Roman" w:cs="Times New Roman"/>
                <w:sz w:val="24"/>
                <w:szCs w:val="24"/>
                <w:lang w:eastAsia="ru-RU"/>
              </w:rPr>
              <w:t>1. Кү</w:t>
            </w:r>
            <w:proofErr w:type="gramStart"/>
            <w:r w:rsidRPr="007461D0">
              <w:rPr>
                <w:rFonts w:ascii="Times New Roman" w:eastAsiaTheme="minorEastAsia" w:hAnsi="Times New Roman" w:cs="Times New Roman"/>
                <w:sz w:val="24"/>
                <w:szCs w:val="24"/>
                <w:lang w:eastAsia="ru-RU"/>
              </w:rPr>
              <w:t>р</w:t>
            </w:r>
            <w:proofErr w:type="gramEnd"/>
            <w:r w:rsidRPr="007461D0">
              <w:rPr>
                <w:rFonts w:ascii="Times New Roman" w:eastAsiaTheme="minorEastAsia" w:hAnsi="Times New Roman" w:cs="Times New Roman"/>
                <w:sz w:val="24"/>
                <w:szCs w:val="24"/>
                <w:lang w:eastAsia="ru-RU"/>
              </w:rPr>
              <w:t>өө жөнүндөгү келишим тараптар кол койгон документти түзүү жолу менен жазуу жүзүндө түзүлүшү керек.</w:t>
            </w:r>
          </w:p>
          <w:p w:rsidR="007461D0" w:rsidRPr="007461D0" w:rsidRDefault="007461D0" w:rsidP="007461D0">
            <w:pPr>
              <w:widowControl w:val="0"/>
              <w:autoSpaceDE w:val="0"/>
              <w:autoSpaceDN w:val="0"/>
              <w:adjustRightInd w:val="0"/>
              <w:ind w:firstLine="386"/>
              <w:jc w:val="both"/>
              <w:rPr>
                <w:rFonts w:ascii="Times New Roman" w:eastAsiaTheme="minorEastAsia" w:hAnsi="Times New Roman" w:cs="Times New Roman"/>
                <w:b/>
                <w:strike/>
                <w:sz w:val="24"/>
                <w:szCs w:val="24"/>
                <w:lang w:eastAsia="ru-RU"/>
              </w:rPr>
            </w:pPr>
            <w:r w:rsidRPr="007461D0">
              <w:rPr>
                <w:rFonts w:ascii="Times New Roman" w:eastAsiaTheme="minorEastAsia" w:hAnsi="Times New Roman" w:cs="Times New Roman"/>
                <w:b/>
                <w:strike/>
                <w:sz w:val="24"/>
                <w:szCs w:val="24"/>
                <w:lang w:eastAsia="ru-RU"/>
              </w:rPr>
              <w:t>2. Кү</w:t>
            </w:r>
            <w:proofErr w:type="gramStart"/>
            <w:r w:rsidRPr="007461D0">
              <w:rPr>
                <w:rFonts w:ascii="Times New Roman" w:eastAsiaTheme="minorEastAsia" w:hAnsi="Times New Roman" w:cs="Times New Roman"/>
                <w:b/>
                <w:strike/>
                <w:sz w:val="24"/>
                <w:szCs w:val="24"/>
                <w:lang w:eastAsia="ru-RU"/>
              </w:rPr>
              <w:t>р</w:t>
            </w:r>
            <w:proofErr w:type="gramEnd"/>
            <w:r w:rsidRPr="007461D0">
              <w:rPr>
                <w:rFonts w:ascii="Times New Roman" w:eastAsiaTheme="minorEastAsia" w:hAnsi="Times New Roman" w:cs="Times New Roman"/>
                <w:b/>
                <w:strike/>
                <w:sz w:val="24"/>
                <w:szCs w:val="24"/>
                <w:lang w:eastAsia="ru-RU"/>
              </w:rPr>
              <w:t>өө жөнүндөгү келишим нотариалдык жактан ырасталууга тийиш, эгерде күрөө келишим боюнча милдеттенмелерди, ошондой эле тараптардын макулдашуусунда каралган учурларда нотариалдык жактан ырасталышын камсыз кылса.</w:t>
            </w:r>
          </w:p>
          <w:p w:rsidR="00364210" w:rsidRPr="00C8558B" w:rsidRDefault="00364210" w:rsidP="007461D0">
            <w:pPr>
              <w:widowControl w:val="0"/>
              <w:autoSpaceDE w:val="0"/>
              <w:autoSpaceDN w:val="0"/>
              <w:adjustRightInd w:val="0"/>
              <w:ind w:firstLine="386"/>
              <w:jc w:val="both"/>
              <w:rPr>
                <w:rFonts w:ascii="Times New Roman" w:eastAsiaTheme="minorEastAsia" w:hAnsi="Times New Roman" w:cs="Times New Roman"/>
                <w:b/>
                <w:sz w:val="24"/>
                <w:szCs w:val="24"/>
                <w:lang w:eastAsia="ru-RU"/>
              </w:rPr>
            </w:pPr>
          </w:p>
        </w:tc>
      </w:tr>
      <w:tr w:rsidR="00364210" w:rsidRPr="007C4E6C" w:rsidTr="009670EA">
        <w:tc>
          <w:tcPr>
            <w:tcW w:w="7393" w:type="dxa"/>
          </w:tcPr>
          <w:p w:rsidR="007461D0" w:rsidRPr="007461D0" w:rsidRDefault="007461D0" w:rsidP="007461D0">
            <w:pPr>
              <w:widowControl w:val="0"/>
              <w:autoSpaceDE w:val="0"/>
              <w:autoSpaceDN w:val="0"/>
              <w:adjustRightInd w:val="0"/>
              <w:ind w:firstLine="527"/>
              <w:jc w:val="both"/>
              <w:rPr>
                <w:rFonts w:ascii="Times New Roman" w:eastAsiaTheme="minorEastAsia" w:hAnsi="Times New Roman" w:cs="Times New Roman"/>
                <w:b/>
                <w:bCs/>
                <w:sz w:val="24"/>
                <w:szCs w:val="24"/>
                <w:lang w:eastAsia="ru-RU"/>
              </w:rPr>
            </w:pPr>
            <w:r w:rsidRPr="007461D0">
              <w:rPr>
                <w:rFonts w:ascii="Times New Roman" w:eastAsiaTheme="minorEastAsia" w:hAnsi="Times New Roman" w:cs="Times New Roman"/>
                <w:b/>
                <w:bCs/>
                <w:sz w:val="24"/>
                <w:szCs w:val="24"/>
                <w:lang w:val="ky-KG" w:eastAsia="ru-RU"/>
              </w:rPr>
              <w:lastRenderedPageBreak/>
              <w:t>60-статья. Өндүрүп алууну күрөөнүн жүйөсүнө айлантуунун соттон тышкаркы тартиби</w:t>
            </w:r>
          </w:p>
          <w:p w:rsidR="007461D0" w:rsidRPr="007461D0" w:rsidRDefault="007461D0" w:rsidP="007461D0">
            <w:pPr>
              <w:widowControl w:val="0"/>
              <w:autoSpaceDE w:val="0"/>
              <w:autoSpaceDN w:val="0"/>
              <w:adjustRightInd w:val="0"/>
              <w:ind w:firstLine="527"/>
              <w:jc w:val="both"/>
              <w:rPr>
                <w:rFonts w:ascii="Times New Roman" w:eastAsiaTheme="minorEastAsia" w:hAnsi="Times New Roman" w:cs="Times New Roman"/>
                <w:sz w:val="24"/>
                <w:szCs w:val="24"/>
                <w:lang w:eastAsia="ru-RU"/>
              </w:rPr>
            </w:pPr>
            <w:r w:rsidRPr="007461D0">
              <w:rPr>
                <w:rFonts w:ascii="Times New Roman" w:eastAsiaTheme="minorEastAsia" w:hAnsi="Times New Roman" w:cs="Times New Roman"/>
                <w:sz w:val="24"/>
                <w:szCs w:val="24"/>
                <w:lang w:val="ky-KG" w:eastAsia="ru-RU"/>
              </w:rPr>
              <w:t>1. Күрөөгө коюлган кыймылсыз мүлктү өндүрүп алуу күрөө жүйөсүн соттон тышкары тартипте өндүрүү жол-жобосун баштоо жөнүндө кабар жөнөтүлгөн датага чейин милдеттенмелерин аткарууда ырааттуу үч айдан ашык үзгүлтүксүз бузуулар болгондо демилгеленет.</w:t>
            </w:r>
          </w:p>
          <w:p w:rsidR="007461D0" w:rsidRPr="007461D0" w:rsidRDefault="007461D0" w:rsidP="007461D0">
            <w:pPr>
              <w:widowControl w:val="0"/>
              <w:autoSpaceDE w:val="0"/>
              <w:autoSpaceDN w:val="0"/>
              <w:adjustRightInd w:val="0"/>
              <w:ind w:firstLine="527"/>
              <w:jc w:val="both"/>
              <w:rPr>
                <w:rFonts w:ascii="Times New Roman" w:eastAsiaTheme="minorEastAsia" w:hAnsi="Times New Roman" w:cs="Times New Roman"/>
                <w:sz w:val="24"/>
                <w:szCs w:val="24"/>
                <w:lang w:eastAsia="ru-RU"/>
              </w:rPr>
            </w:pPr>
            <w:r w:rsidRPr="007461D0">
              <w:rPr>
                <w:rFonts w:ascii="Times New Roman" w:eastAsiaTheme="minorEastAsia" w:hAnsi="Times New Roman" w:cs="Times New Roman"/>
                <w:sz w:val="24"/>
                <w:szCs w:val="24"/>
                <w:lang w:val="ky-KG" w:eastAsia="ru-RU"/>
              </w:rPr>
              <w:t>Өндүрүп алууну соттон тышкаркы тартипте күрөөнүн жүйөсүнө айландыруу төмөндөгүлөрдүн негизинде ишке ашырылат:</w:t>
            </w:r>
          </w:p>
          <w:p w:rsidR="007461D0" w:rsidRPr="007461D0" w:rsidRDefault="007461D0" w:rsidP="007461D0">
            <w:pPr>
              <w:widowControl w:val="0"/>
              <w:autoSpaceDE w:val="0"/>
              <w:autoSpaceDN w:val="0"/>
              <w:adjustRightInd w:val="0"/>
              <w:ind w:firstLine="527"/>
              <w:jc w:val="both"/>
              <w:rPr>
                <w:rFonts w:ascii="Times New Roman" w:eastAsiaTheme="minorEastAsia" w:hAnsi="Times New Roman" w:cs="Times New Roman"/>
                <w:sz w:val="24"/>
                <w:szCs w:val="24"/>
                <w:lang w:eastAsia="ru-RU"/>
              </w:rPr>
            </w:pPr>
            <w:r w:rsidRPr="007461D0">
              <w:rPr>
                <w:rFonts w:ascii="Times New Roman" w:eastAsiaTheme="minorEastAsia" w:hAnsi="Times New Roman" w:cs="Times New Roman"/>
                <w:sz w:val="24"/>
                <w:szCs w:val="24"/>
                <w:lang w:val="ky-KG" w:eastAsia="ru-RU"/>
              </w:rPr>
              <w:t>1) күрөө жөнүндө келишимдин же кыймылдуу мүлккө карата өндүрүп алууну соттон тышкаркы тартипте күрөөнүн жүйөсүнө айландыруу тартиби тууралу шарттарды камтыган макулдашуунун;</w:t>
            </w:r>
          </w:p>
          <w:p w:rsidR="007461D0" w:rsidRPr="007461D0" w:rsidRDefault="007461D0" w:rsidP="007461D0">
            <w:pPr>
              <w:widowControl w:val="0"/>
              <w:autoSpaceDE w:val="0"/>
              <w:autoSpaceDN w:val="0"/>
              <w:adjustRightInd w:val="0"/>
              <w:ind w:firstLine="527"/>
              <w:jc w:val="both"/>
              <w:rPr>
                <w:rFonts w:ascii="Times New Roman" w:eastAsiaTheme="minorEastAsia" w:hAnsi="Times New Roman" w:cs="Times New Roman"/>
                <w:sz w:val="24"/>
                <w:szCs w:val="24"/>
                <w:lang w:eastAsia="ru-RU"/>
              </w:rPr>
            </w:pPr>
            <w:r w:rsidRPr="007461D0">
              <w:rPr>
                <w:rFonts w:ascii="Times New Roman" w:eastAsiaTheme="minorEastAsia" w:hAnsi="Times New Roman" w:cs="Times New Roman"/>
                <w:sz w:val="24"/>
                <w:szCs w:val="24"/>
                <w:lang w:val="ky-KG" w:eastAsia="ru-RU"/>
              </w:rPr>
              <w:t xml:space="preserve">күрөө тууралу келишим менен мыйзам күчүнөн улам ипотека белгилеген башка келишимдин бир учурда түзүлгөн, анын ажырагыс бөлүгү болуп саналган, же күрөө жөнүндө келишимдин, же мыйзам күчүнөн улам ипотека белгилеген башка келишимдин иштетилиш мезгилинде түзүлгөн күрөөнү кармоочу менен күрөө берүүчүнүн ортосунда кыймылсыз мүлккө карата өндүрүп алууну соттон тышкаркы тартипте күрөөнүн жүйөсүнө айландыруу тартиби тууралу </w:t>
            </w:r>
            <w:r w:rsidRPr="00D61A0C">
              <w:rPr>
                <w:rFonts w:ascii="Times New Roman" w:eastAsiaTheme="minorEastAsia" w:hAnsi="Times New Roman" w:cs="Times New Roman"/>
                <w:b/>
                <w:strike/>
                <w:sz w:val="24"/>
                <w:szCs w:val="24"/>
                <w:lang w:val="ky-KG" w:eastAsia="ru-RU"/>
              </w:rPr>
              <w:t>нотариалдык жактан ырасталган</w:t>
            </w:r>
            <w:r w:rsidRPr="007461D0">
              <w:rPr>
                <w:rFonts w:ascii="Times New Roman" w:eastAsiaTheme="minorEastAsia" w:hAnsi="Times New Roman" w:cs="Times New Roman"/>
                <w:sz w:val="24"/>
                <w:szCs w:val="24"/>
                <w:lang w:val="ky-KG" w:eastAsia="ru-RU"/>
              </w:rPr>
              <w:t xml:space="preserve"> макулдашуунун;</w:t>
            </w:r>
          </w:p>
          <w:p w:rsidR="00364210" w:rsidRPr="005E0369" w:rsidRDefault="00364210" w:rsidP="009670EA">
            <w:pPr>
              <w:widowControl w:val="0"/>
              <w:autoSpaceDE w:val="0"/>
              <w:autoSpaceDN w:val="0"/>
              <w:adjustRightInd w:val="0"/>
              <w:ind w:firstLine="527"/>
              <w:jc w:val="both"/>
              <w:rPr>
                <w:rFonts w:ascii="Times New Roman" w:eastAsiaTheme="minorEastAsia" w:hAnsi="Times New Roman" w:cs="Times New Roman"/>
                <w:b/>
                <w:sz w:val="24"/>
                <w:szCs w:val="24"/>
                <w:lang w:eastAsia="ru-RU"/>
              </w:rPr>
            </w:pPr>
          </w:p>
        </w:tc>
        <w:tc>
          <w:tcPr>
            <w:tcW w:w="7393" w:type="dxa"/>
          </w:tcPr>
          <w:p w:rsidR="007461D0" w:rsidRPr="007461D0" w:rsidRDefault="007461D0" w:rsidP="007461D0">
            <w:pPr>
              <w:widowControl w:val="0"/>
              <w:autoSpaceDE w:val="0"/>
              <w:autoSpaceDN w:val="0"/>
              <w:adjustRightInd w:val="0"/>
              <w:ind w:firstLine="527"/>
              <w:jc w:val="both"/>
              <w:rPr>
                <w:rFonts w:ascii="Times New Roman" w:eastAsiaTheme="minorEastAsia" w:hAnsi="Times New Roman" w:cs="Times New Roman"/>
                <w:b/>
                <w:bCs/>
                <w:sz w:val="24"/>
                <w:szCs w:val="24"/>
                <w:lang w:eastAsia="ru-RU"/>
              </w:rPr>
            </w:pPr>
            <w:r w:rsidRPr="007461D0">
              <w:rPr>
                <w:rFonts w:ascii="Times New Roman" w:eastAsiaTheme="minorEastAsia" w:hAnsi="Times New Roman" w:cs="Times New Roman"/>
                <w:b/>
                <w:bCs/>
                <w:sz w:val="24"/>
                <w:szCs w:val="24"/>
                <w:lang w:val="ky-KG" w:eastAsia="ru-RU"/>
              </w:rPr>
              <w:t>60-статья. Өндүрүп алууну күрөөнүн жүйөсүнө айлантуунун соттон тышкаркы тартиби</w:t>
            </w:r>
          </w:p>
          <w:p w:rsidR="007461D0" w:rsidRPr="007461D0" w:rsidRDefault="007461D0" w:rsidP="007461D0">
            <w:pPr>
              <w:widowControl w:val="0"/>
              <w:autoSpaceDE w:val="0"/>
              <w:autoSpaceDN w:val="0"/>
              <w:adjustRightInd w:val="0"/>
              <w:ind w:firstLine="527"/>
              <w:jc w:val="both"/>
              <w:rPr>
                <w:rFonts w:ascii="Times New Roman" w:eastAsiaTheme="minorEastAsia" w:hAnsi="Times New Roman" w:cs="Times New Roman"/>
                <w:sz w:val="24"/>
                <w:szCs w:val="24"/>
                <w:lang w:eastAsia="ru-RU"/>
              </w:rPr>
            </w:pPr>
            <w:r w:rsidRPr="007461D0">
              <w:rPr>
                <w:rFonts w:ascii="Times New Roman" w:eastAsiaTheme="minorEastAsia" w:hAnsi="Times New Roman" w:cs="Times New Roman"/>
                <w:sz w:val="24"/>
                <w:szCs w:val="24"/>
                <w:lang w:val="ky-KG" w:eastAsia="ru-RU"/>
              </w:rPr>
              <w:t>1. Күрөөгө коюлган кыймылсыз мүлктү өндүрүп алуу күрөө жүйөсүн соттон тышкары тартипте өндүрүү жол-жобосун баштоо жөнүндө кабар жөнөтүлгөн датага чейин милдеттенмелерин аткарууда ырааттуу үч айдан ашык үзгүлтүксүз бузуулар болгондо демилгеленет.</w:t>
            </w:r>
          </w:p>
          <w:p w:rsidR="007461D0" w:rsidRPr="007461D0" w:rsidRDefault="007461D0" w:rsidP="007461D0">
            <w:pPr>
              <w:widowControl w:val="0"/>
              <w:autoSpaceDE w:val="0"/>
              <w:autoSpaceDN w:val="0"/>
              <w:adjustRightInd w:val="0"/>
              <w:ind w:firstLine="527"/>
              <w:jc w:val="both"/>
              <w:rPr>
                <w:rFonts w:ascii="Times New Roman" w:eastAsiaTheme="minorEastAsia" w:hAnsi="Times New Roman" w:cs="Times New Roman"/>
                <w:sz w:val="24"/>
                <w:szCs w:val="24"/>
                <w:lang w:eastAsia="ru-RU"/>
              </w:rPr>
            </w:pPr>
            <w:r w:rsidRPr="007461D0">
              <w:rPr>
                <w:rFonts w:ascii="Times New Roman" w:eastAsiaTheme="minorEastAsia" w:hAnsi="Times New Roman" w:cs="Times New Roman"/>
                <w:sz w:val="24"/>
                <w:szCs w:val="24"/>
                <w:lang w:val="ky-KG" w:eastAsia="ru-RU"/>
              </w:rPr>
              <w:t>Өндүрүп алууну соттон тышкаркы тартипте күрөөнүн жүйөсүнө айландыруу төмөндөгүлөрдүн негизинде ишке ашырылат:</w:t>
            </w:r>
          </w:p>
          <w:p w:rsidR="007461D0" w:rsidRPr="007461D0" w:rsidRDefault="007461D0" w:rsidP="007461D0">
            <w:pPr>
              <w:widowControl w:val="0"/>
              <w:autoSpaceDE w:val="0"/>
              <w:autoSpaceDN w:val="0"/>
              <w:adjustRightInd w:val="0"/>
              <w:ind w:firstLine="527"/>
              <w:jc w:val="both"/>
              <w:rPr>
                <w:rFonts w:ascii="Times New Roman" w:eastAsiaTheme="minorEastAsia" w:hAnsi="Times New Roman" w:cs="Times New Roman"/>
                <w:sz w:val="24"/>
                <w:szCs w:val="24"/>
                <w:lang w:eastAsia="ru-RU"/>
              </w:rPr>
            </w:pPr>
            <w:r w:rsidRPr="007461D0">
              <w:rPr>
                <w:rFonts w:ascii="Times New Roman" w:eastAsiaTheme="minorEastAsia" w:hAnsi="Times New Roman" w:cs="Times New Roman"/>
                <w:sz w:val="24"/>
                <w:szCs w:val="24"/>
                <w:lang w:val="ky-KG" w:eastAsia="ru-RU"/>
              </w:rPr>
              <w:t>1) күрөө жөнүндө келишимдин же кыймылдуу мүлккө карата өндүрүп алууну соттон тышкаркы тартипте күрөөнүн жүйөсүнө айландыруу тартиби тууралу шарттарды камтыган макулдашуунун;</w:t>
            </w:r>
          </w:p>
          <w:p w:rsidR="007461D0" w:rsidRPr="00D61A0C" w:rsidRDefault="007461D0" w:rsidP="007461D0">
            <w:pPr>
              <w:widowControl w:val="0"/>
              <w:autoSpaceDE w:val="0"/>
              <w:autoSpaceDN w:val="0"/>
              <w:adjustRightInd w:val="0"/>
              <w:ind w:firstLine="527"/>
              <w:jc w:val="both"/>
              <w:rPr>
                <w:rFonts w:ascii="Times New Roman" w:eastAsiaTheme="minorEastAsia" w:hAnsi="Times New Roman" w:cs="Times New Roman"/>
                <w:b/>
                <w:sz w:val="24"/>
                <w:szCs w:val="24"/>
                <w:lang w:eastAsia="ru-RU"/>
              </w:rPr>
            </w:pPr>
            <w:r w:rsidRPr="00D61A0C">
              <w:rPr>
                <w:rFonts w:ascii="Times New Roman" w:eastAsiaTheme="minorEastAsia" w:hAnsi="Times New Roman" w:cs="Times New Roman"/>
                <w:b/>
                <w:sz w:val="24"/>
                <w:szCs w:val="24"/>
                <w:lang w:val="ky-KG" w:eastAsia="ru-RU"/>
              </w:rPr>
              <w:t>күрөө тууралу келишим менен мыйзам күчүнөн улам ипотека белгилеген башка келишимдин бир учурда түзүлгөн, анын ажырагыс бөлүгү болуп саналган, же күрөө жөнүндө келишимдин, же мыйзам күчүнөн улам ипотека белгилеген башка келишимдин иштетилиш мезгилинде түзүлгөн күрөөнү кармоочу менен күрөө берүүчүнүн ортосунда кыймылсыз мүлккө карата өндүрүп алууну соттон тышкаркы тартипте күрөөнүн жүйөсүнө айландыруу тартиби тууралу макулдашуунун;</w:t>
            </w:r>
          </w:p>
          <w:p w:rsidR="00364210" w:rsidRPr="005E0369" w:rsidRDefault="00364210" w:rsidP="009670EA">
            <w:pPr>
              <w:widowControl w:val="0"/>
              <w:autoSpaceDE w:val="0"/>
              <w:autoSpaceDN w:val="0"/>
              <w:adjustRightInd w:val="0"/>
              <w:ind w:firstLine="386"/>
              <w:jc w:val="both"/>
              <w:rPr>
                <w:rFonts w:ascii="Times New Roman" w:eastAsiaTheme="minorEastAsia" w:hAnsi="Times New Roman" w:cs="Times New Roman"/>
                <w:b/>
                <w:sz w:val="24"/>
                <w:szCs w:val="24"/>
                <w:lang w:eastAsia="ru-RU"/>
              </w:rPr>
            </w:pPr>
          </w:p>
        </w:tc>
      </w:tr>
      <w:tr w:rsidR="00364210" w:rsidRPr="007C4E6C" w:rsidTr="009670EA">
        <w:tc>
          <w:tcPr>
            <w:tcW w:w="14786" w:type="dxa"/>
            <w:gridSpan w:val="2"/>
          </w:tcPr>
          <w:p w:rsidR="00364210" w:rsidRPr="005E0369" w:rsidRDefault="00D61A0C" w:rsidP="009670EA">
            <w:pPr>
              <w:widowControl w:val="0"/>
              <w:autoSpaceDE w:val="0"/>
              <w:autoSpaceDN w:val="0"/>
              <w:adjustRightInd w:val="0"/>
              <w:ind w:firstLine="386"/>
              <w:jc w:val="center"/>
              <w:rPr>
                <w:rFonts w:ascii="Times New Roman" w:eastAsiaTheme="minorEastAsia" w:hAnsi="Times New Roman" w:cs="Times New Roman"/>
                <w:b/>
                <w:sz w:val="24"/>
                <w:szCs w:val="24"/>
                <w:lang w:eastAsia="ru-RU"/>
              </w:rPr>
            </w:pPr>
            <w:r w:rsidRPr="00D61A0C">
              <w:rPr>
                <w:rFonts w:ascii="Times New Roman" w:eastAsiaTheme="minorEastAsia" w:hAnsi="Times New Roman" w:cs="Times New Roman"/>
                <w:b/>
                <w:sz w:val="24"/>
                <w:szCs w:val="24"/>
                <w:lang w:eastAsia="ru-RU"/>
              </w:rPr>
              <w:t xml:space="preserve">Кыргыз Республикасынын «Мамлекеттик </w:t>
            </w:r>
            <w:proofErr w:type="gramStart"/>
            <w:r w:rsidRPr="00D61A0C">
              <w:rPr>
                <w:rFonts w:ascii="Times New Roman" w:eastAsiaTheme="minorEastAsia" w:hAnsi="Times New Roman" w:cs="Times New Roman"/>
                <w:b/>
                <w:sz w:val="24"/>
                <w:szCs w:val="24"/>
                <w:lang w:eastAsia="ru-RU"/>
              </w:rPr>
              <w:t>алым ж</w:t>
            </w:r>
            <w:proofErr w:type="gramEnd"/>
            <w:r w:rsidRPr="00D61A0C">
              <w:rPr>
                <w:rFonts w:ascii="Times New Roman" w:eastAsiaTheme="minorEastAsia" w:hAnsi="Times New Roman" w:cs="Times New Roman"/>
                <w:b/>
                <w:sz w:val="24"/>
                <w:szCs w:val="24"/>
                <w:lang w:eastAsia="ru-RU"/>
              </w:rPr>
              <w:t>өнүндө»</w:t>
            </w:r>
            <w:r>
              <w:rPr>
                <w:rFonts w:ascii="Times New Roman" w:eastAsiaTheme="minorEastAsia" w:hAnsi="Times New Roman" w:cs="Times New Roman"/>
                <w:b/>
                <w:sz w:val="24"/>
                <w:szCs w:val="24"/>
                <w:lang w:eastAsia="ru-RU"/>
              </w:rPr>
              <w:t xml:space="preserve"> мыйзамы</w:t>
            </w:r>
          </w:p>
        </w:tc>
      </w:tr>
      <w:tr w:rsidR="00364210" w:rsidRPr="007C4E6C" w:rsidTr="009670EA">
        <w:tc>
          <w:tcPr>
            <w:tcW w:w="7393" w:type="dxa"/>
          </w:tcPr>
          <w:p w:rsidR="00D61A0C" w:rsidRPr="00D61A0C" w:rsidRDefault="00D61A0C" w:rsidP="00D61A0C">
            <w:pPr>
              <w:widowControl w:val="0"/>
              <w:autoSpaceDE w:val="0"/>
              <w:autoSpaceDN w:val="0"/>
              <w:adjustRightInd w:val="0"/>
              <w:ind w:firstLine="386"/>
              <w:jc w:val="both"/>
              <w:rPr>
                <w:rFonts w:ascii="Times New Roman" w:eastAsiaTheme="minorEastAsia" w:hAnsi="Times New Roman" w:cs="Times New Roman"/>
                <w:b/>
                <w:bCs/>
                <w:sz w:val="24"/>
                <w:szCs w:val="24"/>
                <w:lang w:eastAsia="ru-RU"/>
              </w:rPr>
            </w:pPr>
            <w:r w:rsidRPr="00D61A0C">
              <w:rPr>
                <w:rFonts w:ascii="Times New Roman" w:eastAsiaTheme="minorEastAsia" w:hAnsi="Times New Roman" w:cs="Times New Roman"/>
                <w:b/>
                <w:bCs/>
                <w:sz w:val="24"/>
                <w:szCs w:val="24"/>
                <w:lang w:eastAsia="ru-RU"/>
              </w:rPr>
              <w:t>3-статья. Мамлекеттик алым алуу объектилери</w:t>
            </w:r>
          </w:p>
          <w:p w:rsidR="00D61A0C" w:rsidRPr="00D61A0C" w:rsidRDefault="00D61A0C" w:rsidP="00D61A0C">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D61A0C">
              <w:rPr>
                <w:rFonts w:ascii="Times New Roman" w:eastAsiaTheme="minorEastAsia" w:hAnsi="Times New Roman" w:cs="Times New Roman"/>
                <w:sz w:val="24"/>
                <w:szCs w:val="24"/>
                <w:lang w:eastAsia="ru-RU"/>
              </w:rPr>
              <w:t>Мамлекеттик алым төмөнкүлөрдөн алынат.</w:t>
            </w:r>
          </w:p>
          <w:p w:rsidR="00D61A0C" w:rsidRPr="00D61A0C" w:rsidRDefault="00D61A0C" w:rsidP="00D61A0C">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D61A0C">
              <w:rPr>
                <w:rFonts w:ascii="Times New Roman" w:eastAsiaTheme="minorEastAsia" w:hAnsi="Times New Roman" w:cs="Times New Roman"/>
                <w:sz w:val="24"/>
                <w:szCs w:val="24"/>
                <w:lang w:eastAsia="ru-RU"/>
              </w:rPr>
              <w:t>1) көзөмөл тартибиндеги соттук актыларын кайра кароо жөнүндө даттануулардан тышкары сотко берилүүчү доо коюу жана башка арыздардан жана даттануулардан, ошондой эле сот тарабынан документтердин көчүрмөлө</w:t>
            </w:r>
            <w:proofErr w:type="gramStart"/>
            <w:r w:rsidRPr="00D61A0C">
              <w:rPr>
                <w:rFonts w:ascii="Times New Roman" w:eastAsiaTheme="minorEastAsia" w:hAnsi="Times New Roman" w:cs="Times New Roman"/>
                <w:sz w:val="24"/>
                <w:szCs w:val="24"/>
                <w:lang w:eastAsia="ru-RU"/>
              </w:rPr>
              <w:t>р</w:t>
            </w:r>
            <w:proofErr w:type="gramEnd"/>
            <w:r w:rsidRPr="00D61A0C">
              <w:rPr>
                <w:rFonts w:ascii="Times New Roman" w:eastAsiaTheme="minorEastAsia" w:hAnsi="Times New Roman" w:cs="Times New Roman"/>
                <w:sz w:val="24"/>
                <w:szCs w:val="24"/>
                <w:lang w:eastAsia="ru-RU"/>
              </w:rPr>
              <w:t>үн берүү үчүн;</w:t>
            </w:r>
          </w:p>
          <w:p w:rsidR="00D61A0C" w:rsidRPr="00D61A0C" w:rsidRDefault="00D61A0C" w:rsidP="00D61A0C">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D61A0C">
              <w:rPr>
                <w:rFonts w:ascii="Times New Roman" w:eastAsiaTheme="minorEastAsia" w:hAnsi="Times New Roman" w:cs="Times New Roman"/>
                <w:sz w:val="24"/>
                <w:szCs w:val="24"/>
                <w:lang w:eastAsia="ru-RU"/>
              </w:rPr>
              <w:t>2) нотариалдык конторалар жана ага ыйгарым укуктуу мамлекеттик органдар тарабынан нотариалдык иштерди жасоо, ошондой эле нотариалдык жактан күбөлөндү</w:t>
            </w:r>
            <w:proofErr w:type="gramStart"/>
            <w:r w:rsidRPr="00D61A0C">
              <w:rPr>
                <w:rFonts w:ascii="Times New Roman" w:eastAsiaTheme="minorEastAsia" w:hAnsi="Times New Roman" w:cs="Times New Roman"/>
                <w:sz w:val="24"/>
                <w:szCs w:val="24"/>
                <w:lang w:eastAsia="ru-RU"/>
              </w:rPr>
              <w:t>р</w:t>
            </w:r>
            <w:proofErr w:type="gramEnd"/>
            <w:r w:rsidRPr="00D61A0C">
              <w:rPr>
                <w:rFonts w:ascii="Times New Roman" w:eastAsiaTheme="minorEastAsia" w:hAnsi="Times New Roman" w:cs="Times New Roman"/>
                <w:sz w:val="24"/>
                <w:szCs w:val="24"/>
                <w:lang w:eastAsia="ru-RU"/>
              </w:rPr>
              <w:t xml:space="preserve">үлгөн документтердин </w:t>
            </w:r>
            <w:r w:rsidRPr="00D61A0C">
              <w:rPr>
                <w:rFonts w:ascii="Times New Roman" w:eastAsiaTheme="minorEastAsia" w:hAnsi="Times New Roman" w:cs="Times New Roman"/>
                <w:sz w:val="24"/>
                <w:szCs w:val="24"/>
                <w:lang w:eastAsia="ru-RU"/>
              </w:rPr>
              <w:lastRenderedPageBreak/>
              <w:t>көчүрмөлөрүн (дубликаттарын) берүү үчүн;</w:t>
            </w:r>
          </w:p>
          <w:p w:rsidR="00D61A0C" w:rsidRPr="00D61A0C" w:rsidRDefault="00D61A0C" w:rsidP="00D61A0C">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D61A0C">
              <w:rPr>
                <w:rFonts w:ascii="Times New Roman" w:eastAsiaTheme="minorEastAsia" w:hAnsi="Times New Roman" w:cs="Times New Roman"/>
                <w:sz w:val="24"/>
                <w:szCs w:val="24"/>
                <w:lang w:eastAsia="ru-RU"/>
              </w:rPr>
              <w:t>3) жарандык абалды каттоо жөнүндө кайтадан күбөлүктөрдү жана жарандык абалдын актылары боюнча жазуулардын өзгө</w:t>
            </w:r>
            <w:proofErr w:type="gramStart"/>
            <w:r w:rsidRPr="00D61A0C">
              <w:rPr>
                <w:rFonts w:ascii="Times New Roman" w:eastAsiaTheme="minorEastAsia" w:hAnsi="Times New Roman" w:cs="Times New Roman"/>
                <w:sz w:val="24"/>
                <w:szCs w:val="24"/>
                <w:lang w:eastAsia="ru-RU"/>
              </w:rPr>
              <w:t>р</w:t>
            </w:r>
            <w:proofErr w:type="gramEnd"/>
            <w:r w:rsidRPr="00D61A0C">
              <w:rPr>
                <w:rFonts w:ascii="Times New Roman" w:eastAsiaTheme="minorEastAsia" w:hAnsi="Times New Roman" w:cs="Times New Roman"/>
                <w:sz w:val="24"/>
                <w:szCs w:val="24"/>
                <w:lang w:eastAsia="ru-RU"/>
              </w:rPr>
              <w:t>үшүнө, толукталышына, оңдолушуна жана калыбына келтирүүгө байланыштуу жарандарга күбөлүктөрдү берүү үчүн;</w:t>
            </w:r>
          </w:p>
          <w:p w:rsidR="00D61A0C" w:rsidRPr="00D61A0C" w:rsidRDefault="00D61A0C" w:rsidP="00D61A0C">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D61A0C">
              <w:rPr>
                <w:rFonts w:ascii="Times New Roman" w:eastAsiaTheme="minorEastAsia" w:hAnsi="Times New Roman" w:cs="Times New Roman"/>
                <w:sz w:val="24"/>
                <w:szCs w:val="24"/>
                <w:lang w:eastAsia="ru-RU"/>
              </w:rPr>
              <w:t>4) чет өлкөлөргө чыгуу жана чет өлкөлөрдөн адамдардын Кыргыз Республикасына чакыруу боюнча келүү укугуна документтерди жолжоболоштуруу, ушундай документтерге өзгөртүүлөрдү киргизүү үчүн; паспорт же аларды алмаштыруучу документтер боюнча чет өлкөлүк жарандарды каттоо жана каттоо мөөнө</w:t>
            </w:r>
            <w:proofErr w:type="gramStart"/>
            <w:r w:rsidRPr="00D61A0C">
              <w:rPr>
                <w:rFonts w:ascii="Times New Roman" w:eastAsiaTheme="minorEastAsia" w:hAnsi="Times New Roman" w:cs="Times New Roman"/>
                <w:sz w:val="24"/>
                <w:szCs w:val="24"/>
                <w:lang w:eastAsia="ru-RU"/>
              </w:rPr>
              <w:t>тт</w:t>
            </w:r>
            <w:proofErr w:type="gramEnd"/>
            <w:r w:rsidRPr="00D61A0C">
              <w:rPr>
                <w:rFonts w:ascii="Times New Roman" w:eastAsiaTheme="minorEastAsia" w:hAnsi="Times New Roman" w:cs="Times New Roman"/>
                <w:sz w:val="24"/>
                <w:szCs w:val="24"/>
                <w:lang w:eastAsia="ru-RU"/>
              </w:rPr>
              <w:t xml:space="preserve">өрүн узартуу үчүн; </w:t>
            </w:r>
            <w:proofErr w:type="gramStart"/>
            <w:r w:rsidRPr="00D61A0C">
              <w:rPr>
                <w:rFonts w:ascii="Times New Roman" w:eastAsiaTheme="minorEastAsia" w:hAnsi="Times New Roman" w:cs="Times New Roman"/>
                <w:sz w:val="24"/>
                <w:szCs w:val="24"/>
                <w:lang w:eastAsia="ru-RU"/>
              </w:rPr>
              <w:t>жашап турууга укук берүү же аны узартуу үчүн; Кыргыз Республикасына келүүгө же Кыргыз Республикасынан чыгуу укугуна чет өлкөлүк жаранга виза берүү үчүн, Кыргыз Республикасынын аймагында болуу укугуна визаны узартуу үчүн, ошондой эле Кыргыз Республикасынын жарандыгына кабыл алуу жана Кыргыз Республикасынын жарандыгынан чыгуу жөнүндө документтерди кароо үчүн;</w:t>
            </w:r>
            <w:proofErr w:type="gramEnd"/>
          </w:p>
          <w:p w:rsidR="00D61A0C" w:rsidRPr="00D61A0C" w:rsidRDefault="00D61A0C" w:rsidP="00D61A0C">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D61A0C">
              <w:rPr>
                <w:rFonts w:ascii="Times New Roman" w:eastAsiaTheme="minorEastAsia" w:hAnsi="Times New Roman" w:cs="Times New Roman"/>
                <w:sz w:val="24"/>
                <w:szCs w:val="24"/>
                <w:lang w:eastAsia="ru-RU"/>
              </w:rPr>
              <w:t>5) Кыргыз Республикасынын жаранынын паспортун жана Кыргыз Республикасынын жаранынын жалпы жарандык паспортун берүү үчүн;</w:t>
            </w:r>
          </w:p>
          <w:p w:rsidR="00D61A0C" w:rsidRPr="00D61A0C" w:rsidRDefault="00D61A0C" w:rsidP="00D61A0C">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D61A0C">
              <w:rPr>
                <w:rFonts w:ascii="Times New Roman" w:eastAsiaTheme="minorEastAsia" w:hAnsi="Times New Roman" w:cs="Times New Roman"/>
                <w:sz w:val="24"/>
                <w:szCs w:val="24"/>
                <w:lang w:eastAsia="ru-RU"/>
              </w:rPr>
              <w:t xml:space="preserve">6) аңчылык, балык кармоо укугуна жана Кыргыз Республикасынын мыйзамдарында аныкталган </w:t>
            </w:r>
            <w:proofErr w:type="gramStart"/>
            <w:r w:rsidRPr="00D61A0C">
              <w:rPr>
                <w:rFonts w:ascii="Times New Roman" w:eastAsiaTheme="minorEastAsia" w:hAnsi="Times New Roman" w:cs="Times New Roman"/>
                <w:sz w:val="24"/>
                <w:szCs w:val="24"/>
                <w:lang w:eastAsia="ru-RU"/>
              </w:rPr>
              <w:t>башка</w:t>
            </w:r>
            <w:proofErr w:type="gramEnd"/>
            <w:r w:rsidRPr="00D61A0C">
              <w:rPr>
                <w:rFonts w:ascii="Times New Roman" w:eastAsiaTheme="minorEastAsia" w:hAnsi="Times New Roman" w:cs="Times New Roman"/>
                <w:sz w:val="24"/>
                <w:szCs w:val="24"/>
                <w:lang w:eastAsia="ru-RU"/>
              </w:rPr>
              <w:t xml:space="preserve"> иштерге уруксат берүү үчүн;</w:t>
            </w:r>
          </w:p>
          <w:p w:rsidR="00D61A0C" w:rsidRPr="00D61A0C" w:rsidRDefault="00D61A0C" w:rsidP="00D61A0C">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D61A0C">
              <w:rPr>
                <w:rFonts w:ascii="Times New Roman" w:eastAsiaTheme="minorEastAsia" w:hAnsi="Times New Roman" w:cs="Times New Roman"/>
                <w:sz w:val="24"/>
                <w:szCs w:val="24"/>
                <w:lang w:eastAsia="ru-RU"/>
              </w:rPr>
              <w:t>7) аукциондорду өткө</w:t>
            </w:r>
            <w:proofErr w:type="gramStart"/>
            <w:r w:rsidRPr="00D61A0C">
              <w:rPr>
                <w:rFonts w:ascii="Times New Roman" w:eastAsiaTheme="minorEastAsia" w:hAnsi="Times New Roman" w:cs="Times New Roman"/>
                <w:sz w:val="24"/>
                <w:szCs w:val="24"/>
                <w:lang w:eastAsia="ru-RU"/>
              </w:rPr>
              <w:t>р</w:t>
            </w:r>
            <w:proofErr w:type="gramEnd"/>
            <w:r w:rsidRPr="00D61A0C">
              <w:rPr>
                <w:rFonts w:ascii="Times New Roman" w:eastAsiaTheme="minorEastAsia" w:hAnsi="Times New Roman" w:cs="Times New Roman"/>
                <w:sz w:val="24"/>
                <w:szCs w:val="24"/>
                <w:lang w:eastAsia="ru-RU"/>
              </w:rPr>
              <w:t>үү үчүн, аукциондордо жасалуучу бүтүм үчүн; Кыргыз Республикасынын мыйзамдарына ылайык мамлекеттик мекемелердин мүлкүн сатып алуу үчүн;</w:t>
            </w:r>
          </w:p>
          <w:p w:rsidR="00D61A0C" w:rsidRPr="00D61A0C" w:rsidRDefault="00D61A0C" w:rsidP="00D61A0C">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D61A0C">
              <w:rPr>
                <w:rFonts w:ascii="Times New Roman" w:eastAsiaTheme="minorEastAsia" w:hAnsi="Times New Roman" w:cs="Times New Roman"/>
                <w:sz w:val="24"/>
                <w:szCs w:val="24"/>
                <w:lang w:eastAsia="ru-RU"/>
              </w:rPr>
              <w:t xml:space="preserve">8) </w:t>
            </w:r>
            <w:r w:rsidRPr="00D61A0C">
              <w:rPr>
                <w:rFonts w:ascii="Times New Roman" w:eastAsiaTheme="minorEastAsia" w:hAnsi="Times New Roman" w:cs="Times New Roman"/>
                <w:b/>
                <w:strike/>
                <w:sz w:val="24"/>
                <w:szCs w:val="24"/>
                <w:lang w:eastAsia="ru-RU"/>
              </w:rPr>
              <w:t>мамлекеттик каттоодон өтүүгө тийиш болгон жана нотариалдык күбөлөндү</w:t>
            </w:r>
            <w:proofErr w:type="gramStart"/>
            <w:r w:rsidRPr="00D61A0C">
              <w:rPr>
                <w:rFonts w:ascii="Times New Roman" w:eastAsiaTheme="minorEastAsia" w:hAnsi="Times New Roman" w:cs="Times New Roman"/>
                <w:b/>
                <w:strike/>
                <w:sz w:val="24"/>
                <w:szCs w:val="24"/>
                <w:lang w:eastAsia="ru-RU"/>
              </w:rPr>
              <w:t>р</w:t>
            </w:r>
            <w:proofErr w:type="gramEnd"/>
            <w:r w:rsidRPr="00D61A0C">
              <w:rPr>
                <w:rFonts w:ascii="Times New Roman" w:eastAsiaTheme="minorEastAsia" w:hAnsi="Times New Roman" w:cs="Times New Roman"/>
                <w:b/>
                <w:strike/>
                <w:sz w:val="24"/>
                <w:szCs w:val="24"/>
                <w:lang w:eastAsia="ru-RU"/>
              </w:rPr>
              <w:t>үүнү талап кылбаган жер участокторуна укуктар менен жасалуучу бүтүмдөр үчүн;</w:t>
            </w:r>
          </w:p>
          <w:p w:rsidR="00364210" w:rsidRPr="005E0369" w:rsidRDefault="00364210" w:rsidP="00D61A0C">
            <w:pPr>
              <w:widowControl w:val="0"/>
              <w:autoSpaceDE w:val="0"/>
              <w:autoSpaceDN w:val="0"/>
              <w:adjustRightInd w:val="0"/>
              <w:ind w:firstLine="386"/>
              <w:jc w:val="both"/>
              <w:rPr>
                <w:rFonts w:ascii="Times New Roman" w:eastAsiaTheme="minorEastAsia" w:hAnsi="Times New Roman" w:cs="Times New Roman"/>
                <w:b/>
                <w:sz w:val="24"/>
                <w:szCs w:val="24"/>
                <w:lang w:eastAsia="ru-RU"/>
              </w:rPr>
            </w:pPr>
          </w:p>
        </w:tc>
        <w:tc>
          <w:tcPr>
            <w:tcW w:w="7393" w:type="dxa"/>
          </w:tcPr>
          <w:p w:rsidR="00D61A0C" w:rsidRPr="00D61A0C" w:rsidRDefault="00D61A0C" w:rsidP="00D61A0C">
            <w:pPr>
              <w:widowControl w:val="0"/>
              <w:autoSpaceDE w:val="0"/>
              <w:autoSpaceDN w:val="0"/>
              <w:adjustRightInd w:val="0"/>
              <w:ind w:firstLine="341"/>
              <w:jc w:val="both"/>
              <w:rPr>
                <w:rFonts w:ascii="Times New Roman" w:eastAsiaTheme="minorEastAsia" w:hAnsi="Times New Roman" w:cs="Times New Roman"/>
                <w:b/>
                <w:bCs/>
                <w:sz w:val="24"/>
                <w:szCs w:val="24"/>
                <w:lang w:eastAsia="ru-RU"/>
              </w:rPr>
            </w:pPr>
            <w:r w:rsidRPr="00D61A0C">
              <w:rPr>
                <w:rFonts w:ascii="Times New Roman" w:eastAsiaTheme="minorEastAsia" w:hAnsi="Times New Roman" w:cs="Times New Roman"/>
                <w:b/>
                <w:bCs/>
                <w:sz w:val="24"/>
                <w:szCs w:val="24"/>
                <w:lang w:eastAsia="ru-RU"/>
              </w:rPr>
              <w:lastRenderedPageBreak/>
              <w:t>3-статья. Мамлекеттик алым алуу объектилери</w:t>
            </w:r>
          </w:p>
          <w:p w:rsidR="00D61A0C" w:rsidRPr="00D61A0C" w:rsidRDefault="00D61A0C" w:rsidP="00D61A0C">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D61A0C">
              <w:rPr>
                <w:rFonts w:ascii="Times New Roman" w:eastAsiaTheme="minorEastAsia" w:hAnsi="Times New Roman" w:cs="Times New Roman"/>
                <w:sz w:val="24"/>
                <w:szCs w:val="24"/>
                <w:lang w:eastAsia="ru-RU"/>
              </w:rPr>
              <w:t>Мамлекеттик алым төмөнкүлөрдөн алынат.</w:t>
            </w:r>
          </w:p>
          <w:p w:rsidR="00D61A0C" w:rsidRPr="00D61A0C" w:rsidRDefault="00D61A0C" w:rsidP="00D61A0C">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D61A0C">
              <w:rPr>
                <w:rFonts w:ascii="Times New Roman" w:eastAsiaTheme="minorEastAsia" w:hAnsi="Times New Roman" w:cs="Times New Roman"/>
                <w:sz w:val="24"/>
                <w:szCs w:val="24"/>
                <w:lang w:eastAsia="ru-RU"/>
              </w:rPr>
              <w:t>1) көзөмөл тартибиндеги соттук актыларын кайра кароо жөнүндө даттануулардан тышкары сотко берилүүчү доо коюу жана башка арыздардан жана даттануулардан, ошондой эле сот тарабынан документтердин көчүрмөлө</w:t>
            </w:r>
            <w:proofErr w:type="gramStart"/>
            <w:r w:rsidRPr="00D61A0C">
              <w:rPr>
                <w:rFonts w:ascii="Times New Roman" w:eastAsiaTheme="minorEastAsia" w:hAnsi="Times New Roman" w:cs="Times New Roman"/>
                <w:sz w:val="24"/>
                <w:szCs w:val="24"/>
                <w:lang w:eastAsia="ru-RU"/>
              </w:rPr>
              <w:t>р</w:t>
            </w:r>
            <w:proofErr w:type="gramEnd"/>
            <w:r w:rsidRPr="00D61A0C">
              <w:rPr>
                <w:rFonts w:ascii="Times New Roman" w:eastAsiaTheme="minorEastAsia" w:hAnsi="Times New Roman" w:cs="Times New Roman"/>
                <w:sz w:val="24"/>
                <w:szCs w:val="24"/>
                <w:lang w:eastAsia="ru-RU"/>
              </w:rPr>
              <w:t>үн берүү үчүн;</w:t>
            </w:r>
          </w:p>
          <w:p w:rsidR="00D61A0C" w:rsidRPr="00D61A0C" w:rsidRDefault="00D61A0C" w:rsidP="00D61A0C">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D61A0C">
              <w:rPr>
                <w:rFonts w:ascii="Times New Roman" w:eastAsiaTheme="minorEastAsia" w:hAnsi="Times New Roman" w:cs="Times New Roman"/>
                <w:sz w:val="24"/>
                <w:szCs w:val="24"/>
                <w:lang w:eastAsia="ru-RU"/>
              </w:rPr>
              <w:t>2) нотариалдык конторалар жана ага ыйгарым укуктуу мамлекеттик органдар тарабынан нотариалдык иштерди жасоо, ошондой эле нотариалдык жактан күбөлөндү</w:t>
            </w:r>
            <w:proofErr w:type="gramStart"/>
            <w:r w:rsidRPr="00D61A0C">
              <w:rPr>
                <w:rFonts w:ascii="Times New Roman" w:eastAsiaTheme="minorEastAsia" w:hAnsi="Times New Roman" w:cs="Times New Roman"/>
                <w:sz w:val="24"/>
                <w:szCs w:val="24"/>
                <w:lang w:eastAsia="ru-RU"/>
              </w:rPr>
              <w:t>р</w:t>
            </w:r>
            <w:proofErr w:type="gramEnd"/>
            <w:r w:rsidRPr="00D61A0C">
              <w:rPr>
                <w:rFonts w:ascii="Times New Roman" w:eastAsiaTheme="minorEastAsia" w:hAnsi="Times New Roman" w:cs="Times New Roman"/>
                <w:sz w:val="24"/>
                <w:szCs w:val="24"/>
                <w:lang w:eastAsia="ru-RU"/>
              </w:rPr>
              <w:t xml:space="preserve">үлгөн документтердин </w:t>
            </w:r>
            <w:r w:rsidRPr="00D61A0C">
              <w:rPr>
                <w:rFonts w:ascii="Times New Roman" w:eastAsiaTheme="minorEastAsia" w:hAnsi="Times New Roman" w:cs="Times New Roman"/>
                <w:sz w:val="24"/>
                <w:szCs w:val="24"/>
                <w:lang w:eastAsia="ru-RU"/>
              </w:rPr>
              <w:lastRenderedPageBreak/>
              <w:t>көчүрмөлөрүн (дубликаттарын) берүү үчүн;</w:t>
            </w:r>
          </w:p>
          <w:p w:rsidR="00D61A0C" w:rsidRPr="00D61A0C" w:rsidRDefault="00D61A0C" w:rsidP="00D61A0C">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D61A0C">
              <w:rPr>
                <w:rFonts w:ascii="Times New Roman" w:eastAsiaTheme="minorEastAsia" w:hAnsi="Times New Roman" w:cs="Times New Roman"/>
                <w:sz w:val="24"/>
                <w:szCs w:val="24"/>
                <w:lang w:eastAsia="ru-RU"/>
              </w:rPr>
              <w:t>3) жарандык абалды каттоо жөнүндө кайтадан күбөлүктөрдү жана жарандык абалдын актылары боюнча жазуулардын өзгө</w:t>
            </w:r>
            <w:proofErr w:type="gramStart"/>
            <w:r w:rsidRPr="00D61A0C">
              <w:rPr>
                <w:rFonts w:ascii="Times New Roman" w:eastAsiaTheme="minorEastAsia" w:hAnsi="Times New Roman" w:cs="Times New Roman"/>
                <w:sz w:val="24"/>
                <w:szCs w:val="24"/>
                <w:lang w:eastAsia="ru-RU"/>
              </w:rPr>
              <w:t>р</w:t>
            </w:r>
            <w:proofErr w:type="gramEnd"/>
            <w:r w:rsidRPr="00D61A0C">
              <w:rPr>
                <w:rFonts w:ascii="Times New Roman" w:eastAsiaTheme="minorEastAsia" w:hAnsi="Times New Roman" w:cs="Times New Roman"/>
                <w:sz w:val="24"/>
                <w:szCs w:val="24"/>
                <w:lang w:eastAsia="ru-RU"/>
              </w:rPr>
              <w:t>үшүнө, толукталышына, оңдолушуна жана калыбына келтирүүгө байланыштуу жарандарга күбөлүктөрдү берүү үчүн;</w:t>
            </w:r>
          </w:p>
          <w:p w:rsidR="00D61A0C" w:rsidRPr="00D61A0C" w:rsidRDefault="00D61A0C" w:rsidP="00D61A0C">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D61A0C">
              <w:rPr>
                <w:rFonts w:ascii="Times New Roman" w:eastAsiaTheme="minorEastAsia" w:hAnsi="Times New Roman" w:cs="Times New Roman"/>
                <w:sz w:val="24"/>
                <w:szCs w:val="24"/>
                <w:lang w:eastAsia="ru-RU"/>
              </w:rPr>
              <w:t>4) чет өлкөлөргө чыгуу жана чет өлкөлөрдөн адамдардын Кыргыз Республикасына чакыруу боюнча келүү укугуна документтерди жолжоболоштуруу, ушундай документтерге өзгөртүүлөрдү киргизүү үчүн; паспорт же аларды алмаштыруучу документтер боюнча чет өлкөлүк жарандарды каттоо жана каттоо мөөнө</w:t>
            </w:r>
            <w:proofErr w:type="gramStart"/>
            <w:r w:rsidRPr="00D61A0C">
              <w:rPr>
                <w:rFonts w:ascii="Times New Roman" w:eastAsiaTheme="minorEastAsia" w:hAnsi="Times New Roman" w:cs="Times New Roman"/>
                <w:sz w:val="24"/>
                <w:szCs w:val="24"/>
                <w:lang w:eastAsia="ru-RU"/>
              </w:rPr>
              <w:t>тт</w:t>
            </w:r>
            <w:proofErr w:type="gramEnd"/>
            <w:r w:rsidRPr="00D61A0C">
              <w:rPr>
                <w:rFonts w:ascii="Times New Roman" w:eastAsiaTheme="minorEastAsia" w:hAnsi="Times New Roman" w:cs="Times New Roman"/>
                <w:sz w:val="24"/>
                <w:szCs w:val="24"/>
                <w:lang w:eastAsia="ru-RU"/>
              </w:rPr>
              <w:t xml:space="preserve">өрүн узартуу үчүн; </w:t>
            </w:r>
            <w:proofErr w:type="gramStart"/>
            <w:r w:rsidRPr="00D61A0C">
              <w:rPr>
                <w:rFonts w:ascii="Times New Roman" w:eastAsiaTheme="minorEastAsia" w:hAnsi="Times New Roman" w:cs="Times New Roman"/>
                <w:sz w:val="24"/>
                <w:szCs w:val="24"/>
                <w:lang w:eastAsia="ru-RU"/>
              </w:rPr>
              <w:t>жашап турууга укук берүү же аны узартуу үчүн; Кыргыз Республикасына келүүгө же Кыргыз Республикасынан чыгуу укугуна чет өлкөлүк жаранга виза берүү үчүн, Кыргыз Республикасынын аймагында болуу укугуна визаны узартуу үчүн, ошондой эле Кыргыз Республикасынын жарандыгына кабыл алуу жана Кыргыз Республикасынын жарандыгынан чыгуу жөнүндө документтерди кароо үчүн;</w:t>
            </w:r>
            <w:proofErr w:type="gramEnd"/>
          </w:p>
          <w:p w:rsidR="00D61A0C" w:rsidRPr="00D61A0C" w:rsidRDefault="00D61A0C" w:rsidP="00D61A0C">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D61A0C">
              <w:rPr>
                <w:rFonts w:ascii="Times New Roman" w:eastAsiaTheme="minorEastAsia" w:hAnsi="Times New Roman" w:cs="Times New Roman"/>
                <w:sz w:val="24"/>
                <w:szCs w:val="24"/>
                <w:lang w:eastAsia="ru-RU"/>
              </w:rPr>
              <w:t>5) Кыргыз Республикасынын жаранынын паспортун жана Кыргыз Республикасынын жаранынын жалпы жарандык паспортун берүү үчүн;</w:t>
            </w:r>
          </w:p>
          <w:p w:rsidR="00D61A0C" w:rsidRPr="00D61A0C" w:rsidRDefault="00D61A0C" w:rsidP="00D61A0C">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D61A0C">
              <w:rPr>
                <w:rFonts w:ascii="Times New Roman" w:eastAsiaTheme="minorEastAsia" w:hAnsi="Times New Roman" w:cs="Times New Roman"/>
                <w:sz w:val="24"/>
                <w:szCs w:val="24"/>
                <w:lang w:eastAsia="ru-RU"/>
              </w:rPr>
              <w:t xml:space="preserve">6) аңчылык, балык кармоо укугуна жана Кыргыз Республикасынын мыйзамдарында аныкталган </w:t>
            </w:r>
            <w:proofErr w:type="gramStart"/>
            <w:r w:rsidRPr="00D61A0C">
              <w:rPr>
                <w:rFonts w:ascii="Times New Roman" w:eastAsiaTheme="minorEastAsia" w:hAnsi="Times New Roman" w:cs="Times New Roman"/>
                <w:sz w:val="24"/>
                <w:szCs w:val="24"/>
                <w:lang w:eastAsia="ru-RU"/>
              </w:rPr>
              <w:t>башка</w:t>
            </w:r>
            <w:proofErr w:type="gramEnd"/>
            <w:r w:rsidRPr="00D61A0C">
              <w:rPr>
                <w:rFonts w:ascii="Times New Roman" w:eastAsiaTheme="minorEastAsia" w:hAnsi="Times New Roman" w:cs="Times New Roman"/>
                <w:sz w:val="24"/>
                <w:szCs w:val="24"/>
                <w:lang w:eastAsia="ru-RU"/>
              </w:rPr>
              <w:t xml:space="preserve"> иштерге уруксат берүү үчүн;</w:t>
            </w:r>
          </w:p>
          <w:p w:rsidR="00D61A0C" w:rsidRPr="00D61A0C" w:rsidRDefault="00D61A0C" w:rsidP="00D61A0C">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D61A0C">
              <w:rPr>
                <w:rFonts w:ascii="Times New Roman" w:eastAsiaTheme="minorEastAsia" w:hAnsi="Times New Roman" w:cs="Times New Roman"/>
                <w:sz w:val="24"/>
                <w:szCs w:val="24"/>
                <w:lang w:eastAsia="ru-RU"/>
              </w:rPr>
              <w:t>7) аукциондорду өткө</w:t>
            </w:r>
            <w:proofErr w:type="gramStart"/>
            <w:r w:rsidRPr="00D61A0C">
              <w:rPr>
                <w:rFonts w:ascii="Times New Roman" w:eastAsiaTheme="minorEastAsia" w:hAnsi="Times New Roman" w:cs="Times New Roman"/>
                <w:sz w:val="24"/>
                <w:szCs w:val="24"/>
                <w:lang w:eastAsia="ru-RU"/>
              </w:rPr>
              <w:t>р</w:t>
            </w:r>
            <w:proofErr w:type="gramEnd"/>
            <w:r w:rsidRPr="00D61A0C">
              <w:rPr>
                <w:rFonts w:ascii="Times New Roman" w:eastAsiaTheme="minorEastAsia" w:hAnsi="Times New Roman" w:cs="Times New Roman"/>
                <w:sz w:val="24"/>
                <w:szCs w:val="24"/>
                <w:lang w:eastAsia="ru-RU"/>
              </w:rPr>
              <w:t>үү үчүн, аукциондордо жасалуучу бүтүм үчүн; Кыргыз Республикасынын мыйзамдарына ылайык мамлекеттик мекемелердин мүлкүн сатып алуу үчүн;</w:t>
            </w:r>
          </w:p>
          <w:p w:rsidR="00D61A0C" w:rsidRPr="00D61A0C" w:rsidRDefault="00D61A0C" w:rsidP="00D61A0C">
            <w:pPr>
              <w:pStyle w:val="a3"/>
              <w:ind w:firstLine="567"/>
              <w:jc w:val="both"/>
              <w:rPr>
                <w:rFonts w:ascii="Times New Roman" w:hAnsi="Times New Roman" w:cs="Times New Roman"/>
                <w:b/>
                <w:sz w:val="24"/>
              </w:rPr>
            </w:pPr>
            <w:r w:rsidRPr="00D61A0C">
              <w:rPr>
                <w:rFonts w:ascii="Times New Roman" w:eastAsiaTheme="minorEastAsia" w:hAnsi="Times New Roman" w:cs="Times New Roman"/>
                <w:b/>
                <w:sz w:val="24"/>
                <w:szCs w:val="24"/>
                <w:lang w:eastAsia="ru-RU"/>
              </w:rPr>
              <w:t xml:space="preserve">8) </w:t>
            </w:r>
            <w:r w:rsidRPr="00D61A0C">
              <w:rPr>
                <w:rFonts w:ascii="Times New Roman" w:hAnsi="Times New Roman" w:cs="Times New Roman"/>
                <w:b/>
                <w:sz w:val="24"/>
              </w:rPr>
              <w:t>Айыл чарба багытындагы жерлерди башкаруу жөнүндө» Кыргыз Республикасынын мыйзамына ылайык айыл чарба багытындагы жер үлүшүнө укуктар менен жасалуучу бүтүмдө</w:t>
            </w:r>
            <w:proofErr w:type="gramStart"/>
            <w:r w:rsidRPr="00D61A0C">
              <w:rPr>
                <w:rFonts w:ascii="Times New Roman" w:hAnsi="Times New Roman" w:cs="Times New Roman"/>
                <w:b/>
                <w:sz w:val="24"/>
              </w:rPr>
              <w:t>р</w:t>
            </w:r>
            <w:proofErr w:type="gramEnd"/>
            <w:r w:rsidRPr="00D61A0C">
              <w:rPr>
                <w:rFonts w:ascii="Times New Roman" w:hAnsi="Times New Roman" w:cs="Times New Roman"/>
                <w:b/>
                <w:sz w:val="24"/>
              </w:rPr>
              <w:t xml:space="preserve"> үчүн, ошондой эле кыймылсыз мүлктүн укугу жөнүндө келишимдерден келип чыккан укуктарды мамлекеттик каттоону жана нотариалдык күбөлөндүрүүнү талап кылбаган кыймылсыз мүлккө карата соттон тышкаркы тартипте </w:t>
            </w:r>
            <w:r w:rsidRPr="00D61A0C">
              <w:rPr>
                <w:rFonts w:ascii="Times New Roman" w:hAnsi="Times New Roman" w:cs="Times New Roman"/>
                <w:b/>
                <w:sz w:val="24"/>
              </w:rPr>
              <w:lastRenderedPageBreak/>
              <w:t>күрөөнү</w:t>
            </w:r>
            <w:proofErr w:type="gramStart"/>
            <w:r w:rsidRPr="00D61A0C">
              <w:rPr>
                <w:rFonts w:ascii="Times New Roman" w:hAnsi="Times New Roman" w:cs="Times New Roman"/>
                <w:b/>
                <w:sz w:val="24"/>
              </w:rPr>
              <w:t>н</w:t>
            </w:r>
            <w:proofErr w:type="gramEnd"/>
            <w:r w:rsidRPr="00D61A0C">
              <w:rPr>
                <w:rFonts w:ascii="Times New Roman" w:hAnsi="Times New Roman" w:cs="Times New Roman"/>
                <w:b/>
                <w:sz w:val="24"/>
              </w:rPr>
              <w:t xml:space="preserve"> предметин өндүрүүнү мүлккө айландыруу тартиби жөнүндө маку</w:t>
            </w:r>
            <w:r w:rsidRPr="00D61A0C">
              <w:rPr>
                <w:rFonts w:ascii="Times New Roman" w:hAnsi="Times New Roman" w:cs="Times New Roman"/>
                <w:b/>
                <w:sz w:val="24"/>
              </w:rPr>
              <w:t>лдашууларды жүзөгө ашыруу үчүн</w:t>
            </w:r>
            <w:r w:rsidRPr="00D61A0C">
              <w:rPr>
                <w:rFonts w:ascii="Times New Roman" w:hAnsi="Times New Roman" w:cs="Times New Roman"/>
                <w:b/>
                <w:sz w:val="24"/>
              </w:rPr>
              <w:t>;</w:t>
            </w:r>
          </w:p>
          <w:p w:rsidR="00364210" w:rsidRPr="005E0369" w:rsidRDefault="00364210" w:rsidP="00D61A0C">
            <w:pPr>
              <w:widowControl w:val="0"/>
              <w:autoSpaceDE w:val="0"/>
              <w:autoSpaceDN w:val="0"/>
              <w:adjustRightInd w:val="0"/>
              <w:ind w:firstLine="341"/>
              <w:jc w:val="both"/>
              <w:rPr>
                <w:rFonts w:ascii="Times New Roman" w:eastAsiaTheme="minorEastAsia" w:hAnsi="Times New Roman" w:cs="Times New Roman"/>
                <w:b/>
                <w:sz w:val="24"/>
                <w:szCs w:val="24"/>
                <w:lang w:eastAsia="ru-RU"/>
              </w:rPr>
            </w:pPr>
          </w:p>
        </w:tc>
      </w:tr>
      <w:tr w:rsidR="00364210" w:rsidRPr="007C4E6C" w:rsidTr="009670EA">
        <w:tc>
          <w:tcPr>
            <w:tcW w:w="7393" w:type="dxa"/>
          </w:tcPr>
          <w:p w:rsidR="008518C4" w:rsidRPr="008518C4" w:rsidRDefault="008518C4" w:rsidP="008518C4">
            <w:pPr>
              <w:widowControl w:val="0"/>
              <w:autoSpaceDE w:val="0"/>
              <w:autoSpaceDN w:val="0"/>
              <w:adjustRightInd w:val="0"/>
              <w:ind w:firstLine="386"/>
              <w:jc w:val="both"/>
              <w:rPr>
                <w:rFonts w:ascii="Times New Roman" w:eastAsiaTheme="minorEastAsia" w:hAnsi="Times New Roman" w:cs="Times New Roman"/>
                <w:b/>
                <w:bCs/>
                <w:sz w:val="24"/>
                <w:szCs w:val="24"/>
                <w:lang w:eastAsia="ru-RU"/>
              </w:rPr>
            </w:pPr>
            <w:r w:rsidRPr="008518C4">
              <w:rPr>
                <w:rFonts w:ascii="Times New Roman" w:eastAsiaTheme="minorEastAsia" w:hAnsi="Times New Roman" w:cs="Times New Roman"/>
                <w:b/>
                <w:bCs/>
                <w:sz w:val="24"/>
                <w:szCs w:val="24"/>
                <w:lang w:eastAsia="ru-RU"/>
              </w:rPr>
              <w:lastRenderedPageBreak/>
              <w:t>7-статья. Мамлекеттик алымды бюджетке кириштөө</w:t>
            </w:r>
          </w:p>
          <w:p w:rsidR="008518C4" w:rsidRPr="008518C4" w:rsidRDefault="008518C4" w:rsidP="008518C4">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8518C4">
              <w:rPr>
                <w:rFonts w:ascii="Times New Roman" w:eastAsiaTheme="minorEastAsia" w:hAnsi="Times New Roman" w:cs="Times New Roman"/>
                <w:sz w:val="24"/>
                <w:szCs w:val="24"/>
                <w:lang w:eastAsia="ru-RU"/>
              </w:rPr>
              <w:t>Жеке адамдардан жана юридикалык жактардан алынуучу мамлекеттик алым:</w:t>
            </w:r>
          </w:p>
          <w:p w:rsidR="008518C4" w:rsidRPr="008518C4" w:rsidRDefault="008518C4" w:rsidP="008518C4">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8518C4">
              <w:rPr>
                <w:rFonts w:ascii="Times New Roman" w:eastAsiaTheme="minorEastAsia" w:hAnsi="Times New Roman" w:cs="Times New Roman"/>
                <w:sz w:val="24"/>
                <w:szCs w:val="24"/>
                <w:lang w:eastAsia="ru-RU"/>
              </w:rPr>
              <w:t>- сотко кайрылууда республикалык бюджетке түшөт:</w:t>
            </w:r>
          </w:p>
          <w:p w:rsidR="008518C4" w:rsidRPr="008518C4" w:rsidRDefault="008518C4" w:rsidP="008518C4">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8518C4">
              <w:rPr>
                <w:rFonts w:ascii="Times New Roman" w:eastAsiaTheme="minorEastAsia" w:hAnsi="Times New Roman" w:cs="Times New Roman"/>
                <w:sz w:val="24"/>
                <w:szCs w:val="24"/>
                <w:lang w:eastAsia="ru-RU"/>
              </w:rPr>
              <w:t>- мамлекеттик нотариуска кайрылганда 90 пайыз өлчөмүндө жергиликтүү бюджетке, 10 пайыз өлчөмүндө юстиция мекемелерин өнүктү</w:t>
            </w:r>
            <w:proofErr w:type="gramStart"/>
            <w:r w:rsidRPr="008518C4">
              <w:rPr>
                <w:rFonts w:ascii="Times New Roman" w:eastAsiaTheme="minorEastAsia" w:hAnsi="Times New Roman" w:cs="Times New Roman"/>
                <w:sz w:val="24"/>
                <w:szCs w:val="24"/>
                <w:lang w:eastAsia="ru-RU"/>
              </w:rPr>
              <w:t>р</w:t>
            </w:r>
            <w:proofErr w:type="gramEnd"/>
            <w:r w:rsidRPr="008518C4">
              <w:rPr>
                <w:rFonts w:ascii="Times New Roman" w:eastAsiaTheme="minorEastAsia" w:hAnsi="Times New Roman" w:cs="Times New Roman"/>
                <w:sz w:val="24"/>
                <w:szCs w:val="24"/>
                <w:lang w:eastAsia="ru-RU"/>
              </w:rPr>
              <w:t>үү жана материалдык жактан колдоо фондуна түшөт;</w:t>
            </w:r>
          </w:p>
          <w:p w:rsidR="008518C4" w:rsidRPr="008518C4" w:rsidRDefault="008518C4" w:rsidP="008518C4">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8518C4">
              <w:rPr>
                <w:rFonts w:ascii="Times New Roman" w:eastAsiaTheme="minorEastAsia" w:hAnsi="Times New Roman" w:cs="Times New Roman"/>
                <w:sz w:val="24"/>
                <w:szCs w:val="24"/>
                <w:lang w:eastAsia="ru-RU"/>
              </w:rPr>
              <w:t>- жеке нотариуска кайрылганда 90 пайыз өлчөмүндө жергиликтүү бюджетке, 10 пайыз өлчөмүндө жеке нотариустун карамагына түшөт;</w:t>
            </w:r>
          </w:p>
          <w:p w:rsidR="008518C4" w:rsidRPr="008518C4" w:rsidRDefault="008518C4" w:rsidP="008518C4">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8518C4">
              <w:rPr>
                <w:rFonts w:ascii="Times New Roman" w:eastAsiaTheme="minorEastAsia" w:hAnsi="Times New Roman" w:cs="Times New Roman"/>
                <w:sz w:val="24"/>
                <w:szCs w:val="24"/>
                <w:lang w:eastAsia="ru-RU"/>
              </w:rPr>
              <w:t>- жарандык абалдын актыларын каттоону жүзөгө ашыруучу органдарга кайрылганда 90 пайыз өлчөмүндө жергиликтүү бюджетке, 10 пайыз өлчөмүндө калкты, автомототранспорт каражаттарын, атайын технологиялык машиналарды, айдоочулук курамды, жарандык абалдын актыларын, ошондой эле кыймылсыз мүлккө укуктарды каттоо жаатындагы ыйгарым укуктуу мамлекеттик органдын өнүктү</w:t>
            </w:r>
            <w:proofErr w:type="gramStart"/>
            <w:r w:rsidRPr="008518C4">
              <w:rPr>
                <w:rFonts w:ascii="Times New Roman" w:eastAsiaTheme="minorEastAsia" w:hAnsi="Times New Roman" w:cs="Times New Roman"/>
                <w:sz w:val="24"/>
                <w:szCs w:val="24"/>
                <w:lang w:eastAsia="ru-RU"/>
              </w:rPr>
              <w:t>р</w:t>
            </w:r>
            <w:proofErr w:type="gramEnd"/>
            <w:r w:rsidRPr="008518C4">
              <w:rPr>
                <w:rFonts w:ascii="Times New Roman" w:eastAsiaTheme="minorEastAsia" w:hAnsi="Times New Roman" w:cs="Times New Roman"/>
                <w:sz w:val="24"/>
                <w:szCs w:val="24"/>
                <w:lang w:eastAsia="ru-RU"/>
              </w:rPr>
              <w:t>үү жана материалдык камсыз кылуу фондуна түшөт;</w:t>
            </w:r>
          </w:p>
          <w:p w:rsidR="008518C4" w:rsidRPr="008518C4" w:rsidRDefault="008518C4" w:rsidP="008518C4">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8518C4">
              <w:rPr>
                <w:rFonts w:ascii="Times New Roman" w:eastAsiaTheme="minorEastAsia" w:hAnsi="Times New Roman" w:cs="Times New Roman"/>
                <w:sz w:val="24"/>
                <w:szCs w:val="24"/>
                <w:lang w:eastAsia="ru-RU"/>
              </w:rPr>
              <w:t>- Кыргыз Республикасынын жаранынын паспортун жана Кыргыз Республикасынын жаранынын жалпы жарандык паспортун берүү үчүн ыйгарым укуктуу мамлекеттик органга кайрылганда 85 пайыз өлчөмүндө ыйгарым укуктуу органдын атайын блокирленген эсебине жана 15 пайызы калкты, автомототранспорт каражаттарын, атайын технологиялык машиналарды, айдоочулук курамды, жарандык абалдын актыларын, ошондой эле кыймылсыз мүлккө укуктарды каттоо жаатындагы ыйгарым укуктуу мамлекеттик органдын өнүктү</w:t>
            </w:r>
            <w:proofErr w:type="gramStart"/>
            <w:r w:rsidRPr="008518C4">
              <w:rPr>
                <w:rFonts w:ascii="Times New Roman" w:eastAsiaTheme="minorEastAsia" w:hAnsi="Times New Roman" w:cs="Times New Roman"/>
                <w:sz w:val="24"/>
                <w:szCs w:val="24"/>
                <w:lang w:eastAsia="ru-RU"/>
              </w:rPr>
              <w:t>р</w:t>
            </w:r>
            <w:proofErr w:type="gramEnd"/>
            <w:r w:rsidRPr="008518C4">
              <w:rPr>
                <w:rFonts w:ascii="Times New Roman" w:eastAsiaTheme="minorEastAsia" w:hAnsi="Times New Roman" w:cs="Times New Roman"/>
                <w:sz w:val="24"/>
                <w:szCs w:val="24"/>
                <w:lang w:eastAsia="ru-RU"/>
              </w:rPr>
              <w:t>үү жана материалдык камсыз кылуу фондуна түшөт;</w:t>
            </w:r>
          </w:p>
          <w:p w:rsidR="008518C4" w:rsidRPr="008518C4" w:rsidRDefault="008518C4" w:rsidP="008518C4">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8518C4">
              <w:rPr>
                <w:rFonts w:ascii="Times New Roman" w:eastAsiaTheme="minorEastAsia" w:hAnsi="Times New Roman" w:cs="Times New Roman"/>
                <w:sz w:val="24"/>
                <w:szCs w:val="24"/>
                <w:lang w:eastAsia="ru-RU"/>
              </w:rPr>
              <w:t xml:space="preserve">- чет өлкөгө кетүү жана чет өлкөлүк адамдарды Кыргыз Республикасына чакыруу боюнча келүү укугуна документтерди жол-жоболоштуруу; </w:t>
            </w:r>
            <w:proofErr w:type="gramStart"/>
            <w:r w:rsidRPr="008518C4">
              <w:rPr>
                <w:rFonts w:ascii="Times New Roman" w:eastAsiaTheme="minorEastAsia" w:hAnsi="Times New Roman" w:cs="Times New Roman"/>
                <w:sz w:val="24"/>
                <w:szCs w:val="24"/>
                <w:lang w:eastAsia="ru-RU"/>
              </w:rPr>
              <w:t>бул</w:t>
            </w:r>
            <w:proofErr w:type="gramEnd"/>
            <w:r w:rsidRPr="008518C4">
              <w:rPr>
                <w:rFonts w:ascii="Times New Roman" w:eastAsiaTheme="minorEastAsia" w:hAnsi="Times New Roman" w:cs="Times New Roman"/>
                <w:sz w:val="24"/>
                <w:szCs w:val="24"/>
                <w:lang w:eastAsia="ru-RU"/>
              </w:rPr>
              <w:t xml:space="preserve"> документтерге өзгөртүүлөрдү киргизүү; паспорттор жана аларды алмаштыруучу документтер боюнча чет </w:t>
            </w:r>
            <w:r w:rsidRPr="008518C4">
              <w:rPr>
                <w:rFonts w:ascii="Times New Roman" w:eastAsiaTheme="minorEastAsia" w:hAnsi="Times New Roman" w:cs="Times New Roman"/>
                <w:sz w:val="24"/>
                <w:szCs w:val="24"/>
                <w:lang w:eastAsia="ru-RU"/>
              </w:rPr>
              <w:lastRenderedPageBreak/>
              <w:t>өлкөлүк жарандарды каттоо жана каттоо мөөнөттөрүн узартуу; жашап турууга укук берүү же аны узартуу; чет өлкөлүк жаранга Кыргыз Республикасына келүү жана Кыргыз Республикасынан кетүү укугуна виза берүү; Кыргыз Республикасынын аймагында жү</w:t>
            </w:r>
            <w:proofErr w:type="gramStart"/>
            <w:r w:rsidRPr="008518C4">
              <w:rPr>
                <w:rFonts w:ascii="Times New Roman" w:eastAsiaTheme="minorEastAsia" w:hAnsi="Times New Roman" w:cs="Times New Roman"/>
                <w:sz w:val="24"/>
                <w:szCs w:val="24"/>
                <w:lang w:eastAsia="ru-RU"/>
              </w:rPr>
              <w:t>р</w:t>
            </w:r>
            <w:proofErr w:type="gramEnd"/>
            <w:r w:rsidRPr="008518C4">
              <w:rPr>
                <w:rFonts w:ascii="Times New Roman" w:eastAsiaTheme="minorEastAsia" w:hAnsi="Times New Roman" w:cs="Times New Roman"/>
                <w:sz w:val="24"/>
                <w:szCs w:val="24"/>
                <w:lang w:eastAsia="ru-RU"/>
              </w:rPr>
              <w:t>үү укугуна визаны узартуу үчүн, ошондой эле Кыргыз Республикасынын жарандыгына кабыл алуу жана Кыргыз Республикасынын жарандыгынан чыгуу жөнүндө документтерди кароо үчүн ыйгарым укуктуу органга кайрылганда 90 пайыз өлчөмүндө республикалык бюджетке жана 10 пайызы калкты, автомототранспорт каражаттарын, атайын технологиялык машиналарды, айдоочулук курамды, жарандык абалдын актыларын, ошондой эле кыймылсыз мүлккө укуктарды каттоо жаатындагы ыйгарым укуктуу мамлекеттик органдын өнүктү</w:t>
            </w:r>
            <w:proofErr w:type="gramStart"/>
            <w:r w:rsidRPr="008518C4">
              <w:rPr>
                <w:rFonts w:ascii="Times New Roman" w:eastAsiaTheme="minorEastAsia" w:hAnsi="Times New Roman" w:cs="Times New Roman"/>
                <w:sz w:val="24"/>
                <w:szCs w:val="24"/>
                <w:lang w:eastAsia="ru-RU"/>
              </w:rPr>
              <w:t>р</w:t>
            </w:r>
            <w:proofErr w:type="gramEnd"/>
            <w:r w:rsidRPr="008518C4">
              <w:rPr>
                <w:rFonts w:ascii="Times New Roman" w:eastAsiaTheme="minorEastAsia" w:hAnsi="Times New Roman" w:cs="Times New Roman"/>
                <w:sz w:val="24"/>
                <w:szCs w:val="24"/>
                <w:lang w:eastAsia="ru-RU"/>
              </w:rPr>
              <w:t>үү жана материалдык камсыз кылуу фондуна түшөт.</w:t>
            </w:r>
          </w:p>
          <w:p w:rsidR="00364210" w:rsidRPr="000B76C3" w:rsidRDefault="00364210" w:rsidP="008518C4">
            <w:pPr>
              <w:widowControl w:val="0"/>
              <w:autoSpaceDE w:val="0"/>
              <w:autoSpaceDN w:val="0"/>
              <w:adjustRightInd w:val="0"/>
              <w:ind w:firstLine="386"/>
              <w:jc w:val="both"/>
              <w:rPr>
                <w:rFonts w:ascii="Times New Roman" w:eastAsiaTheme="minorEastAsia" w:hAnsi="Times New Roman" w:cs="Times New Roman"/>
                <w:b/>
                <w:sz w:val="24"/>
                <w:szCs w:val="24"/>
                <w:lang w:eastAsia="ru-RU"/>
              </w:rPr>
            </w:pPr>
          </w:p>
        </w:tc>
        <w:tc>
          <w:tcPr>
            <w:tcW w:w="7393" w:type="dxa"/>
          </w:tcPr>
          <w:p w:rsidR="008518C4" w:rsidRPr="008518C4" w:rsidRDefault="008518C4" w:rsidP="008518C4">
            <w:pPr>
              <w:widowControl w:val="0"/>
              <w:autoSpaceDE w:val="0"/>
              <w:autoSpaceDN w:val="0"/>
              <w:adjustRightInd w:val="0"/>
              <w:ind w:firstLine="341"/>
              <w:jc w:val="both"/>
              <w:rPr>
                <w:rFonts w:ascii="Times New Roman" w:eastAsiaTheme="minorEastAsia" w:hAnsi="Times New Roman" w:cs="Times New Roman"/>
                <w:b/>
                <w:bCs/>
                <w:sz w:val="24"/>
                <w:szCs w:val="24"/>
                <w:lang w:eastAsia="ru-RU"/>
              </w:rPr>
            </w:pPr>
            <w:r w:rsidRPr="008518C4">
              <w:rPr>
                <w:rFonts w:ascii="Times New Roman" w:eastAsiaTheme="minorEastAsia" w:hAnsi="Times New Roman" w:cs="Times New Roman"/>
                <w:b/>
                <w:bCs/>
                <w:sz w:val="24"/>
                <w:szCs w:val="24"/>
                <w:lang w:eastAsia="ru-RU"/>
              </w:rPr>
              <w:lastRenderedPageBreak/>
              <w:t>7-статья. Мамлекеттик алымды бюджетке кириштөө</w:t>
            </w:r>
          </w:p>
          <w:p w:rsidR="008518C4" w:rsidRPr="008518C4" w:rsidRDefault="008518C4" w:rsidP="008518C4">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8518C4">
              <w:rPr>
                <w:rFonts w:ascii="Times New Roman" w:eastAsiaTheme="minorEastAsia" w:hAnsi="Times New Roman" w:cs="Times New Roman"/>
                <w:sz w:val="24"/>
                <w:szCs w:val="24"/>
                <w:lang w:eastAsia="ru-RU"/>
              </w:rPr>
              <w:t>Жеке адамдардан жана юридикалык жактардан алынуучу мамлекеттик алым:</w:t>
            </w:r>
          </w:p>
          <w:p w:rsidR="008518C4" w:rsidRPr="008518C4" w:rsidRDefault="008518C4" w:rsidP="008518C4">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8518C4">
              <w:rPr>
                <w:rFonts w:ascii="Times New Roman" w:eastAsiaTheme="minorEastAsia" w:hAnsi="Times New Roman" w:cs="Times New Roman"/>
                <w:sz w:val="24"/>
                <w:szCs w:val="24"/>
                <w:lang w:eastAsia="ru-RU"/>
              </w:rPr>
              <w:t>- сотко кайрылууда республикалык бюджетке түшөт:</w:t>
            </w:r>
          </w:p>
          <w:p w:rsidR="008518C4" w:rsidRPr="008518C4" w:rsidRDefault="008518C4" w:rsidP="008518C4">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8518C4">
              <w:rPr>
                <w:rFonts w:ascii="Times New Roman" w:eastAsiaTheme="minorEastAsia" w:hAnsi="Times New Roman" w:cs="Times New Roman"/>
                <w:sz w:val="24"/>
                <w:szCs w:val="24"/>
                <w:lang w:eastAsia="ru-RU"/>
              </w:rPr>
              <w:t>- мамлекеттик нотариуска кайрылганда 90 пайыз өлчөмүндө жергиликтүү бюджетке, 10 пайыз өлчөмүндө юстиция мекемелерин өнүктү</w:t>
            </w:r>
            <w:proofErr w:type="gramStart"/>
            <w:r w:rsidRPr="008518C4">
              <w:rPr>
                <w:rFonts w:ascii="Times New Roman" w:eastAsiaTheme="minorEastAsia" w:hAnsi="Times New Roman" w:cs="Times New Roman"/>
                <w:sz w:val="24"/>
                <w:szCs w:val="24"/>
                <w:lang w:eastAsia="ru-RU"/>
              </w:rPr>
              <w:t>р</w:t>
            </w:r>
            <w:proofErr w:type="gramEnd"/>
            <w:r w:rsidRPr="008518C4">
              <w:rPr>
                <w:rFonts w:ascii="Times New Roman" w:eastAsiaTheme="minorEastAsia" w:hAnsi="Times New Roman" w:cs="Times New Roman"/>
                <w:sz w:val="24"/>
                <w:szCs w:val="24"/>
                <w:lang w:eastAsia="ru-RU"/>
              </w:rPr>
              <w:t>үү жана материалдык жактан колдоо фондуна түшөт;</w:t>
            </w:r>
          </w:p>
          <w:p w:rsidR="008518C4" w:rsidRPr="008518C4" w:rsidRDefault="008518C4" w:rsidP="008518C4">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8518C4">
              <w:rPr>
                <w:rFonts w:ascii="Times New Roman" w:eastAsiaTheme="minorEastAsia" w:hAnsi="Times New Roman" w:cs="Times New Roman"/>
                <w:sz w:val="24"/>
                <w:szCs w:val="24"/>
                <w:lang w:eastAsia="ru-RU"/>
              </w:rPr>
              <w:t>- жеке нотариуска кайрылганда 90 пайыз өлчөмүндө жергиликтүү бюджетке, 10 пайыз өлчөмүндө жеке нотариустун карамагына түшөт;</w:t>
            </w:r>
          </w:p>
          <w:p w:rsidR="008518C4" w:rsidRPr="008518C4" w:rsidRDefault="008518C4" w:rsidP="008518C4">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8518C4">
              <w:rPr>
                <w:rFonts w:ascii="Times New Roman" w:eastAsiaTheme="minorEastAsia" w:hAnsi="Times New Roman" w:cs="Times New Roman"/>
                <w:sz w:val="24"/>
                <w:szCs w:val="24"/>
                <w:lang w:eastAsia="ru-RU"/>
              </w:rPr>
              <w:t>- жарандык абалдын актыларын каттоону жүзөгө ашыруучу органдарга кайрылганда 90 пайыз өлчөмүндө жергиликтүү бюджетке, 10 пайыз өлчөмүндө калкты, автомототранспорт каражаттарын, атайын технологиялык машиналарды, айдоочулук курамды, жарандык абалдын актыларын, ошондой эле кыймылсыз мүлккө укуктарды каттоо жаатындагы ыйгарым укуктуу мамлекеттик органдын өнүктү</w:t>
            </w:r>
            <w:proofErr w:type="gramStart"/>
            <w:r w:rsidRPr="008518C4">
              <w:rPr>
                <w:rFonts w:ascii="Times New Roman" w:eastAsiaTheme="minorEastAsia" w:hAnsi="Times New Roman" w:cs="Times New Roman"/>
                <w:sz w:val="24"/>
                <w:szCs w:val="24"/>
                <w:lang w:eastAsia="ru-RU"/>
              </w:rPr>
              <w:t>р</w:t>
            </w:r>
            <w:proofErr w:type="gramEnd"/>
            <w:r w:rsidRPr="008518C4">
              <w:rPr>
                <w:rFonts w:ascii="Times New Roman" w:eastAsiaTheme="minorEastAsia" w:hAnsi="Times New Roman" w:cs="Times New Roman"/>
                <w:sz w:val="24"/>
                <w:szCs w:val="24"/>
                <w:lang w:eastAsia="ru-RU"/>
              </w:rPr>
              <w:t>үү жана материалдык камсыз кылуу фондуна түшөт;</w:t>
            </w:r>
          </w:p>
          <w:p w:rsidR="008518C4" w:rsidRPr="008518C4" w:rsidRDefault="008518C4" w:rsidP="008518C4">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8518C4">
              <w:rPr>
                <w:rFonts w:ascii="Times New Roman" w:eastAsiaTheme="minorEastAsia" w:hAnsi="Times New Roman" w:cs="Times New Roman"/>
                <w:sz w:val="24"/>
                <w:szCs w:val="24"/>
                <w:lang w:eastAsia="ru-RU"/>
              </w:rPr>
              <w:t>- Кыргыз Республикасынын жаранынын паспортун жана Кыргыз Республикасынын жаранынын жалпы жарандык паспортун берүү үчүн ыйгарым укуктуу мамлекеттик органга кайрылганда 85 пайыз өлчөмүндө ыйгарым укуктуу органдын атайын блокирленген эсебине жана 15 пайызы калкты, автомототранспорт каражаттарын, атайын технологиялык машиналарды, айдоочулук курамды, жарандык абалдын актыларын, ошондой эле кыймылсыз мүлккө укуктарды каттоо жаатындагы ыйгарым укуктуу мамлекеттик органдын өнүктү</w:t>
            </w:r>
            <w:proofErr w:type="gramStart"/>
            <w:r w:rsidRPr="008518C4">
              <w:rPr>
                <w:rFonts w:ascii="Times New Roman" w:eastAsiaTheme="minorEastAsia" w:hAnsi="Times New Roman" w:cs="Times New Roman"/>
                <w:sz w:val="24"/>
                <w:szCs w:val="24"/>
                <w:lang w:eastAsia="ru-RU"/>
              </w:rPr>
              <w:t>р</w:t>
            </w:r>
            <w:proofErr w:type="gramEnd"/>
            <w:r w:rsidRPr="008518C4">
              <w:rPr>
                <w:rFonts w:ascii="Times New Roman" w:eastAsiaTheme="minorEastAsia" w:hAnsi="Times New Roman" w:cs="Times New Roman"/>
                <w:sz w:val="24"/>
                <w:szCs w:val="24"/>
                <w:lang w:eastAsia="ru-RU"/>
              </w:rPr>
              <w:t>үү жана материалдык камсыз кылуу фондуна түшөт;</w:t>
            </w:r>
          </w:p>
          <w:p w:rsidR="008518C4" w:rsidRDefault="008518C4" w:rsidP="008518C4">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8518C4">
              <w:rPr>
                <w:rFonts w:ascii="Times New Roman" w:eastAsiaTheme="minorEastAsia" w:hAnsi="Times New Roman" w:cs="Times New Roman"/>
                <w:sz w:val="24"/>
                <w:szCs w:val="24"/>
                <w:lang w:eastAsia="ru-RU"/>
              </w:rPr>
              <w:t xml:space="preserve">- чет өлкөгө кетүү жана чет өлкөлүк адамдарды Кыргыз Республикасына чакыруу боюнча келүү укугуна документтерди жол-жоболоштуруу; </w:t>
            </w:r>
            <w:proofErr w:type="gramStart"/>
            <w:r w:rsidRPr="008518C4">
              <w:rPr>
                <w:rFonts w:ascii="Times New Roman" w:eastAsiaTheme="minorEastAsia" w:hAnsi="Times New Roman" w:cs="Times New Roman"/>
                <w:sz w:val="24"/>
                <w:szCs w:val="24"/>
                <w:lang w:eastAsia="ru-RU"/>
              </w:rPr>
              <w:t>бул</w:t>
            </w:r>
            <w:proofErr w:type="gramEnd"/>
            <w:r w:rsidRPr="008518C4">
              <w:rPr>
                <w:rFonts w:ascii="Times New Roman" w:eastAsiaTheme="minorEastAsia" w:hAnsi="Times New Roman" w:cs="Times New Roman"/>
                <w:sz w:val="24"/>
                <w:szCs w:val="24"/>
                <w:lang w:eastAsia="ru-RU"/>
              </w:rPr>
              <w:t xml:space="preserve"> документтерге өзгөртүүлөрдү киргизүү; паспорттор жана аларды алмаштыруучу документтер боюнча чет </w:t>
            </w:r>
            <w:r w:rsidRPr="008518C4">
              <w:rPr>
                <w:rFonts w:ascii="Times New Roman" w:eastAsiaTheme="minorEastAsia" w:hAnsi="Times New Roman" w:cs="Times New Roman"/>
                <w:sz w:val="24"/>
                <w:szCs w:val="24"/>
                <w:lang w:eastAsia="ru-RU"/>
              </w:rPr>
              <w:lastRenderedPageBreak/>
              <w:t>өлкөлүк жарандарды каттоо жана каттоо мөөнөттөрүн узартуу; жашап турууга укук берүү же аны узартуу; чет өлкөлүк жаранга Кыргыз Республикасына келүү жана Кыргыз Республикасынан кетүү укугуна виза берүү; Кыргыз Республикасынын аймагында жү</w:t>
            </w:r>
            <w:proofErr w:type="gramStart"/>
            <w:r w:rsidRPr="008518C4">
              <w:rPr>
                <w:rFonts w:ascii="Times New Roman" w:eastAsiaTheme="minorEastAsia" w:hAnsi="Times New Roman" w:cs="Times New Roman"/>
                <w:sz w:val="24"/>
                <w:szCs w:val="24"/>
                <w:lang w:eastAsia="ru-RU"/>
              </w:rPr>
              <w:t>р</w:t>
            </w:r>
            <w:proofErr w:type="gramEnd"/>
            <w:r w:rsidRPr="008518C4">
              <w:rPr>
                <w:rFonts w:ascii="Times New Roman" w:eastAsiaTheme="minorEastAsia" w:hAnsi="Times New Roman" w:cs="Times New Roman"/>
                <w:sz w:val="24"/>
                <w:szCs w:val="24"/>
                <w:lang w:eastAsia="ru-RU"/>
              </w:rPr>
              <w:t>үү укугуна визаны узартуу үчүн, ошондой эле Кыргыз Республикасынын жарандыгына кабыл алуу жана Кыргыз Республикасынын жарандыгынан чыгуу жөнүндө документтерди кароо үчүн ыйгарым укуктуу органга кайрылганда 90 пайыз өлчөмүндө республикалык бюджетке жана 10 пайызы калкты, автомототранспорт каражаттарын, атайын технологиялык машиналарды, айдоочулук курамды, жарандык абалдын актыларын, ошондой эле кыймылсыз мүлккө укуктарды каттоо жаатындагы ыйгарым укуктуу мамлекеттик органдын өнүктү</w:t>
            </w:r>
            <w:proofErr w:type="gramStart"/>
            <w:r w:rsidRPr="008518C4">
              <w:rPr>
                <w:rFonts w:ascii="Times New Roman" w:eastAsiaTheme="minorEastAsia" w:hAnsi="Times New Roman" w:cs="Times New Roman"/>
                <w:sz w:val="24"/>
                <w:szCs w:val="24"/>
                <w:lang w:eastAsia="ru-RU"/>
              </w:rPr>
              <w:t>р</w:t>
            </w:r>
            <w:proofErr w:type="gramEnd"/>
            <w:r w:rsidRPr="008518C4">
              <w:rPr>
                <w:rFonts w:ascii="Times New Roman" w:eastAsiaTheme="minorEastAsia" w:hAnsi="Times New Roman" w:cs="Times New Roman"/>
                <w:sz w:val="24"/>
                <w:szCs w:val="24"/>
                <w:lang w:eastAsia="ru-RU"/>
              </w:rPr>
              <w:t>үү жана материалдык камсыз кылуу фондуна түшөт.</w:t>
            </w:r>
          </w:p>
          <w:p w:rsidR="008518C4" w:rsidRPr="008518C4" w:rsidRDefault="008518C4" w:rsidP="008518C4">
            <w:pPr>
              <w:widowControl w:val="0"/>
              <w:autoSpaceDE w:val="0"/>
              <w:autoSpaceDN w:val="0"/>
              <w:adjustRightInd w:val="0"/>
              <w:ind w:firstLine="341"/>
              <w:jc w:val="both"/>
              <w:rPr>
                <w:rFonts w:ascii="Times New Roman" w:eastAsiaTheme="minorEastAsia" w:hAnsi="Times New Roman" w:cs="Times New Roman"/>
                <w:b/>
                <w:sz w:val="24"/>
                <w:szCs w:val="24"/>
                <w:lang w:eastAsia="ru-RU"/>
              </w:rPr>
            </w:pPr>
            <w:r w:rsidRPr="008518C4">
              <w:rPr>
                <w:rFonts w:ascii="Times New Roman" w:eastAsiaTheme="minorEastAsia" w:hAnsi="Times New Roman" w:cs="Times New Roman"/>
                <w:b/>
                <w:sz w:val="24"/>
                <w:szCs w:val="24"/>
                <w:lang w:eastAsia="ru-RU"/>
              </w:rPr>
              <w:t>«Айыл чарба багытындагы жерлерди башкаруу жөнүндө» Кыргыз Республикасынын мыйзамына ылайык айыл чарба багытындагы жер үлүшү менен бүтүмдөрдү каттоо үчүн, ошондой эле нотариалдык күбөлөндүрүүнү талап кылбаган кыймылсыз мүлккө карата соттон тышкаркы тартипте күрөөнү</w:t>
            </w:r>
            <w:proofErr w:type="gramStart"/>
            <w:r w:rsidRPr="008518C4">
              <w:rPr>
                <w:rFonts w:ascii="Times New Roman" w:eastAsiaTheme="minorEastAsia" w:hAnsi="Times New Roman" w:cs="Times New Roman"/>
                <w:b/>
                <w:sz w:val="24"/>
                <w:szCs w:val="24"/>
                <w:lang w:eastAsia="ru-RU"/>
              </w:rPr>
              <w:t>н</w:t>
            </w:r>
            <w:proofErr w:type="gramEnd"/>
            <w:r w:rsidRPr="008518C4">
              <w:rPr>
                <w:rFonts w:ascii="Times New Roman" w:eastAsiaTheme="minorEastAsia" w:hAnsi="Times New Roman" w:cs="Times New Roman"/>
                <w:b/>
                <w:sz w:val="24"/>
                <w:szCs w:val="24"/>
                <w:lang w:eastAsia="ru-RU"/>
              </w:rPr>
              <w:t xml:space="preserve"> предметин өндүрүүнү мүлккө айландыруу тартиби жөнүндө макулдашууларды жана кыймылсыз мүлктүн кү</w:t>
            </w:r>
            <w:proofErr w:type="gramStart"/>
            <w:r w:rsidRPr="008518C4">
              <w:rPr>
                <w:rFonts w:ascii="Times New Roman" w:eastAsiaTheme="minorEastAsia" w:hAnsi="Times New Roman" w:cs="Times New Roman"/>
                <w:b/>
                <w:sz w:val="24"/>
                <w:szCs w:val="24"/>
                <w:lang w:eastAsia="ru-RU"/>
              </w:rPr>
              <w:t>р</w:t>
            </w:r>
            <w:proofErr w:type="gramEnd"/>
            <w:r w:rsidRPr="008518C4">
              <w:rPr>
                <w:rFonts w:ascii="Times New Roman" w:eastAsiaTheme="minorEastAsia" w:hAnsi="Times New Roman" w:cs="Times New Roman"/>
                <w:b/>
                <w:sz w:val="24"/>
                <w:szCs w:val="24"/>
                <w:lang w:eastAsia="ru-RU"/>
              </w:rPr>
              <w:t>өөсү жөнүндө келишимдерден келип чыккан укуктарды мамлекеттик каттоону жүзөгө ашыруу үчүн ыйгарым укуктуу мамлекеттик органга кайрылганда, 90 пайыз өлчөмүндө жергиликтүү бюджетке, 10 пайыз өлчөмүндө калкты, автомототранспорттук каражаттарды, атайын технологиялык машиналарды, айдоочулук курамды, жарандык абалдын актыларын, ошондой эле кыймылсыз мүлккө укуктарды каттоо жаатында ыйгарым укуктуу мамлекеттик органдын материалдык камсыздоо жана өнүктү</w:t>
            </w:r>
            <w:proofErr w:type="gramStart"/>
            <w:r w:rsidRPr="008518C4">
              <w:rPr>
                <w:rFonts w:ascii="Times New Roman" w:eastAsiaTheme="minorEastAsia" w:hAnsi="Times New Roman" w:cs="Times New Roman"/>
                <w:b/>
                <w:sz w:val="24"/>
                <w:szCs w:val="24"/>
                <w:lang w:eastAsia="ru-RU"/>
              </w:rPr>
              <w:t>р</w:t>
            </w:r>
            <w:proofErr w:type="gramEnd"/>
            <w:r w:rsidRPr="008518C4">
              <w:rPr>
                <w:rFonts w:ascii="Times New Roman" w:eastAsiaTheme="minorEastAsia" w:hAnsi="Times New Roman" w:cs="Times New Roman"/>
                <w:b/>
                <w:sz w:val="24"/>
                <w:szCs w:val="24"/>
                <w:lang w:eastAsia="ru-RU"/>
              </w:rPr>
              <w:t>үү фондуна түшөт.</w:t>
            </w:r>
          </w:p>
          <w:p w:rsidR="00364210" w:rsidRPr="000B76C3" w:rsidRDefault="00364210" w:rsidP="009670EA">
            <w:pPr>
              <w:widowControl w:val="0"/>
              <w:autoSpaceDE w:val="0"/>
              <w:autoSpaceDN w:val="0"/>
              <w:adjustRightInd w:val="0"/>
              <w:ind w:firstLine="341"/>
              <w:jc w:val="both"/>
              <w:rPr>
                <w:rFonts w:ascii="Times New Roman" w:eastAsiaTheme="minorEastAsia" w:hAnsi="Times New Roman" w:cs="Times New Roman"/>
                <w:b/>
                <w:sz w:val="24"/>
                <w:szCs w:val="24"/>
                <w:lang w:eastAsia="ru-RU"/>
              </w:rPr>
            </w:pPr>
          </w:p>
        </w:tc>
      </w:tr>
      <w:tr w:rsidR="00364210" w:rsidRPr="007C4E6C" w:rsidTr="009670EA">
        <w:tc>
          <w:tcPr>
            <w:tcW w:w="14786" w:type="dxa"/>
            <w:gridSpan w:val="2"/>
          </w:tcPr>
          <w:p w:rsidR="00364210" w:rsidRPr="00081E03" w:rsidRDefault="008518C4" w:rsidP="009670EA">
            <w:pPr>
              <w:widowControl w:val="0"/>
              <w:autoSpaceDE w:val="0"/>
              <w:autoSpaceDN w:val="0"/>
              <w:adjustRightInd w:val="0"/>
              <w:ind w:firstLine="341"/>
              <w:jc w:val="center"/>
              <w:rPr>
                <w:rFonts w:ascii="Times New Roman" w:eastAsiaTheme="minorEastAsia" w:hAnsi="Times New Roman" w:cs="Times New Roman"/>
                <w:b/>
                <w:sz w:val="24"/>
                <w:szCs w:val="24"/>
                <w:lang w:eastAsia="ru-RU"/>
              </w:rPr>
            </w:pPr>
            <w:r w:rsidRPr="008518C4">
              <w:rPr>
                <w:rFonts w:ascii="Times New Roman" w:eastAsiaTheme="minorEastAsia" w:hAnsi="Times New Roman" w:cs="Times New Roman"/>
                <w:b/>
                <w:sz w:val="24"/>
                <w:szCs w:val="24"/>
                <w:lang w:eastAsia="ru-RU"/>
              </w:rPr>
              <w:lastRenderedPageBreak/>
              <w:t>Кыргыз Республикасынын «Кыймылсыз мүлккө жана аны менен болгон бүтүмдөрдү укуктарды мамлекеттик каттоо жөнүндө» мыйзамы</w:t>
            </w:r>
          </w:p>
        </w:tc>
      </w:tr>
      <w:tr w:rsidR="00364210" w:rsidRPr="007C4E6C" w:rsidTr="009670EA">
        <w:tc>
          <w:tcPr>
            <w:tcW w:w="7393" w:type="dxa"/>
          </w:tcPr>
          <w:p w:rsidR="000F4CEC" w:rsidRPr="000F4CEC" w:rsidRDefault="000F4CEC" w:rsidP="000F4CEC">
            <w:pPr>
              <w:spacing w:after="60"/>
              <w:ind w:firstLine="567"/>
              <w:jc w:val="both"/>
              <w:rPr>
                <w:rFonts w:ascii="Times New Roman" w:eastAsiaTheme="minorEastAsia" w:hAnsi="Times New Roman" w:cs="Times New Roman"/>
                <w:b/>
                <w:bCs/>
                <w:sz w:val="24"/>
                <w:szCs w:val="24"/>
                <w:lang w:eastAsia="ru-RU"/>
              </w:rPr>
            </w:pPr>
            <w:r w:rsidRPr="000F4CEC">
              <w:rPr>
                <w:rFonts w:ascii="Times New Roman" w:eastAsiaTheme="minorEastAsia" w:hAnsi="Times New Roman" w:cs="Times New Roman"/>
                <w:b/>
                <w:bCs/>
                <w:sz w:val="24"/>
                <w:szCs w:val="24"/>
                <w:lang w:eastAsia="ru-RU"/>
              </w:rPr>
              <w:lastRenderedPageBreak/>
              <w:t>47-2-статья. Милдеттүү нотариалдык күбөлөндү</w:t>
            </w:r>
            <w:proofErr w:type="gramStart"/>
            <w:r w:rsidRPr="000F4CEC">
              <w:rPr>
                <w:rFonts w:ascii="Times New Roman" w:eastAsiaTheme="minorEastAsia" w:hAnsi="Times New Roman" w:cs="Times New Roman"/>
                <w:b/>
                <w:bCs/>
                <w:sz w:val="24"/>
                <w:szCs w:val="24"/>
                <w:lang w:eastAsia="ru-RU"/>
              </w:rPr>
              <w:t>р</w:t>
            </w:r>
            <w:proofErr w:type="gramEnd"/>
            <w:r w:rsidRPr="000F4CEC">
              <w:rPr>
                <w:rFonts w:ascii="Times New Roman" w:eastAsiaTheme="minorEastAsia" w:hAnsi="Times New Roman" w:cs="Times New Roman"/>
                <w:b/>
                <w:bCs/>
                <w:sz w:val="24"/>
                <w:szCs w:val="24"/>
                <w:lang w:eastAsia="ru-RU"/>
              </w:rPr>
              <w:t>үүнү талап кылбаган</w:t>
            </w:r>
            <w:r w:rsidRPr="00F405F8">
              <w:rPr>
                <w:rFonts w:ascii="Times New Roman" w:eastAsiaTheme="minorEastAsia" w:hAnsi="Times New Roman" w:cs="Times New Roman"/>
                <w:b/>
                <w:bCs/>
                <w:strike/>
                <w:sz w:val="24"/>
                <w:szCs w:val="24"/>
                <w:lang w:eastAsia="ru-RU"/>
              </w:rPr>
              <w:t xml:space="preserve"> келишимдердин</w:t>
            </w:r>
            <w:r w:rsidRPr="000F4CEC">
              <w:rPr>
                <w:rFonts w:ascii="Times New Roman" w:eastAsiaTheme="minorEastAsia" w:hAnsi="Times New Roman" w:cs="Times New Roman"/>
                <w:b/>
                <w:bCs/>
                <w:sz w:val="24"/>
                <w:szCs w:val="24"/>
                <w:lang w:eastAsia="ru-RU"/>
              </w:rPr>
              <w:t xml:space="preserve"> негизинде кыймылсыз мүлккө карата пайда болгон укуктарды мамлекеттик каттоо</w:t>
            </w:r>
          </w:p>
          <w:p w:rsidR="000F4CEC" w:rsidRPr="000F4CEC" w:rsidRDefault="000F4CEC" w:rsidP="000F4CEC">
            <w:pPr>
              <w:spacing w:after="60"/>
              <w:ind w:firstLine="567"/>
              <w:jc w:val="both"/>
              <w:rPr>
                <w:rFonts w:ascii="Times New Roman" w:eastAsiaTheme="minorEastAsia" w:hAnsi="Times New Roman" w:cs="Times New Roman"/>
                <w:sz w:val="24"/>
                <w:szCs w:val="24"/>
                <w:lang w:eastAsia="ru-RU"/>
              </w:rPr>
            </w:pPr>
            <w:r w:rsidRPr="000F4CEC">
              <w:rPr>
                <w:rFonts w:ascii="Times New Roman" w:eastAsiaTheme="minorEastAsia" w:hAnsi="Times New Roman" w:cs="Times New Roman"/>
                <w:sz w:val="24"/>
                <w:szCs w:val="24"/>
                <w:lang w:eastAsia="ru-RU"/>
              </w:rPr>
              <w:t>1. Нотариалдык күбөлөндү</w:t>
            </w:r>
            <w:proofErr w:type="gramStart"/>
            <w:r w:rsidRPr="000F4CEC">
              <w:rPr>
                <w:rFonts w:ascii="Times New Roman" w:eastAsiaTheme="minorEastAsia" w:hAnsi="Times New Roman" w:cs="Times New Roman"/>
                <w:sz w:val="24"/>
                <w:szCs w:val="24"/>
                <w:lang w:eastAsia="ru-RU"/>
              </w:rPr>
              <w:t>р</w:t>
            </w:r>
            <w:proofErr w:type="gramEnd"/>
            <w:r w:rsidRPr="000F4CEC">
              <w:rPr>
                <w:rFonts w:ascii="Times New Roman" w:eastAsiaTheme="minorEastAsia" w:hAnsi="Times New Roman" w:cs="Times New Roman"/>
                <w:sz w:val="24"/>
                <w:szCs w:val="24"/>
                <w:lang w:eastAsia="ru-RU"/>
              </w:rPr>
              <w:t xml:space="preserve">үүнү талап кылбаган, </w:t>
            </w:r>
            <w:r w:rsidRPr="00F405F8">
              <w:rPr>
                <w:rFonts w:ascii="Times New Roman" w:eastAsiaTheme="minorEastAsia" w:hAnsi="Times New Roman" w:cs="Times New Roman"/>
                <w:b/>
                <w:strike/>
                <w:sz w:val="24"/>
                <w:szCs w:val="24"/>
                <w:lang w:eastAsia="ru-RU"/>
              </w:rPr>
              <w:t>ээликтен ажыратуу келишимдеринин</w:t>
            </w:r>
            <w:r w:rsidRPr="000F4CEC">
              <w:rPr>
                <w:rFonts w:ascii="Times New Roman" w:eastAsiaTheme="minorEastAsia" w:hAnsi="Times New Roman" w:cs="Times New Roman"/>
                <w:sz w:val="24"/>
                <w:szCs w:val="24"/>
                <w:lang w:eastAsia="ru-RU"/>
              </w:rPr>
              <w:t xml:space="preserve"> негизинде кыймылсыз мүлккө карата пайда болгон укуктарды каттоону жергиликтүү каттоо органы жүзөгө ашырат.</w:t>
            </w:r>
          </w:p>
          <w:p w:rsidR="000F4CEC" w:rsidRPr="000F4CEC" w:rsidRDefault="000F4CEC" w:rsidP="000F4CEC">
            <w:pPr>
              <w:spacing w:after="60"/>
              <w:ind w:firstLine="567"/>
              <w:jc w:val="both"/>
              <w:rPr>
                <w:rFonts w:ascii="Times New Roman" w:eastAsiaTheme="minorEastAsia" w:hAnsi="Times New Roman" w:cs="Times New Roman"/>
                <w:sz w:val="24"/>
                <w:szCs w:val="24"/>
                <w:lang w:eastAsia="ru-RU"/>
              </w:rPr>
            </w:pPr>
            <w:r w:rsidRPr="000F4CEC">
              <w:rPr>
                <w:rFonts w:ascii="Times New Roman" w:eastAsiaTheme="minorEastAsia" w:hAnsi="Times New Roman" w:cs="Times New Roman"/>
                <w:sz w:val="24"/>
                <w:szCs w:val="24"/>
                <w:lang w:eastAsia="ru-RU"/>
              </w:rPr>
              <w:t xml:space="preserve">2. </w:t>
            </w:r>
            <w:proofErr w:type="gramStart"/>
            <w:r w:rsidRPr="000F4CEC">
              <w:rPr>
                <w:rFonts w:ascii="Times New Roman" w:eastAsiaTheme="minorEastAsia" w:hAnsi="Times New Roman" w:cs="Times New Roman"/>
                <w:sz w:val="24"/>
                <w:szCs w:val="24"/>
                <w:lang w:eastAsia="ru-RU"/>
              </w:rPr>
              <w:t>Келишимдин, арыздын жана башка документтердин долбоорлору бүтүм түзгөн жактар тарабынан берилиши же жергиликтүү каттоо органы тарабынан түзүлүшү мүмкүн. Эгерде келишимдин долбоору бүтүм түзгөн жактар тарабынан берилсе, жергиликтүү каттоо органы келишимдин мазмунунун тараптардын чыныгы ниеттерине ылайыктуулугун, бүтүмдүн Кыргыз Республикасынын мыйзамдарына карама-каршы келбегенин, келишимде бардык олуттуу</w:t>
            </w:r>
            <w:proofErr w:type="gramEnd"/>
            <w:r w:rsidRPr="000F4CEC">
              <w:rPr>
                <w:rFonts w:ascii="Times New Roman" w:eastAsiaTheme="minorEastAsia" w:hAnsi="Times New Roman" w:cs="Times New Roman"/>
                <w:sz w:val="24"/>
                <w:szCs w:val="24"/>
                <w:lang w:eastAsia="ru-RU"/>
              </w:rPr>
              <w:t xml:space="preserve"> шарттар көрсөтүлгөнү</w:t>
            </w:r>
            <w:proofErr w:type="gramStart"/>
            <w:r w:rsidRPr="000F4CEC">
              <w:rPr>
                <w:rFonts w:ascii="Times New Roman" w:eastAsiaTheme="minorEastAsia" w:hAnsi="Times New Roman" w:cs="Times New Roman"/>
                <w:sz w:val="24"/>
                <w:szCs w:val="24"/>
                <w:lang w:eastAsia="ru-RU"/>
              </w:rPr>
              <w:t>н</w:t>
            </w:r>
            <w:proofErr w:type="gramEnd"/>
            <w:r w:rsidRPr="000F4CEC">
              <w:rPr>
                <w:rFonts w:ascii="Times New Roman" w:eastAsiaTheme="minorEastAsia" w:hAnsi="Times New Roman" w:cs="Times New Roman"/>
                <w:sz w:val="24"/>
                <w:szCs w:val="24"/>
                <w:lang w:eastAsia="ru-RU"/>
              </w:rPr>
              <w:t xml:space="preserve"> текшерүүгө милдеттүү. Кыймылсыз мүлккө укуктарды мамлекеттик каттоо үчүн негиз болгон келишимдердин, арыздардын жана башка документтердин долбоорлорун түзүүнү жергиликтүү каттоо органы бүтүмдүн кайсыл болбосун тарабынын өтүнүчү боюнча жүзөгө ашырат.</w:t>
            </w:r>
          </w:p>
          <w:p w:rsidR="000F4CEC" w:rsidRPr="000F4CEC" w:rsidRDefault="000F4CEC" w:rsidP="000F4CEC">
            <w:pPr>
              <w:spacing w:after="60"/>
              <w:ind w:firstLine="567"/>
              <w:jc w:val="both"/>
              <w:rPr>
                <w:rFonts w:ascii="Times New Roman" w:eastAsiaTheme="minorEastAsia" w:hAnsi="Times New Roman" w:cs="Times New Roman"/>
                <w:sz w:val="24"/>
                <w:szCs w:val="24"/>
                <w:lang w:eastAsia="ru-RU"/>
              </w:rPr>
            </w:pPr>
            <w:r w:rsidRPr="000F4CEC">
              <w:rPr>
                <w:rFonts w:ascii="Times New Roman" w:eastAsiaTheme="minorEastAsia" w:hAnsi="Times New Roman" w:cs="Times New Roman"/>
                <w:sz w:val="24"/>
                <w:szCs w:val="24"/>
                <w:lang w:eastAsia="ru-RU"/>
              </w:rPr>
              <w:t>3. Жергиликтүү каттоо органы бүтүмдүн бардык катышуучуларына анын мазмунун жана маанисин, тараптардын укуктарын жана милдеттерин ар тараптуу жана толук түшүндү</w:t>
            </w:r>
            <w:proofErr w:type="gramStart"/>
            <w:r w:rsidRPr="000F4CEC">
              <w:rPr>
                <w:rFonts w:ascii="Times New Roman" w:eastAsiaTheme="minorEastAsia" w:hAnsi="Times New Roman" w:cs="Times New Roman"/>
                <w:sz w:val="24"/>
                <w:szCs w:val="24"/>
                <w:lang w:eastAsia="ru-RU"/>
              </w:rPr>
              <w:t>р</w:t>
            </w:r>
            <w:proofErr w:type="gramEnd"/>
            <w:r w:rsidRPr="000F4CEC">
              <w:rPr>
                <w:rFonts w:ascii="Times New Roman" w:eastAsiaTheme="minorEastAsia" w:hAnsi="Times New Roman" w:cs="Times New Roman"/>
                <w:sz w:val="24"/>
                <w:szCs w:val="24"/>
                <w:lang w:eastAsia="ru-RU"/>
              </w:rPr>
              <w:t>үүгө, кесепеттери жөнүндө эскертүүгө, кыймылсыз мүлккө укуктарды каттоонун башка маселелери боюнча түшүндүрмө берүүгө милдеттүү. Эгерде бүтүмдүн катышуучуларынын кимдир-бирөөсү мамлекеттик жана расмий тилди билбесе, жол-жоболонуп жаткан документтердин тексти ага котормочу тарабынан которулуп берилүүгө тийиш.</w:t>
            </w:r>
          </w:p>
          <w:p w:rsidR="000F4CEC" w:rsidRPr="000F4CEC" w:rsidRDefault="000F4CEC" w:rsidP="000F4CEC">
            <w:pPr>
              <w:spacing w:after="60"/>
              <w:ind w:firstLine="567"/>
              <w:jc w:val="both"/>
              <w:rPr>
                <w:rFonts w:ascii="Times New Roman" w:eastAsiaTheme="minorEastAsia" w:hAnsi="Times New Roman" w:cs="Times New Roman"/>
                <w:sz w:val="24"/>
                <w:szCs w:val="24"/>
                <w:lang w:eastAsia="ru-RU"/>
              </w:rPr>
            </w:pPr>
            <w:r w:rsidRPr="000F4CEC">
              <w:rPr>
                <w:rFonts w:ascii="Times New Roman" w:eastAsiaTheme="minorEastAsia" w:hAnsi="Times New Roman" w:cs="Times New Roman"/>
                <w:sz w:val="24"/>
                <w:szCs w:val="24"/>
                <w:lang w:eastAsia="ru-RU"/>
              </w:rPr>
              <w:t>4. Жергиликтүү каттоо органынын милдеттүү нотариалдык күбөлөндү</w:t>
            </w:r>
            <w:proofErr w:type="gramStart"/>
            <w:r w:rsidRPr="000F4CEC">
              <w:rPr>
                <w:rFonts w:ascii="Times New Roman" w:eastAsiaTheme="minorEastAsia" w:hAnsi="Times New Roman" w:cs="Times New Roman"/>
                <w:sz w:val="24"/>
                <w:szCs w:val="24"/>
                <w:lang w:eastAsia="ru-RU"/>
              </w:rPr>
              <w:t>р</w:t>
            </w:r>
            <w:proofErr w:type="gramEnd"/>
            <w:r w:rsidRPr="000F4CEC">
              <w:rPr>
                <w:rFonts w:ascii="Times New Roman" w:eastAsiaTheme="minorEastAsia" w:hAnsi="Times New Roman" w:cs="Times New Roman"/>
                <w:sz w:val="24"/>
                <w:szCs w:val="24"/>
                <w:lang w:eastAsia="ru-RU"/>
              </w:rPr>
              <w:t xml:space="preserve">үүнү талап кылбаган </w:t>
            </w:r>
            <w:r w:rsidRPr="00F405F8">
              <w:rPr>
                <w:rFonts w:ascii="Times New Roman" w:eastAsiaTheme="minorEastAsia" w:hAnsi="Times New Roman" w:cs="Times New Roman"/>
                <w:b/>
                <w:strike/>
                <w:sz w:val="24"/>
                <w:szCs w:val="24"/>
                <w:lang w:eastAsia="ru-RU"/>
              </w:rPr>
              <w:t>ээликтен ажыратуу келишимдерин</w:t>
            </w:r>
            <w:r w:rsidRPr="000F4CEC">
              <w:rPr>
                <w:rFonts w:ascii="Times New Roman" w:eastAsiaTheme="minorEastAsia" w:hAnsi="Times New Roman" w:cs="Times New Roman"/>
                <w:sz w:val="24"/>
                <w:szCs w:val="24"/>
                <w:lang w:eastAsia="ru-RU"/>
              </w:rPr>
              <w:t xml:space="preserve"> каттоо боюнча иш-аракеттерге ыйгарым укуктуу </w:t>
            </w:r>
            <w:r w:rsidRPr="000F4CEC">
              <w:rPr>
                <w:rFonts w:ascii="Times New Roman" w:eastAsiaTheme="minorEastAsia" w:hAnsi="Times New Roman" w:cs="Times New Roman"/>
                <w:sz w:val="24"/>
                <w:szCs w:val="24"/>
                <w:lang w:eastAsia="ru-RU"/>
              </w:rPr>
              <w:lastRenderedPageBreak/>
              <w:t>адистери Кыргыз Республикасынын мыйзамдарына каршы келген иш-аракеттерди жасаган учурда мыйзамда белгиленген тартипте жоопкерчилик тартышат.</w:t>
            </w:r>
          </w:p>
          <w:p w:rsidR="000F4CEC" w:rsidRPr="000F4CEC" w:rsidRDefault="000F4CEC" w:rsidP="000F4CEC">
            <w:pPr>
              <w:spacing w:after="60"/>
              <w:ind w:firstLine="567"/>
              <w:jc w:val="both"/>
              <w:rPr>
                <w:rFonts w:ascii="Times New Roman" w:eastAsiaTheme="minorEastAsia" w:hAnsi="Times New Roman" w:cs="Times New Roman"/>
                <w:sz w:val="24"/>
                <w:szCs w:val="24"/>
                <w:lang w:eastAsia="ru-RU"/>
              </w:rPr>
            </w:pPr>
            <w:r w:rsidRPr="000F4CEC">
              <w:rPr>
                <w:rFonts w:ascii="Times New Roman" w:eastAsiaTheme="minorEastAsia" w:hAnsi="Times New Roman" w:cs="Times New Roman"/>
                <w:sz w:val="24"/>
                <w:szCs w:val="24"/>
                <w:lang w:eastAsia="ru-RU"/>
              </w:rPr>
              <w:t xml:space="preserve">5. Жергиликтүү каттоо органынын милдеттүү нотариалдык күбөлөндүрүүнү талап кылбаган </w:t>
            </w:r>
            <w:r w:rsidRPr="002065E4">
              <w:rPr>
                <w:rFonts w:ascii="Times New Roman" w:eastAsiaTheme="minorEastAsia" w:hAnsi="Times New Roman" w:cs="Times New Roman"/>
                <w:b/>
                <w:strike/>
                <w:sz w:val="24"/>
                <w:szCs w:val="24"/>
                <w:lang w:eastAsia="ru-RU"/>
              </w:rPr>
              <w:t>ээликтен ажыратуу келишимдерин</w:t>
            </w:r>
            <w:r w:rsidRPr="000F4CEC">
              <w:rPr>
                <w:rFonts w:ascii="Times New Roman" w:eastAsiaTheme="minorEastAsia" w:hAnsi="Times New Roman" w:cs="Times New Roman"/>
                <w:sz w:val="24"/>
                <w:szCs w:val="24"/>
                <w:lang w:eastAsia="ru-RU"/>
              </w:rPr>
              <w:t xml:space="preserve"> каттоо боюнча иш-аракеттерге ыйгарым укуктуу адистери жеке жана юридикалык жактарга алардын укуктарын ишке ашырууга жана мыйзамдуу кызыкчылыктарын коргоого көмөк </w:t>
            </w:r>
            <w:proofErr w:type="gramStart"/>
            <w:r w:rsidRPr="000F4CEC">
              <w:rPr>
                <w:rFonts w:ascii="Times New Roman" w:eastAsiaTheme="minorEastAsia" w:hAnsi="Times New Roman" w:cs="Times New Roman"/>
                <w:sz w:val="24"/>
                <w:szCs w:val="24"/>
                <w:lang w:eastAsia="ru-RU"/>
              </w:rPr>
              <w:t>к</w:t>
            </w:r>
            <w:proofErr w:type="gramEnd"/>
            <w:r w:rsidRPr="000F4CEC">
              <w:rPr>
                <w:rFonts w:ascii="Times New Roman" w:eastAsiaTheme="minorEastAsia" w:hAnsi="Times New Roman" w:cs="Times New Roman"/>
                <w:sz w:val="24"/>
                <w:szCs w:val="24"/>
                <w:lang w:eastAsia="ru-RU"/>
              </w:rPr>
              <w:t>өрсөтүүгө; жеке жана юридикалык жактарга укуктарын жана милдеттерин түшүндүрүүгө; юридикалык жактан маалыматсыздыктары аларга зыян келтирбеши үчүн жасалып жаткан иш-аракеттердин кесепеттери тууралуу эскертүүгө; кесиптик ишин жүргүзүүгө байланыштуу өздө</w:t>
            </w:r>
            <w:proofErr w:type="gramStart"/>
            <w:r w:rsidRPr="000F4CEC">
              <w:rPr>
                <w:rFonts w:ascii="Times New Roman" w:eastAsiaTheme="minorEastAsia" w:hAnsi="Times New Roman" w:cs="Times New Roman"/>
                <w:sz w:val="24"/>
                <w:szCs w:val="24"/>
                <w:lang w:eastAsia="ru-RU"/>
              </w:rPr>
              <w:t>р</w:t>
            </w:r>
            <w:proofErr w:type="gramEnd"/>
            <w:r w:rsidRPr="000F4CEC">
              <w:rPr>
                <w:rFonts w:ascii="Times New Roman" w:eastAsiaTheme="minorEastAsia" w:hAnsi="Times New Roman" w:cs="Times New Roman"/>
                <w:sz w:val="24"/>
                <w:szCs w:val="24"/>
                <w:lang w:eastAsia="ru-RU"/>
              </w:rPr>
              <w:t>үнө дайын болгон маалыматтарды жашырууга, анын ичинде мыйзамда каралган учурлардан тышкары, ыйгарым укуктары токтогон же жумуштан кеткенден кийин да; милдеттүү нотариалдык күбөлөндү</w:t>
            </w:r>
            <w:proofErr w:type="gramStart"/>
            <w:r w:rsidRPr="000F4CEC">
              <w:rPr>
                <w:rFonts w:ascii="Times New Roman" w:eastAsiaTheme="minorEastAsia" w:hAnsi="Times New Roman" w:cs="Times New Roman"/>
                <w:sz w:val="24"/>
                <w:szCs w:val="24"/>
                <w:lang w:eastAsia="ru-RU"/>
              </w:rPr>
              <w:t>р</w:t>
            </w:r>
            <w:proofErr w:type="gramEnd"/>
            <w:r w:rsidRPr="000F4CEC">
              <w:rPr>
                <w:rFonts w:ascii="Times New Roman" w:eastAsiaTheme="minorEastAsia" w:hAnsi="Times New Roman" w:cs="Times New Roman"/>
                <w:sz w:val="24"/>
                <w:szCs w:val="24"/>
                <w:lang w:eastAsia="ru-RU"/>
              </w:rPr>
              <w:t xml:space="preserve">үүнү талап кылбаган </w:t>
            </w:r>
            <w:r w:rsidRPr="00685010">
              <w:rPr>
                <w:rFonts w:ascii="Times New Roman" w:eastAsiaTheme="minorEastAsia" w:hAnsi="Times New Roman" w:cs="Times New Roman"/>
                <w:b/>
                <w:strike/>
                <w:sz w:val="24"/>
                <w:szCs w:val="24"/>
                <w:lang w:eastAsia="ru-RU"/>
              </w:rPr>
              <w:t xml:space="preserve">ээликтен ажыратуу келишимдери </w:t>
            </w:r>
            <w:r w:rsidRPr="000F4CEC">
              <w:rPr>
                <w:rFonts w:ascii="Times New Roman" w:eastAsiaTheme="minorEastAsia" w:hAnsi="Times New Roman" w:cs="Times New Roman"/>
                <w:sz w:val="24"/>
                <w:szCs w:val="24"/>
                <w:lang w:eastAsia="ru-RU"/>
              </w:rPr>
              <w:t>Кыргыз Республикасынын мыйзамдарына же Кыргыз Республикасы катышуучусу болуп саналган, мыйзамда белгиленген тартипте күчүнө кирген эл аралык келишимдерге ылайык келбеген учурларда алардын негизинде пайда болгон иш-аракеттерди жасоодон баш тартууга милдеттүү.</w:t>
            </w:r>
          </w:p>
          <w:p w:rsidR="000F4CEC" w:rsidRPr="000F4CEC" w:rsidRDefault="000F4CEC" w:rsidP="000F4CEC">
            <w:pPr>
              <w:spacing w:after="60"/>
              <w:ind w:firstLine="567"/>
              <w:jc w:val="both"/>
              <w:rPr>
                <w:rFonts w:ascii="Times New Roman" w:eastAsiaTheme="minorEastAsia" w:hAnsi="Times New Roman" w:cs="Times New Roman"/>
                <w:sz w:val="24"/>
                <w:szCs w:val="24"/>
                <w:lang w:eastAsia="ru-RU"/>
              </w:rPr>
            </w:pPr>
            <w:r w:rsidRPr="000F4CEC">
              <w:rPr>
                <w:rFonts w:ascii="Times New Roman" w:eastAsiaTheme="minorEastAsia" w:hAnsi="Times New Roman" w:cs="Times New Roman"/>
                <w:sz w:val="24"/>
                <w:szCs w:val="24"/>
                <w:lang w:eastAsia="ru-RU"/>
              </w:rPr>
              <w:t>Жергиликтүү каттоо органынын милдеттүү нотариалдык күбөлөндү</w:t>
            </w:r>
            <w:proofErr w:type="gramStart"/>
            <w:r w:rsidRPr="000F4CEC">
              <w:rPr>
                <w:rFonts w:ascii="Times New Roman" w:eastAsiaTheme="minorEastAsia" w:hAnsi="Times New Roman" w:cs="Times New Roman"/>
                <w:sz w:val="24"/>
                <w:szCs w:val="24"/>
                <w:lang w:eastAsia="ru-RU"/>
              </w:rPr>
              <w:t>р</w:t>
            </w:r>
            <w:proofErr w:type="gramEnd"/>
            <w:r w:rsidRPr="000F4CEC">
              <w:rPr>
                <w:rFonts w:ascii="Times New Roman" w:eastAsiaTheme="minorEastAsia" w:hAnsi="Times New Roman" w:cs="Times New Roman"/>
                <w:sz w:val="24"/>
                <w:szCs w:val="24"/>
                <w:lang w:eastAsia="ru-RU"/>
              </w:rPr>
              <w:t xml:space="preserve">үүнү талап кылбаган, </w:t>
            </w:r>
            <w:r w:rsidRPr="00685010">
              <w:rPr>
                <w:rFonts w:ascii="Times New Roman" w:eastAsiaTheme="minorEastAsia" w:hAnsi="Times New Roman" w:cs="Times New Roman"/>
                <w:b/>
                <w:strike/>
                <w:sz w:val="24"/>
                <w:szCs w:val="24"/>
                <w:lang w:eastAsia="ru-RU"/>
              </w:rPr>
              <w:t>ээликтен ажыратуу келишимдерин</w:t>
            </w:r>
            <w:r w:rsidRPr="000F4CEC">
              <w:rPr>
                <w:rFonts w:ascii="Times New Roman" w:eastAsiaTheme="minorEastAsia" w:hAnsi="Times New Roman" w:cs="Times New Roman"/>
                <w:sz w:val="24"/>
                <w:szCs w:val="24"/>
                <w:lang w:eastAsia="ru-RU"/>
              </w:rPr>
              <w:t xml:space="preserve"> каттоо боюнча иш-аракеттерге ыйгарым укуктуу адистери өз милдеттерин ушул Мыйзамга, Кыргыз Республикасынын башка ченемдик укуктук актыларына ылайык аткарышат. Эгерде милдеттүү нотариалдык күбөлөндү</w:t>
            </w:r>
            <w:proofErr w:type="gramStart"/>
            <w:r w:rsidRPr="000F4CEC">
              <w:rPr>
                <w:rFonts w:ascii="Times New Roman" w:eastAsiaTheme="minorEastAsia" w:hAnsi="Times New Roman" w:cs="Times New Roman"/>
                <w:sz w:val="24"/>
                <w:szCs w:val="24"/>
                <w:lang w:eastAsia="ru-RU"/>
              </w:rPr>
              <w:t>р</w:t>
            </w:r>
            <w:proofErr w:type="gramEnd"/>
            <w:r w:rsidRPr="000F4CEC">
              <w:rPr>
                <w:rFonts w:ascii="Times New Roman" w:eastAsiaTheme="minorEastAsia" w:hAnsi="Times New Roman" w:cs="Times New Roman"/>
                <w:sz w:val="24"/>
                <w:szCs w:val="24"/>
                <w:lang w:eastAsia="ru-RU"/>
              </w:rPr>
              <w:t xml:space="preserve">үүнү талап кылбаган, </w:t>
            </w:r>
            <w:r w:rsidRPr="00685010">
              <w:rPr>
                <w:rFonts w:ascii="Times New Roman" w:eastAsiaTheme="minorEastAsia" w:hAnsi="Times New Roman" w:cs="Times New Roman"/>
                <w:b/>
                <w:strike/>
                <w:sz w:val="24"/>
                <w:szCs w:val="24"/>
                <w:lang w:eastAsia="ru-RU"/>
              </w:rPr>
              <w:t>ээликтен ажыратуу келишиминин</w:t>
            </w:r>
            <w:r w:rsidRPr="000F4CEC">
              <w:rPr>
                <w:rFonts w:ascii="Times New Roman" w:eastAsiaTheme="minorEastAsia" w:hAnsi="Times New Roman" w:cs="Times New Roman"/>
                <w:sz w:val="24"/>
                <w:szCs w:val="24"/>
                <w:lang w:eastAsia="ru-RU"/>
              </w:rPr>
              <w:t xml:space="preserve"> негизинде келип чыккан иш-аракеттерди жасоого байланыштуу адиске каршы жазык иши козголсо, жергиликтүү каттоо органынын милдеттүү нотариалдык күбөлөндүрүүнү талап кылбаган ажыратуу келишимдерин каттоо боюнча иш-аракеттерди жасоого ыйгарым укуктуу адисти сот жашыруун сырды сактоо милдетинен бошотушу мүмкүн.</w:t>
            </w:r>
          </w:p>
          <w:p w:rsidR="000F4CEC" w:rsidRPr="000F4CEC" w:rsidRDefault="000F4CEC" w:rsidP="000F4CEC">
            <w:pPr>
              <w:spacing w:after="60"/>
              <w:ind w:firstLine="567"/>
              <w:jc w:val="both"/>
              <w:rPr>
                <w:rFonts w:ascii="Times New Roman" w:eastAsiaTheme="minorEastAsia" w:hAnsi="Times New Roman" w:cs="Times New Roman"/>
                <w:sz w:val="24"/>
                <w:szCs w:val="24"/>
                <w:lang w:eastAsia="ru-RU"/>
              </w:rPr>
            </w:pPr>
            <w:r w:rsidRPr="000F4CEC">
              <w:rPr>
                <w:rFonts w:ascii="Times New Roman" w:eastAsiaTheme="minorEastAsia" w:hAnsi="Times New Roman" w:cs="Times New Roman"/>
                <w:sz w:val="24"/>
                <w:szCs w:val="24"/>
                <w:lang w:eastAsia="ru-RU"/>
              </w:rPr>
              <w:lastRenderedPageBreak/>
              <w:t>Жогорку юридикалык билимге ээ болгон, каттоочу болуп 1 жылдан кем эмес иштеген, кыймылсыз мүлккө укуктарды каттоо боюнча ыйгарым укуктуу органда окуу курсунан өткөн Кыргыз Республикасынын жараны жергиликтүү каттоо органынын милдеттүү нотариалдык күбөлөндү</w:t>
            </w:r>
            <w:proofErr w:type="gramStart"/>
            <w:r w:rsidRPr="000F4CEC">
              <w:rPr>
                <w:rFonts w:ascii="Times New Roman" w:eastAsiaTheme="minorEastAsia" w:hAnsi="Times New Roman" w:cs="Times New Roman"/>
                <w:sz w:val="24"/>
                <w:szCs w:val="24"/>
                <w:lang w:eastAsia="ru-RU"/>
              </w:rPr>
              <w:t>р</w:t>
            </w:r>
            <w:proofErr w:type="gramEnd"/>
            <w:r w:rsidRPr="000F4CEC">
              <w:rPr>
                <w:rFonts w:ascii="Times New Roman" w:eastAsiaTheme="minorEastAsia" w:hAnsi="Times New Roman" w:cs="Times New Roman"/>
                <w:sz w:val="24"/>
                <w:szCs w:val="24"/>
                <w:lang w:eastAsia="ru-RU"/>
              </w:rPr>
              <w:t xml:space="preserve">үүнү талап кылбаган кыймылсыз мүлктү </w:t>
            </w:r>
            <w:r w:rsidRPr="00685010">
              <w:rPr>
                <w:rFonts w:ascii="Times New Roman" w:eastAsiaTheme="minorEastAsia" w:hAnsi="Times New Roman" w:cs="Times New Roman"/>
                <w:b/>
                <w:strike/>
                <w:sz w:val="24"/>
                <w:szCs w:val="24"/>
                <w:lang w:eastAsia="ru-RU"/>
              </w:rPr>
              <w:t>ажыратуу келишимдерин</w:t>
            </w:r>
            <w:r w:rsidRPr="000F4CEC">
              <w:rPr>
                <w:rFonts w:ascii="Times New Roman" w:eastAsiaTheme="minorEastAsia" w:hAnsi="Times New Roman" w:cs="Times New Roman"/>
                <w:sz w:val="24"/>
                <w:szCs w:val="24"/>
                <w:lang w:eastAsia="ru-RU"/>
              </w:rPr>
              <w:t xml:space="preserve"> каттоо боюнча иш-аракеттерди жасоого ыйгарым укуктуу адис боло алат.</w:t>
            </w:r>
          </w:p>
          <w:p w:rsidR="000F4CEC" w:rsidRPr="000F4CEC" w:rsidRDefault="000F4CEC" w:rsidP="000F4CEC">
            <w:pPr>
              <w:spacing w:after="60"/>
              <w:ind w:firstLine="567"/>
              <w:jc w:val="both"/>
              <w:rPr>
                <w:rFonts w:ascii="Times New Roman" w:eastAsiaTheme="minorEastAsia" w:hAnsi="Times New Roman" w:cs="Times New Roman"/>
                <w:sz w:val="24"/>
                <w:szCs w:val="24"/>
                <w:lang w:eastAsia="ru-RU"/>
              </w:rPr>
            </w:pPr>
            <w:r w:rsidRPr="000F4CEC">
              <w:rPr>
                <w:rFonts w:ascii="Times New Roman" w:eastAsiaTheme="minorEastAsia" w:hAnsi="Times New Roman" w:cs="Times New Roman"/>
                <w:sz w:val="24"/>
                <w:szCs w:val="24"/>
                <w:lang w:eastAsia="ru-RU"/>
              </w:rPr>
              <w:t>6. Жергиликтүү каттоо органы бүтүмгө катышкан бардык адамдар өздөрүнү</w:t>
            </w:r>
            <w:proofErr w:type="gramStart"/>
            <w:r w:rsidRPr="000F4CEC">
              <w:rPr>
                <w:rFonts w:ascii="Times New Roman" w:eastAsiaTheme="minorEastAsia" w:hAnsi="Times New Roman" w:cs="Times New Roman"/>
                <w:sz w:val="24"/>
                <w:szCs w:val="24"/>
                <w:lang w:eastAsia="ru-RU"/>
              </w:rPr>
              <w:t>н</w:t>
            </w:r>
            <w:proofErr w:type="gramEnd"/>
            <w:r w:rsidRPr="000F4CEC">
              <w:rPr>
                <w:rFonts w:ascii="Times New Roman" w:eastAsiaTheme="minorEastAsia" w:hAnsi="Times New Roman" w:cs="Times New Roman"/>
                <w:sz w:val="24"/>
                <w:szCs w:val="24"/>
                <w:lang w:eastAsia="ru-RU"/>
              </w:rPr>
              <w:t xml:space="preserve"> иш-аракеттеринин маанисин түшүнүүгө же аны жетектөөгө жөндөмдүүбү, бүтүм түзүүдө жаңылышкан жокпу, алар бүтүм түзгөн тараптардын алдоо, коркутуу, күчкө салуу кара ниети же оор жагдайлардын бар-жогун аныктоо үчүн мүмкүн болгон бардык чараларды кө</w:t>
            </w:r>
            <w:proofErr w:type="gramStart"/>
            <w:r w:rsidRPr="000F4CEC">
              <w:rPr>
                <w:rFonts w:ascii="Times New Roman" w:eastAsiaTheme="minorEastAsia" w:hAnsi="Times New Roman" w:cs="Times New Roman"/>
                <w:sz w:val="24"/>
                <w:szCs w:val="24"/>
                <w:lang w:eastAsia="ru-RU"/>
              </w:rPr>
              <w:t>р</w:t>
            </w:r>
            <w:proofErr w:type="gramEnd"/>
            <w:r w:rsidRPr="000F4CEC">
              <w:rPr>
                <w:rFonts w:ascii="Times New Roman" w:eastAsiaTheme="minorEastAsia" w:hAnsi="Times New Roman" w:cs="Times New Roman"/>
                <w:sz w:val="24"/>
                <w:szCs w:val="24"/>
                <w:lang w:eastAsia="ru-RU"/>
              </w:rPr>
              <w:t>үүгө милдеттүү.</w:t>
            </w:r>
          </w:p>
          <w:p w:rsidR="000F4CEC" w:rsidRPr="000F4CEC" w:rsidRDefault="000F4CEC" w:rsidP="000F4CEC">
            <w:pPr>
              <w:spacing w:after="60"/>
              <w:ind w:firstLine="567"/>
              <w:jc w:val="both"/>
              <w:rPr>
                <w:rFonts w:ascii="Times New Roman" w:eastAsiaTheme="minorEastAsia" w:hAnsi="Times New Roman" w:cs="Times New Roman"/>
                <w:sz w:val="24"/>
                <w:szCs w:val="24"/>
                <w:lang w:eastAsia="ru-RU"/>
              </w:rPr>
            </w:pPr>
            <w:r w:rsidRPr="000F4CEC">
              <w:rPr>
                <w:rFonts w:ascii="Times New Roman" w:eastAsiaTheme="minorEastAsia" w:hAnsi="Times New Roman" w:cs="Times New Roman"/>
                <w:sz w:val="24"/>
                <w:szCs w:val="24"/>
                <w:lang w:eastAsia="ru-RU"/>
              </w:rPr>
              <w:t>7. Жергиликтүү каттоо органы бүтүмдүн ар бир катышуучусунун инсандыгын жана анын колтамгасынын аныктыгын, жарандардын жоопкерчиликке жарамдуулугун жана бүтүмгө катышып жаткан юридикалык жактардын жана жеке ишкерлердин укукка жөндөмдүүлүгүн текшерет. Келишимге, арызга, башка документке бүтүмдүн катышуучусунун өкү</w:t>
            </w:r>
            <w:proofErr w:type="gramStart"/>
            <w:r w:rsidRPr="000F4CEC">
              <w:rPr>
                <w:rFonts w:ascii="Times New Roman" w:eastAsiaTheme="minorEastAsia" w:hAnsi="Times New Roman" w:cs="Times New Roman"/>
                <w:sz w:val="24"/>
                <w:szCs w:val="24"/>
                <w:lang w:eastAsia="ru-RU"/>
              </w:rPr>
              <w:t>л</w:t>
            </w:r>
            <w:proofErr w:type="gramEnd"/>
            <w:r w:rsidRPr="000F4CEC">
              <w:rPr>
                <w:rFonts w:ascii="Times New Roman" w:eastAsiaTheme="minorEastAsia" w:hAnsi="Times New Roman" w:cs="Times New Roman"/>
                <w:sz w:val="24"/>
                <w:szCs w:val="24"/>
                <w:lang w:eastAsia="ru-RU"/>
              </w:rPr>
              <w:t>ү кол коюлган учурда жергиликтүү каттоо органы тарабынан анын ыйгарым укугу текшерилет. Өкүлдөрдүн ыйгарым укуктары Кыргыз Республикасынын мыйзамдарына ылайык жол-жоболонгон ишеним кат менен ырасталышы керек.</w:t>
            </w:r>
          </w:p>
          <w:p w:rsidR="000F4CEC" w:rsidRPr="000F4CEC" w:rsidRDefault="000F4CEC" w:rsidP="000F4CEC">
            <w:pPr>
              <w:spacing w:after="60"/>
              <w:ind w:firstLine="567"/>
              <w:jc w:val="both"/>
              <w:rPr>
                <w:rFonts w:ascii="Times New Roman" w:eastAsiaTheme="minorEastAsia" w:hAnsi="Times New Roman" w:cs="Times New Roman"/>
                <w:sz w:val="24"/>
                <w:szCs w:val="24"/>
                <w:lang w:eastAsia="ru-RU"/>
              </w:rPr>
            </w:pPr>
            <w:r w:rsidRPr="000F4CEC">
              <w:rPr>
                <w:rFonts w:ascii="Times New Roman" w:eastAsiaTheme="minorEastAsia" w:hAnsi="Times New Roman" w:cs="Times New Roman"/>
                <w:sz w:val="24"/>
                <w:szCs w:val="24"/>
                <w:lang w:eastAsia="ru-RU"/>
              </w:rPr>
              <w:t>8. Жергиликтүү каттоо органы каттоого берилген документтердин көчүрмөлө</w:t>
            </w:r>
            <w:proofErr w:type="gramStart"/>
            <w:r w:rsidRPr="000F4CEC">
              <w:rPr>
                <w:rFonts w:ascii="Times New Roman" w:eastAsiaTheme="minorEastAsia" w:hAnsi="Times New Roman" w:cs="Times New Roman"/>
                <w:sz w:val="24"/>
                <w:szCs w:val="24"/>
                <w:lang w:eastAsia="ru-RU"/>
              </w:rPr>
              <w:t>р</w:t>
            </w:r>
            <w:proofErr w:type="gramEnd"/>
            <w:r w:rsidRPr="000F4CEC">
              <w:rPr>
                <w:rFonts w:ascii="Times New Roman" w:eastAsiaTheme="minorEastAsia" w:hAnsi="Times New Roman" w:cs="Times New Roman"/>
                <w:sz w:val="24"/>
                <w:szCs w:val="24"/>
                <w:lang w:eastAsia="ru-RU"/>
              </w:rPr>
              <w:t>үн түп нускалары менен салыштырууга жана бүтүмдүн тараптарынын, ошондой эле документтердеги башка адамдардын колтамгаларынын аныктыгын текшерүүгө милдеттүү.</w:t>
            </w:r>
          </w:p>
          <w:p w:rsidR="000F4CEC" w:rsidRPr="000F4CEC" w:rsidRDefault="000F4CEC" w:rsidP="000F4CEC">
            <w:pPr>
              <w:spacing w:after="60"/>
              <w:ind w:firstLine="567"/>
              <w:jc w:val="both"/>
              <w:rPr>
                <w:rFonts w:ascii="Times New Roman" w:eastAsiaTheme="minorEastAsia" w:hAnsi="Times New Roman" w:cs="Times New Roman"/>
                <w:sz w:val="24"/>
                <w:szCs w:val="24"/>
                <w:lang w:eastAsia="ru-RU"/>
              </w:rPr>
            </w:pPr>
            <w:r w:rsidRPr="000F4CEC">
              <w:rPr>
                <w:rFonts w:ascii="Times New Roman" w:eastAsiaTheme="minorEastAsia" w:hAnsi="Times New Roman" w:cs="Times New Roman"/>
                <w:sz w:val="24"/>
                <w:szCs w:val="24"/>
                <w:lang w:eastAsia="ru-RU"/>
              </w:rPr>
              <w:t>Каттоочу кыймылсыз мүлктүн аны ажыратып жаткан адамга таандыгын жана ажыратылып жаткан мүлккө болгон оордотуучу жана чектөөчү жагдайларды текшерүүгө милдеттүү.</w:t>
            </w:r>
          </w:p>
          <w:p w:rsidR="000F4CEC" w:rsidRPr="000F4CEC" w:rsidRDefault="000F4CEC" w:rsidP="000F4CEC">
            <w:pPr>
              <w:spacing w:after="60"/>
              <w:ind w:firstLine="567"/>
              <w:jc w:val="both"/>
              <w:rPr>
                <w:rFonts w:ascii="Times New Roman" w:eastAsiaTheme="minorEastAsia" w:hAnsi="Times New Roman" w:cs="Times New Roman"/>
                <w:sz w:val="24"/>
                <w:szCs w:val="24"/>
                <w:lang w:eastAsia="ru-RU"/>
              </w:rPr>
            </w:pPr>
            <w:r w:rsidRPr="000F4CEC">
              <w:rPr>
                <w:rFonts w:ascii="Times New Roman" w:eastAsiaTheme="minorEastAsia" w:hAnsi="Times New Roman" w:cs="Times New Roman"/>
                <w:sz w:val="24"/>
                <w:szCs w:val="24"/>
                <w:lang w:eastAsia="ru-RU"/>
              </w:rPr>
              <w:t>9. Эгерде жаран дене-мүчөсүнү</w:t>
            </w:r>
            <w:proofErr w:type="gramStart"/>
            <w:r w:rsidRPr="000F4CEC">
              <w:rPr>
                <w:rFonts w:ascii="Times New Roman" w:eastAsiaTheme="minorEastAsia" w:hAnsi="Times New Roman" w:cs="Times New Roman"/>
                <w:sz w:val="24"/>
                <w:szCs w:val="24"/>
                <w:lang w:eastAsia="ru-RU"/>
              </w:rPr>
              <w:t>н</w:t>
            </w:r>
            <w:proofErr w:type="gramEnd"/>
            <w:r w:rsidRPr="000F4CEC">
              <w:rPr>
                <w:rFonts w:ascii="Times New Roman" w:eastAsiaTheme="minorEastAsia" w:hAnsi="Times New Roman" w:cs="Times New Roman"/>
                <w:sz w:val="24"/>
                <w:szCs w:val="24"/>
                <w:lang w:eastAsia="ru-RU"/>
              </w:rPr>
              <w:t xml:space="preserve"> кемчилдигинен, оорусунун кесепетинен же башка жүйөлүү себептерден улам өз колу менен кол </w:t>
            </w:r>
            <w:r w:rsidRPr="000F4CEC">
              <w:rPr>
                <w:rFonts w:ascii="Times New Roman" w:eastAsiaTheme="minorEastAsia" w:hAnsi="Times New Roman" w:cs="Times New Roman"/>
                <w:sz w:val="24"/>
                <w:szCs w:val="24"/>
                <w:lang w:eastAsia="ru-RU"/>
              </w:rPr>
              <w:lastRenderedPageBreak/>
              <w:t xml:space="preserve">кое албаса, анын тапшырмасы боюнча анын өзүнүн жана каттоочунун катышуусунда бүтүмгө, арызга же башка документке, жарандын өз колу менен документке кол кое албаганынын себебин көрсөтүү менен башка жаран (бүтүм анын пайдасына </w:t>
            </w:r>
            <w:proofErr w:type="gramStart"/>
            <w:r w:rsidRPr="000F4CEC">
              <w:rPr>
                <w:rFonts w:ascii="Times New Roman" w:eastAsiaTheme="minorEastAsia" w:hAnsi="Times New Roman" w:cs="Times New Roman"/>
                <w:sz w:val="24"/>
                <w:szCs w:val="24"/>
                <w:lang w:eastAsia="ru-RU"/>
              </w:rPr>
              <w:t>бекитилген жарандан, каттоочу органдын кызматкеринен башка) кол кое алат.</w:t>
            </w:r>
            <w:proofErr w:type="gramEnd"/>
          </w:p>
          <w:p w:rsidR="000F4CEC" w:rsidRPr="000F4CEC" w:rsidRDefault="000F4CEC" w:rsidP="000F4CEC">
            <w:pPr>
              <w:spacing w:after="60"/>
              <w:ind w:firstLine="567"/>
              <w:jc w:val="both"/>
              <w:rPr>
                <w:rFonts w:ascii="Times New Roman" w:eastAsiaTheme="minorEastAsia" w:hAnsi="Times New Roman" w:cs="Times New Roman"/>
                <w:sz w:val="24"/>
                <w:szCs w:val="24"/>
                <w:lang w:eastAsia="ru-RU"/>
              </w:rPr>
            </w:pPr>
            <w:r w:rsidRPr="000F4CEC">
              <w:rPr>
                <w:rFonts w:ascii="Times New Roman" w:eastAsiaTheme="minorEastAsia" w:hAnsi="Times New Roman" w:cs="Times New Roman"/>
                <w:sz w:val="24"/>
                <w:szCs w:val="24"/>
                <w:lang w:eastAsia="ru-RU"/>
              </w:rPr>
              <w:t>10. Эгерде берилген документтин аныктыгы шек туудурса, анда жергиликтүү каттоо органы аны тийиштүү органга экспертизага жиберүүгө укуктуу.</w:t>
            </w:r>
          </w:p>
          <w:p w:rsidR="000F4CEC" w:rsidRPr="000F4CEC" w:rsidRDefault="000F4CEC" w:rsidP="000F4CEC">
            <w:pPr>
              <w:spacing w:after="60"/>
              <w:ind w:firstLine="567"/>
              <w:jc w:val="both"/>
              <w:rPr>
                <w:rFonts w:ascii="Times New Roman" w:eastAsiaTheme="minorEastAsia" w:hAnsi="Times New Roman" w:cs="Times New Roman"/>
                <w:sz w:val="24"/>
                <w:szCs w:val="24"/>
                <w:lang w:eastAsia="ru-RU"/>
              </w:rPr>
            </w:pPr>
            <w:r w:rsidRPr="000F4CEC">
              <w:rPr>
                <w:rFonts w:ascii="Times New Roman" w:eastAsiaTheme="minorEastAsia" w:hAnsi="Times New Roman" w:cs="Times New Roman"/>
                <w:sz w:val="24"/>
                <w:szCs w:val="24"/>
                <w:lang w:eastAsia="ru-RU"/>
              </w:rPr>
              <w:t xml:space="preserve">11. Жергиликтүү каттоо органы каттоо аракеттерин жүргүзүү үчүн зарыл болгон маалыматтарды жана документтерди мамлекеттик органдардан, </w:t>
            </w:r>
            <w:proofErr w:type="gramStart"/>
            <w:r w:rsidRPr="000F4CEC">
              <w:rPr>
                <w:rFonts w:ascii="Times New Roman" w:eastAsiaTheme="minorEastAsia" w:hAnsi="Times New Roman" w:cs="Times New Roman"/>
                <w:sz w:val="24"/>
                <w:szCs w:val="24"/>
                <w:lang w:eastAsia="ru-RU"/>
              </w:rPr>
              <w:t>башка</w:t>
            </w:r>
            <w:proofErr w:type="gramEnd"/>
            <w:r w:rsidRPr="000F4CEC">
              <w:rPr>
                <w:rFonts w:ascii="Times New Roman" w:eastAsiaTheme="minorEastAsia" w:hAnsi="Times New Roman" w:cs="Times New Roman"/>
                <w:sz w:val="24"/>
                <w:szCs w:val="24"/>
                <w:lang w:eastAsia="ru-RU"/>
              </w:rPr>
              <w:t xml:space="preserve"> мамлекеттик уюмдардан суроого укуктуу.</w:t>
            </w:r>
          </w:p>
          <w:p w:rsidR="000F4CEC" w:rsidRPr="000F4CEC" w:rsidRDefault="000F4CEC" w:rsidP="000F4CEC">
            <w:pPr>
              <w:spacing w:after="60"/>
              <w:ind w:firstLine="567"/>
              <w:jc w:val="both"/>
              <w:rPr>
                <w:rFonts w:ascii="Times New Roman" w:eastAsiaTheme="minorEastAsia" w:hAnsi="Times New Roman" w:cs="Times New Roman"/>
                <w:sz w:val="24"/>
                <w:szCs w:val="24"/>
                <w:lang w:eastAsia="ru-RU"/>
              </w:rPr>
            </w:pPr>
            <w:r w:rsidRPr="000F4CEC">
              <w:rPr>
                <w:rFonts w:ascii="Times New Roman" w:eastAsiaTheme="minorEastAsia" w:hAnsi="Times New Roman" w:cs="Times New Roman"/>
                <w:sz w:val="24"/>
                <w:szCs w:val="24"/>
                <w:lang w:eastAsia="ru-RU"/>
              </w:rPr>
              <w:t>12. Милдеттүү нотариалдык күбөлөндү</w:t>
            </w:r>
            <w:proofErr w:type="gramStart"/>
            <w:r w:rsidRPr="000F4CEC">
              <w:rPr>
                <w:rFonts w:ascii="Times New Roman" w:eastAsiaTheme="minorEastAsia" w:hAnsi="Times New Roman" w:cs="Times New Roman"/>
                <w:sz w:val="24"/>
                <w:szCs w:val="24"/>
                <w:lang w:eastAsia="ru-RU"/>
              </w:rPr>
              <w:t>р</w:t>
            </w:r>
            <w:proofErr w:type="gramEnd"/>
            <w:r w:rsidRPr="000F4CEC">
              <w:rPr>
                <w:rFonts w:ascii="Times New Roman" w:eastAsiaTheme="minorEastAsia" w:hAnsi="Times New Roman" w:cs="Times New Roman"/>
                <w:sz w:val="24"/>
                <w:szCs w:val="24"/>
                <w:lang w:eastAsia="ru-RU"/>
              </w:rPr>
              <w:t xml:space="preserve">үүнү талап кылбаган </w:t>
            </w:r>
            <w:r w:rsidRPr="00685010">
              <w:rPr>
                <w:rFonts w:ascii="Times New Roman" w:eastAsiaTheme="minorEastAsia" w:hAnsi="Times New Roman" w:cs="Times New Roman"/>
                <w:b/>
                <w:strike/>
                <w:sz w:val="24"/>
                <w:szCs w:val="24"/>
                <w:lang w:eastAsia="ru-RU"/>
              </w:rPr>
              <w:t>келишимдердин</w:t>
            </w:r>
            <w:r w:rsidRPr="000F4CEC">
              <w:rPr>
                <w:rFonts w:ascii="Times New Roman" w:eastAsiaTheme="minorEastAsia" w:hAnsi="Times New Roman" w:cs="Times New Roman"/>
                <w:sz w:val="24"/>
                <w:szCs w:val="24"/>
                <w:lang w:eastAsia="ru-RU"/>
              </w:rPr>
              <w:t xml:space="preserve"> негизинде пайда болгон кыймылсыз мүлккө укуктарды мамлекеттик каттоо Кыргыз Республикасынын Өкмөтү тарабынан аныкталган тартипте жүзөгө ашырылат.</w:t>
            </w:r>
          </w:p>
          <w:p w:rsidR="00364210" w:rsidRPr="00081E03" w:rsidRDefault="00364210" w:rsidP="000F4CEC">
            <w:pPr>
              <w:spacing w:after="60"/>
              <w:ind w:firstLine="567"/>
              <w:jc w:val="both"/>
              <w:rPr>
                <w:rFonts w:ascii="Times New Roman" w:eastAsiaTheme="minorEastAsia" w:hAnsi="Times New Roman" w:cs="Times New Roman"/>
                <w:b/>
                <w:sz w:val="24"/>
                <w:szCs w:val="24"/>
                <w:lang w:eastAsia="ru-RU"/>
              </w:rPr>
            </w:pPr>
          </w:p>
        </w:tc>
        <w:tc>
          <w:tcPr>
            <w:tcW w:w="7393" w:type="dxa"/>
          </w:tcPr>
          <w:p w:rsidR="000F4CEC" w:rsidRPr="000F4CEC" w:rsidRDefault="000F4CEC" w:rsidP="000F4CEC">
            <w:pPr>
              <w:widowControl w:val="0"/>
              <w:autoSpaceDE w:val="0"/>
              <w:autoSpaceDN w:val="0"/>
              <w:adjustRightInd w:val="0"/>
              <w:ind w:firstLine="341"/>
              <w:jc w:val="both"/>
              <w:rPr>
                <w:rFonts w:ascii="Times New Roman" w:eastAsiaTheme="minorEastAsia" w:hAnsi="Times New Roman" w:cs="Times New Roman"/>
                <w:b/>
                <w:bCs/>
                <w:sz w:val="24"/>
                <w:szCs w:val="24"/>
                <w:lang w:eastAsia="ru-RU"/>
              </w:rPr>
            </w:pPr>
            <w:r w:rsidRPr="000F4CEC">
              <w:rPr>
                <w:rFonts w:ascii="Times New Roman" w:eastAsiaTheme="minorEastAsia" w:hAnsi="Times New Roman" w:cs="Times New Roman"/>
                <w:b/>
                <w:bCs/>
                <w:sz w:val="24"/>
                <w:szCs w:val="24"/>
                <w:lang w:eastAsia="ru-RU"/>
              </w:rPr>
              <w:lastRenderedPageBreak/>
              <w:t>47-2-статья. Милдеттүү нотариалдык күбөлөндү</w:t>
            </w:r>
            <w:proofErr w:type="gramStart"/>
            <w:r w:rsidRPr="000F4CEC">
              <w:rPr>
                <w:rFonts w:ascii="Times New Roman" w:eastAsiaTheme="minorEastAsia" w:hAnsi="Times New Roman" w:cs="Times New Roman"/>
                <w:b/>
                <w:bCs/>
                <w:sz w:val="24"/>
                <w:szCs w:val="24"/>
                <w:lang w:eastAsia="ru-RU"/>
              </w:rPr>
              <w:t>р</w:t>
            </w:r>
            <w:proofErr w:type="gramEnd"/>
            <w:r w:rsidRPr="000F4CEC">
              <w:rPr>
                <w:rFonts w:ascii="Times New Roman" w:eastAsiaTheme="minorEastAsia" w:hAnsi="Times New Roman" w:cs="Times New Roman"/>
                <w:b/>
                <w:bCs/>
                <w:sz w:val="24"/>
                <w:szCs w:val="24"/>
                <w:lang w:eastAsia="ru-RU"/>
              </w:rPr>
              <w:t xml:space="preserve">үүнү талап кылбаган </w:t>
            </w:r>
            <w:r w:rsidR="00F405F8">
              <w:rPr>
                <w:rFonts w:ascii="Times New Roman" w:eastAsiaTheme="minorEastAsia" w:hAnsi="Times New Roman" w:cs="Times New Roman"/>
                <w:b/>
                <w:bCs/>
                <w:sz w:val="24"/>
                <w:szCs w:val="24"/>
                <w:lang w:eastAsia="ru-RU"/>
              </w:rPr>
              <w:t>бүтүмдөрдүн</w:t>
            </w:r>
            <w:r w:rsidRPr="000F4CEC">
              <w:rPr>
                <w:rFonts w:ascii="Times New Roman" w:eastAsiaTheme="minorEastAsia" w:hAnsi="Times New Roman" w:cs="Times New Roman"/>
                <w:b/>
                <w:bCs/>
                <w:sz w:val="24"/>
                <w:szCs w:val="24"/>
                <w:lang w:eastAsia="ru-RU"/>
              </w:rPr>
              <w:t xml:space="preserve"> негизинде кыймылсыз мүлккө карата пайда болгон укуктарды мамлекеттик каттоо</w:t>
            </w:r>
          </w:p>
          <w:p w:rsidR="000F4CEC" w:rsidRPr="000F4CEC" w:rsidRDefault="000F4CEC" w:rsidP="000F4CEC">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F4CEC">
              <w:rPr>
                <w:rFonts w:ascii="Times New Roman" w:eastAsiaTheme="minorEastAsia" w:hAnsi="Times New Roman" w:cs="Times New Roman"/>
                <w:sz w:val="24"/>
                <w:szCs w:val="24"/>
                <w:lang w:eastAsia="ru-RU"/>
              </w:rPr>
              <w:t>1. Нотариалдык күбөлөндү</w:t>
            </w:r>
            <w:proofErr w:type="gramStart"/>
            <w:r w:rsidRPr="000F4CEC">
              <w:rPr>
                <w:rFonts w:ascii="Times New Roman" w:eastAsiaTheme="minorEastAsia" w:hAnsi="Times New Roman" w:cs="Times New Roman"/>
                <w:sz w:val="24"/>
                <w:szCs w:val="24"/>
                <w:lang w:eastAsia="ru-RU"/>
              </w:rPr>
              <w:t>р</w:t>
            </w:r>
            <w:proofErr w:type="gramEnd"/>
            <w:r w:rsidRPr="000F4CEC">
              <w:rPr>
                <w:rFonts w:ascii="Times New Roman" w:eastAsiaTheme="minorEastAsia" w:hAnsi="Times New Roman" w:cs="Times New Roman"/>
                <w:sz w:val="24"/>
                <w:szCs w:val="24"/>
                <w:lang w:eastAsia="ru-RU"/>
              </w:rPr>
              <w:t xml:space="preserve">үүнү талап кылбаган, </w:t>
            </w:r>
            <w:r w:rsidR="00F405F8" w:rsidRPr="008C6E91">
              <w:rPr>
                <w:rFonts w:ascii="Times New Roman" w:eastAsiaTheme="minorEastAsia" w:hAnsi="Times New Roman" w:cs="Times New Roman"/>
                <w:b/>
                <w:sz w:val="24"/>
                <w:szCs w:val="24"/>
                <w:lang w:eastAsia="ru-RU"/>
              </w:rPr>
              <w:t xml:space="preserve">бүтүмдөрдүн </w:t>
            </w:r>
            <w:r w:rsidRPr="000F4CEC">
              <w:rPr>
                <w:rFonts w:ascii="Times New Roman" w:eastAsiaTheme="minorEastAsia" w:hAnsi="Times New Roman" w:cs="Times New Roman"/>
                <w:sz w:val="24"/>
                <w:szCs w:val="24"/>
                <w:lang w:eastAsia="ru-RU"/>
              </w:rPr>
              <w:t>негизинде кыймылсыз мүлккө карата пайда болгон укуктарды каттоону жергиликтүү каттоо органы жүзөгө ашырат.</w:t>
            </w:r>
          </w:p>
          <w:p w:rsidR="002065E4" w:rsidRDefault="002065E4" w:rsidP="000F4CEC">
            <w:pPr>
              <w:widowControl w:val="0"/>
              <w:autoSpaceDE w:val="0"/>
              <w:autoSpaceDN w:val="0"/>
              <w:adjustRightInd w:val="0"/>
              <w:ind w:firstLine="341"/>
              <w:jc w:val="both"/>
              <w:rPr>
                <w:rFonts w:ascii="Times New Roman" w:eastAsiaTheme="minorEastAsia" w:hAnsi="Times New Roman" w:cs="Times New Roman"/>
                <w:sz w:val="24"/>
                <w:szCs w:val="24"/>
                <w:lang w:eastAsia="ru-RU"/>
              </w:rPr>
            </w:pPr>
          </w:p>
          <w:p w:rsidR="000F4CEC" w:rsidRPr="000F4CEC" w:rsidRDefault="000F4CEC" w:rsidP="000F4CEC">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F4CEC">
              <w:rPr>
                <w:rFonts w:ascii="Times New Roman" w:eastAsiaTheme="minorEastAsia" w:hAnsi="Times New Roman" w:cs="Times New Roman"/>
                <w:sz w:val="24"/>
                <w:szCs w:val="24"/>
                <w:lang w:eastAsia="ru-RU"/>
              </w:rPr>
              <w:t xml:space="preserve">2. </w:t>
            </w:r>
            <w:proofErr w:type="gramStart"/>
            <w:r w:rsidRPr="000F4CEC">
              <w:rPr>
                <w:rFonts w:ascii="Times New Roman" w:eastAsiaTheme="minorEastAsia" w:hAnsi="Times New Roman" w:cs="Times New Roman"/>
                <w:sz w:val="24"/>
                <w:szCs w:val="24"/>
                <w:lang w:eastAsia="ru-RU"/>
              </w:rPr>
              <w:t>Келишимдин, арыздын жана башка документтердин долбоорлору бүтүм түзгөн жактар тарабынан берилиши же жергиликтүү каттоо органы тарабынан түзүлүшү мүмкүн. Эгерде келишимдин долбоору бүтүм түзгөн жактар тарабынан берилсе, жергиликтүү каттоо органы келишимдин мазмунунун тараптардын чыныгы ниеттерине ылайыктуулугун, бүтүмдүн Кыргыз Республикасынын мыйзамдарына карама-каршы келбегенин, келишимде бардык олуттуу</w:t>
            </w:r>
            <w:proofErr w:type="gramEnd"/>
            <w:r w:rsidRPr="000F4CEC">
              <w:rPr>
                <w:rFonts w:ascii="Times New Roman" w:eastAsiaTheme="minorEastAsia" w:hAnsi="Times New Roman" w:cs="Times New Roman"/>
                <w:sz w:val="24"/>
                <w:szCs w:val="24"/>
                <w:lang w:eastAsia="ru-RU"/>
              </w:rPr>
              <w:t xml:space="preserve"> шарттар көрсөтүлгөнү</w:t>
            </w:r>
            <w:proofErr w:type="gramStart"/>
            <w:r w:rsidRPr="000F4CEC">
              <w:rPr>
                <w:rFonts w:ascii="Times New Roman" w:eastAsiaTheme="minorEastAsia" w:hAnsi="Times New Roman" w:cs="Times New Roman"/>
                <w:sz w:val="24"/>
                <w:szCs w:val="24"/>
                <w:lang w:eastAsia="ru-RU"/>
              </w:rPr>
              <w:t>н</w:t>
            </w:r>
            <w:proofErr w:type="gramEnd"/>
            <w:r w:rsidRPr="000F4CEC">
              <w:rPr>
                <w:rFonts w:ascii="Times New Roman" w:eastAsiaTheme="minorEastAsia" w:hAnsi="Times New Roman" w:cs="Times New Roman"/>
                <w:sz w:val="24"/>
                <w:szCs w:val="24"/>
                <w:lang w:eastAsia="ru-RU"/>
              </w:rPr>
              <w:t xml:space="preserve"> текшерүүгө милдеттүү. Кыймылсыз мүлккө укуктарды мамлекеттик каттоо үчүн негиз болгон келишимдердин, арыздардын жана башка документтердин долбоорлорун түзүүнү жергиликтүү каттоо органы бүтүмдүн кайсыл болбосун тарабынын өтүнүчү боюнча жүзөгө ашырат.</w:t>
            </w:r>
          </w:p>
          <w:p w:rsidR="000F4CEC" w:rsidRPr="000F4CEC" w:rsidRDefault="000F4CEC" w:rsidP="000F4CEC">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F4CEC">
              <w:rPr>
                <w:rFonts w:ascii="Times New Roman" w:eastAsiaTheme="minorEastAsia" w:hAnsi="Times New Roman" w:cs="Times New Roman"/>
                <w:sz w:val="24"/>
                <w:szCs w:val="24"/>
                <w:lang w:eastAsia="ru-RU"/>
              </w:rPr>
              <w:t>3. Жергиликтүү каттоо органы бүтүмдүн бардык катышуучуларына анын мазмунун жана маанисин, тараптардын укуктарын жана милдеттерин ар тараптуу жана толук түшүндү</w:t>
            </w:r>
            <w:proofErr w:type="gramStart"/>
            <w:r w:rsidRPr="000F4CEC">
              <w:rPr>
                <w:rFonts w:ascii="Times New Roman" w:eastAsiaTheme="minorEastAsia" w:hAnsi="Times New Roman" w:cs="Times New Roman"/>
                <w:sz w:val="24"/>
                <w:szCs w:val="24"/>
                <w:lang w:eastAsia="ru-RU"/>
              </w:rPr>
              <w:t>р</w:t>
            </w:r>
            <w:proofErr w:type="gramEnd"/>
            <w:r w:rsidRPr="000F4CEC">
              <w:rPr>
                <w:rFonts w:ascii="Times New Roman" w:eastAsiaTheme="minorEastAsia" w:hAnsi="Times New Roman" w:cs="Times New Roman"/>
                <w:sz w:val="24"/>
                <w:szCs w:val="24"/>
                <w:lang w:eastAsia="ru-RU"/>
              </w:rPr>
              <w:t>үүгө, кесепеттери жөнүндө эскертүүгө, кыймылсыз мүлккө укуктарды каттоонун башка маселелери боюнча түшүндүрмө берүүгө милдеттүү. Эгерде бүтүмдүн катышуучуларынын кимдир-бирөөсү мамлекеттик жана расмий тилди билбесе, жол-жоболонуп жаткан документтердин тексти ага котормочу тарабынан которулуп берилүүгө тийиш.</w:t>
            </w:r>
          </w:p>
          <w:p w:rsidR="000F4CEC" w:rsidRPr="000F4CEC" w:rsidRDefault="000F4CEC" w:rsidP="000F4CEC">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F4CEC">
              <w:rPr>
                <w:rFonts w:ascii="Times New Roman" w:eastAsiaTheme="minorEastAsia" w:hAnsi="Times New Roman" w:cs="Times New Roman"/>
                <w:sz w:val="24"/>
                <w:szCs w:val="24"/>
                <w:lang w:eastAsia="ru-RU"/>
              </w:rPr>
              <w:t>4. Жергиликтүү каттоо органынын милдеттүү нотариалдык күбөлөндү</w:t>
            </w:r>
            <w:proofErr w:type="gramStart"/>
            <w:r w:rsidRPr="000F4CEC">
              <w:rPr>
                <w:rFonts w:ascii="Times New Roman" w:eastAsiaTheme="minorEastAsia" w:hAnsi="Times New Roman" w:cs="Times New Roman"/>
                <w:sz w:val="24"/>
                <w:szCs w:val="24"/>
                <w:lang w:eastAsia="ru-RU"/>
              </w:rPr>
              <w:t>р</w:t>
            </w:r>
            <w:proofErr w:type="gramEnd"/>
            <w:r w:rsidRPr="000F4CEC">
              <w:rPr>
                <w:rFonts w:ascii="Times New Roman" w:eastAsiaTheme="minorEastAsia" w:hAnsi="Times New Roman" w:cs="Times New Roman"/>
                <w:sz w:val="24"/>
                <w:szCs w:val="24"/>
                <w:lang w:eastAsia="ru-RU"/>
              </w:rPr>
              <w:t xml:space="preserve">үүнү талап кылбаган </w:t>
            </w:r>
            <w:r w:rsidR="00F405F8" w:rsidRPr="008C6E91">
              <w:rPr>
                <w:rFonts w:ascii="Times New Roman" w:eastAsiaTheme="minorEastAsia" w:hAnsi="Times New Roman" w:cs="Times New Roman"/>
                <w:b/>
                <w:sz w:val="24"/>
                <w:szCs w:val="24"/>
                <w:lang w:eastAsia="ru-RU"/>
              </w:rPr>
              <w:t>бүтүмдөрүн</w:t>
            </w:r>
            <w:r w:rsidR="00F405F8">
              <w:rPr>
                <w:rFonts w:ascii="Times New Roman" w:eastAsiaTheme="minorEastAsia" w:hAnsi="Times New Roman" w:cs="Times New Roman"/>
                <w:sz w:val="24"/>
                <w:szCs w:val="24"/>
                <w:lang w:eastAsia="ru-RU"/>
              </w:rPr>
              <w:t xml:space="preserve"> </w:t>
            </w:r>
            <w:r w:rsidRPr="000F4CEC">
              <w:rPr>
                <w:rFonts w:ascii="Times New Roman" w:eastAsiaTheme="minorEastAsia" w:hAnsi="Times New Roman" w:cs="Times New Roman"/>
                <w:sz w:val="24"/>
                <w:szCs w:val="24"/>
                <w:lang w:eastAsia="ru-RU"/>
              </w:rPr>
              <w:t xml:space="preserve">каттоо боюнча иш-аракеттерге ыйгарым укуктуу адистери Кыргыз Республикасынын мыйзамдарына каршы келген иш-аракеттерди жасаган учурда </w:t>
            </w:r>
            <w:r w:rsidRPr="000F4CEC">
              <w:rPr>
                <w:rFonts w:ascii="Times New Roman" w:eastAsiaTheme="minorEastAsia" w:hAnsi="Times New Roman" w:cs="Times New Roman"/>
                <w:sz w:val="24"/>
                <w:szCs w:val="24"/>
                <w:lang w:eastAsia="ru-RU"/>
              </w:rPr>
              <w:lastRenderedPageBreak/>
              <w:t>мыйзамда белгиленген тартипте жоопкерчилик тартышат.</w:t>
            </w:r>
          </w:p>
          <w:p w:rsidR="00685010" w:rsidRDefault="00685010" w:rsidP="000F4CEC">
            <w:pPr>
              <w:widowControl w:val="0"/>
              <w:autoSpaceDE w:val="0"/>
              <w:autoSpaceDN w:val="0"/>
              <w:adjustRightInd w:val="0"/>
              <w:ind w:firstLine="341"/>
              <w:jc w:val="both"/>
              <w:rPr>
                <w:rFonts w:ascii="Times New Roman" w:eastAsiaTheme="minorEastAsia" w:hAnsi="Times New Roman" w:cs="Times New Roman"/>
                <w:sz w:val="24"/>
                <w:szCs w:val="24"/>
                <w:lang w:eastAsia="ru-RU"/>
              </w:rPr>
            </w:pPr>
          </w:p>
          <w:p w:rsidR="00685010" w:rsidRDefault="00685010" w:rsidP="000F4CEC">
            <w:pPr>
              <w:widowControl w:val="0"/>
              <w:autoSpaceDE w:val="0"/>
              <w:autoSpaceDN w:val="0"/>
              <w:adjustRightInd w:val="0"/>
              <w:ind w:firstLine="341"/>
              <w:jc w:val="both"/>
              <w:rPr>
                <w:rFonts w:ascii="Times New Roman" w:eastAsiaTheme="minorEastAsia" w:hAnsi="Times New Roman" w:cs="Times New Roman"/>
                <w:sz w:val="24"/>
                <w:szCs w:val="24"/>
                <w:lang w:eastAsia="ru-RU"/>
              </w:rPr>
            </w:pPr>
          </w:p>
          <w:p w:rsidR="000F4CEC" w:rsidRPr="000F4CEC" w:rsidRDefault="000F4CEC" w:rsidP="000F4CEC">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F4CEC">
              <w:rPr>
                <w:rFonts w:ascii="Times New Roman" w:eastAsiaTheme="minorEastAsia" w:hAnsi="Times New Roman" w:cs="Times New Roman"/>
                <w:sz w:val="24"/>
                <w:szCs w:val="24"/>
                <w:lang w:eastAsia="ru-RU"/>
              </w:rPr>
              <w:t>5. Жергиликтүү каттоо органынын милдеттүү нотариалдык күбөлөндүрүүнү талап кылбаган</w:t>
            </w:r>
            <w:r w:rsidRPr="00685010">
              <w:rPr>
                <w:rFonts w:ascii="Times New Roman" w:eastAsiaTheme="minorEastAsia" w:hAnsi="Times New Roman" w:cs="Times New Roman"/>
                <w:b/>
                <w:sz w:val="24"/>
                <w:szCs w:val="24"/>
                <w:lang w:eastAsia="ru-RU"/>
              </w:rPr>
              <w:t xml:space="preserve"> </w:t>
            </w:r>
            <w:r w:rsidR="002065E4" w:rsidRPr="00685010">
              <w:rPr>
                <w:rFonts w:ascii="Times New Roman" w:eastAsiaTheme="minorEastAsia" w:hAnsi="Times New Roman" w:cs="Times New Roman"/>
                <w:b/>
                <w:sz w:val="24"/>
                <w:szCs w:val="24"/>
                <w:lang w:eastAsia="ru-RU"/>
              </w:rPr>
              <w:t>бүтүмдөрүн</w:t>
            </w:r>
            <w:r w:rsidR="002065E4" w:rsidRPr="000F4CEC">
              <w:rPr>
                <w:rFonts w:ascii="Times New Roman" w:eastAsiaTheme="minorEastAsia" w:hAnsi="Times New Roman" w:cs="Times New Roman"/>
                <w:sz w:val="24"/>
                <w:szCs w:val="24"/>
                <w:lang w:eastAsia="ru-RU"/>
              </w:rPr>
              <w:t xml:space="preserve"> </w:t>
            </w:r>
            <w:r w:rsidRPr="000F4CEC">
              <w:rPr>
                <w:rFonts w:ascii="Times New Roman" w:eastAsiaTheme="minorEastAsia" w:hAnsi="Times New Roman" w:cs="Times New Roman"/>
                <w:sz w:val="24"/>
                <w:szCs w:val="24"/>
                <w:lang w:eastAsia="ru-RU"/>
              </w:rPr>
              <w:t xml:space="preserve">каттоо боюнча иш-аракеттерге ыйгарым укуктуу адистери жеке жана юридикалык жактарга алардын укуктарын ишке ашырууга жана мыйзамдуу кызыкчылыктарын коргоого көмөк </w:t>
            </w:r>
            <w:proofErr w:type="gramStart"/>
            <w:r w:rsidRPr="000F4CEC">
              <w:rPr>
                <w:rFonts w:ascii="Times New Roman" w:eastAsiaTheme="minorEastAsia" w:hAnsi="Times New Roman" w:cs="Times New Roman"/>
                <w:sz w:val="24"/>
                <w:szCs w:val="24"/>
                <w:lang w:eastAsia="ru-RU"/>
              </w:rPr>
              <w:t>к</w:t>
            </w:r>
            <w:proofErr w:type="gramEnd"/>
            <w:r w:rsidRPr="000F4CEC">
              <w:rPr>
                <w:rFonts w:ascii="Times New Roman" w:eastAsiaTheme="minorEastAsia" w:hAnsi="Times New Roman" w:cs="Times New Roman"/>
                <w:sz w:val="24"/>
                <w:szCs w:val="24"/>
                <w:lang w:eastAsia="ru-RU"/>
              </w:rPr>
              <w:t>өрсөтүүгө; жеке жана юридикалык жактарга укуктарын жана милдеттерин түшүндүрүүгө; юридикалык жактан маалыматсыздыктары аларга зыян келтирбеши үчүн жасалып жаткан иш-аракеттердин кесепеттери тууралуу эскертүүгө; кесиптик ишин жүргүзүүгө байланыштуу өздө</w:t>
            </w:r>
            <w:proofErr w:type="gramStart"/>
            <w:r w:rsidRPr="000F4CEC">
              <w:rPr>
                <w:rFonts w:ascii="Times New Roman" w:eastAsiaTheme="minorEastAsia" w:hAnsi="Times New Roman" w:cs="Times New Roman"/>
                <w:sz w:val="24"/>
                <w:szCs w:val="24"/>
                <w:lang w:eastAsia="ru-RU"/>
              </w:rPr>
              <w:t>р</w:t>
            </w:r>
            <w:proofErr w:type="gramEnd"/>
            <w:r w:rsidRPr="000F4CEC">
              <w:rPr>
                <w:rFonts w:ascii="Times New Roman" w:eastAsiaTheme="minorEastAsia" w:hAnsi="Times New Roman" w:cs="Times New Roman"/>
                <w:sz w:val="24"/>
                <w:szCs w:val="24"/>
                <w:lang w:eastAsia="ru-RU"/>
              </w:rPr>
              <w:t>үнө дайын болгон маалыматтарды жашырууга, анын ичинде мыйзамда каралган учурлардан тышкары, ыйгарым укуктары токтогон же жумуштан кеткенден кийин да; милдеттүү нотариалдык күбөлөндү</w:t>
            </w:r>
            <w:proofErr w:type="gramStart"/>
            <w:r w:rsidRPr="000F4CEC">
              <w:rPr>
                <w:rFonts w:ascii="Times New Roman" w:eastAsiaTheme="minorEastAsia" w:hAnsi="Times New Roman" w:cs="Times New Roman"/>
                <w:sz w:val="24"/>
                <w:szCs w:val="24"/>
                <w:lang w:eastAsia="ru-RU"/>
              </w:rPr>
              <w:t>р</w:t>
            </w:r>
            <w:proofErr w:type="gramEnd"/>
            <w:r w:rsidRPr="000F4CEC">
              <w:rPr>
                <w:rFonts w:ascii="Times New Roman" w:eastAsiaTheme="minorEastAsia" w:hAnsi="Times New Roman" w:cs="Times New Roman"/>
                <w:sz w:val="24"/>
                <w:szCs w:val="24"/>
                <w:lang w:eastAsia="ru-RU"/>
              </w:rPr>
              <w:t xml:space="preserve">үүнү талап кылбаган </w:t>
            </w:r>
            <w:r w:rsidR="00685010" w:rsidRPr="00685010">
              <w:rPr>
                <w:rFonts w:ascii="Times New Roman" w:eastAsiaTheme="minorEastAsia" w:hAnsi="Times New Roman" w:cs="Times New Roman"/>
                <w:b/>
                <w:sz w:val="24"/>
                <w:szCs w:val="24"/>
                <w:lang w:eastAsia="ru-RU"/>
              </w:rPr>
              <w:t>бүтүмдөрү</w:t>
            </w:r>
            <w:r w:rsidR="00685010">
              <w:rPr>
                <w:rFonts w:ascii="Times New Roman" w:eastAsiaTheme="minorEastAsia" w:hAnsi="Times New Roman" w:cs="Times New Roman"/>
                <w:sz w:val="24"/>
                <w:szCs w:val="24"/>
                <w:lang w:eastAsia="ru-RU"/>
              </w:rPr>
              <w:t xml:space="preserve"> </w:t>
            </w:r>
            <w:r w:rsidRPr="000F4CEC">
              <w:rPr>
                <w:rFonts w:ascii="Times New Roman" w:eastAsiaTheme="minorEastAsia" w:hAnsi="Times New Roman" w:cs="Times New Roman"/>
                <w:sz w:val="24"/>
                <w:szCs w:val="24"/>
                <w:lang w:eastAsia="ru-RU"/>
              </w:rPr>
              <w:t>Кыргыз Республикасынын мыйзамдарына же Кыргыз Республикасы катышуучусу болуп саналган, мыйзамда белгиленген тартипте күчүнө кирген эл аралык келишимдерге ылайык келбеген учурларда алардын негизинде пайда болгон иш-аракеттерди жасоодон баш тартууга милдеттүү.</w:t>
            </w:r>
          </w:p>
          <w:p w:rsidR="000F4CEC" w:rsidRPr="000F4CEC" w:rsidRDefault="000F4CEC" w:rsidP="000F4CEC">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F4CEC">
              <w:rPr>
                <w:rFonts w:ascii="Times New Roman" w:eastAsiaTheme="minorEastAsia" w:hAnsi="Times New Roman" w:cs="Times New Roman"/>
                <w:sz w:val="24"/>
                <w:szCs w:val="24"/>
                <w:lang w:eastAsia="ru-RU"/>
              </w:rPr>
              <w:t>Жергиликтүү каттоо органынын милдеттүү нотариалдык күбөлөндү</w:t>
            </w:r>
            <w:proofErr w:type="gramStart"/>
            <w:r w:rsidRPr="000F4CEC">
              <w:rPr>
                <w:rFonts w:ascii="Times New Roman" w:eastAsiaTheme="minorEastAsia" w:hAnsi="Times New Roman" w:cs="Times New Roman"/>
                <w:sz w:val="24"/>
                <w:szCs w:val="24"/>
                <w:lang w:eastAsia="ru-RU"/>
              </w:rPr>
              <w:t>р</w:t>
            </w:r>
            <w:proofErr w:type="gramEnd"/>
            <w:r w:rsidRPr="000F4CEC">
              <w:rPr>
                <w:rFonts w:ascii="Times New Roman" w:eastAsiaTheme="minorEastAsia" w:hAnsi="Times New Roman" w:cs="Times New Roman"/>
                <w:sz w:val="24"/>
                <w:szCs w:val="24"/>
                <w:lang w:eastAsia="ru-RU"/>
              </w:rPr>
              <w:t xml:space="preserve">үүнү талап кылбаган, </w:t>
            </w:r>
            <w:r w:rsidR="00685010" w:rsidRPr="00685010">
              <w:rPr>
                <w:rFonts w:ascii="Times New Roman" w:eastAsiaTheme="minorEastAsia" w:hAnsi="Times New Roman" w:cs="Times New Roman"/>
                <w:b/>
                <w:sz w:val="24"/>
                <w:szCs w:val="24"/>
                <w:lang w:eastAsia="ru-RU"/>
              </w:rPr>
              <w:t>бүтүмдөрүн</w:t>
            </w:r>
            <w:r w:rsidR="00685010" w:rsidRPr="000F4CEC">
              <w:rPr>
                <w:rFonts w:ascii="Times New Roman" w:eastAsiaTheme="minorEastAsia" w:hAnsi="Times New Roman" w:cs="Times New Roman"/>
                <w:sz w:val="24"/>
                <w:szCs w:val="24"/>
                <w:lang w:eastAsia="ru-RU"/>
              </w:rPr>
              <w:t xml:space="preserve"> </w:t>
            </w:r>
            <w:r w:rsidRPr="000F4CEC">
              <w:rPr>
                <w:rFonts w:ascii="Times New Roman" w:eastAsiaTheme="minorEastAsia" w:hAnsi="Times New Roman" w:cs="Times New Roman"/>
                <w:sz w:val="24"/>
                <w:szCs w:val="24"/>
                <w:lang w:eastAsia="ru-RU"/>
              </w:rPr>
              <w:t xml:space="preserve">каттоо боюнча иш-аракеттерге ыйгарым укуктуу адистери өз милдеттерин ушул Мыйзамга, Кыргыз Республикасынын башка ченемдик укуктук актыларына ылайык аткарышат. Эгерде милдеттүү нотариалдык күбөлөндүрүүнү талап кылбаган, </w:t>
            </w:r>
            <w:r w:rsidR="00685010" w:rsidRPr="00685010">
              <w:rPr>
                <w:rFonts w:ascii="Times New Roman" w:eastAsiaTheme="minorEastAsia" w:hAnsi="Times New Roman" w:cs="Times New Roman"/>
                <w:b/>
                <w:sz w:val="24"/>
                <w:szCs w:val="24"/>
                <w:lang w:eastAsia="ru-RU"/>
              </w:rPr>
              <w:t>бүтүмдөрүн</w:t>
            </w:r>
            <w:r w:rsidR="00685010" w:rsidRPr="00685010">
              <w:rPr>
                <w:rFonts w:ascii="Times New Roman" w:eastAsiaTheme="minorEastAsia" w:hAnsi="Times New Roman" w:cs="Times New Roman"/>
                <w:b/>
                <w:sz w:val="24"/>
                <w:szCs w:val="24"/>
                <w:lang w:eastAsia="ru-RU"/>
              </w:rPr>
              <w:t>ү</w:t>
            </w:r>
            <w:proofErr w:type="gramStart"/>
            <w:r w:rsidR="00685010" w:rsidRPr="00685010">
              <w:rPr>
                <w:rFonts w:ascii="Times New Roman" w:eastAsiaTheme="minorEastAsia" w:hAnsi="Times New Roman" w:cs="Times New Roman"/>
                <w:b/>
                <w:sz w:val="24"/>
                <w:szCs w:val="24"/>
                <w:lang w:eastAsia="ru-RU"/>
              </w:rPr>
              <w:t>н</w:t>
            </w:r>
            <w:proofErr w:type="gramEnd"/>
            <w:r w:rsidR="00685010" w:rsidRPr="00685010">
              <w:rPr>
                <w:rFonts w:ascii="Times New Roman" w:eastAsiaTheme="minorEastAsia" w:hAnsi="Times New Roman" w:cs="Times New Roman"/>
                <w:b/>
                <w:sz w:val="24"/>
                <w:szCs w:val="24"/>
                <w:lang w:eastAsia="ru-RU"/>
              </w:rPr>
              <w:t xml:space="preserve"> </w:t>
            </w:r>
            <w:r w:rsidRPr="000F4CEC">
              <w:rPr>
                <w:rFonts w:ascii="Times New Roman" w:eastAsiaTheme="minorEastAsia" w:hAnsi="Times New Roman" w:cs="Times New Roman"/>
                <w:sz w:val="24"/>
                <w:szCs w:val="24"/>
                <w:lang w:eastAsia="ru-RU"/>
              </w:rPr>
              <w:t>негизинде келип чыккан иш-аракеттерди жасоого байланыштуу адиске каршы жазык иши козголсо, жергиликтүү каттоо органынын милдеттүү нотариалдык күбөлөндүрүүнү талап кылбаган ажыратуу келишимдерин каттоо боюнча иш-аракеттерди жасоого ыйгарым укуктуу адисти сот жашыруун сырды сактоо милдетинен бошотушу мүмкүн.</w:t>
            </w:r>
          </w:p>
          <w:p w:rsidR="000F4CEC" w:rsidRPr="000F4CEC" w:rsidRDefault="000F4CEC" w:rsidP="000F4CEC">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F4CEC">
              <w:rPr>
                <w:rFonts w:ascii="Times New Roman" w:eastAsiaTheme="minorEastAsia" w:hAnsi="Times New Roman" w:cs="Times New Roman"/>
                <w:sz w:val="24"/>
                <w:szCs w:val="24"/>
                <w:lang w:eastAsia="ru-RU"/>
              </w:rPr>
              <w:lastRenderedPageBreak/>
              <w:t>Жогорку юридикалык билимге ээ болгон, каттоочу болуп 1 жылдан кем эмес иштеген, кыймылсыз мүлккө укуктарды каттоо боюнча ыйгарым укуктуу органда окуу курсунан өткөн Кыргыз Республикасынын жараны жергиликтүү каттоо органынын милдеттүү нотариалдык күбөлөндү</w:t>
            </w:r>
            <w:proofErr w:type="gramStart"/>
            <w:r w:rsidRPr="000F4CEC">
              <w:rPr>
                <w:rFonts w:ascii="Times New Roman" w:eastAsiaTheme="minorEastAsia" w:hAnsi="Times New Roman" w:cs="Times New Roman"/>
                <w:sz w:val="24"/>
                <w:szCs w:val="24"/>
                <w:lang w:eastAsia="ru-RU"/>
              </w:rPr>
              <w:t>р</w:t>
            </w:r>
            <w:proofErr w:type="gramEnd"/>
            <w:r w:rsidRPr="000F4CEC">
              <w:rPr>
                <w:rFonts w:ascii="Times New Roman" w:eastAsiaTheme="minorEastAsia" w:hAnsi="Times New Roman" w:cs="Times New Roman"/>
                <w:sz w:val="24"/>
                <w:szCs w:val="24"/>
                <w:lang w:eastAsia="ru-RU"/>
              </w:rPr>
              <w:t xml:space="preserve">үүнү талап кылбаган кыймылсыз мүлктү </w:t>
            </w:r>
            <w:r w:rsidR="00685010" w:rsidRPr="00685010">
              <w:rPr>
                <w:rFonts w:ascii="Times New Roman" w:eastAsiaTheme="minorEastAsia" w:hAnsi="Times New Roman" w:cs="Times New Roman"/>
                <w:b/>
                <w:sz w:val="24"/>
                <w:szCs w:val="24"/>
                <w:lang w:eastAsia="ru-RU"/>
              </w:rPr>
              <w:t>бүтүмдөрүн</w:t>
            </w:r>
            <w:r w:rsidR="00685010" w:rsidRPr="00685010">
              <w:rPr>
                <w:rFonts w:ascii="Times New Roman" w:eastAsiaTheme="minorEastAsia" w:hAnsi="Times New Roman" w:cs="Times New Roman"/>
                <w:b/>
                <w:sz w:val="24"/>
                <w:szCs w:val="24"/>
                <w:lang w:eastAsia="ru-RU"/>
              </w:rPr>
              <w:t xml:space="preserve"> </w:t>
            </w:r>
            <w:r w:rsidRPr="000F4CEC">
              <w:rPr>
                <w:rFonts w:ascii="Times New Roman" w:eastAsiaTheme="minorEastAsia" w:hAnsi="Times New Roman" w:cs="Times New Roman"/>
                <w:sz w:val="24"/>
                <w:szCs w:val="24"/>
                <w:lang w:eastAsia="ru-RU"/>
              </w:rPr>
              <w:t>каттоо боюнча иш-аракеттерди жасоого ыйгарым укуктуу адис боло алат.</w:t>
            </w:r>
          </w:p>
          <w:p w:rsidR="000F4CEC" w:rsidRPr="000F4CEC" w:rsidRDefault="000F4CEC" w:rsidP="000F4CEC">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F4CEC">
              <w:rPr>
                <w:rFonts w:ascii="Times New Roman" w:eastAsiaTheme="minorEastAsia" w:hAnsi="Times New Roman" w:cs="Times New Roman"/>
                <w:sz w:val="24"/>
                <w:szCs w:val="24"/>
                <w:lang w:eastAsia="ru-RU"/>
              </w:rPr>
              <w:t>6. Жергиликтүү каттоо органы бүтүмгө катышкан бардык адамдар өздөрүнү</w:t>
            </w:r>
            <w:proofErr w:type="gramStart"/>
            <w:r w:rsidRPr="000F4CEC">
              <w:rPr>
                <w:rFonts w:ascii="Times New Roman" w:eastAsiaTheme="minorEastAsia" w:hAnsi="Times New Roman" w:cs="Times New Roman"/>
                <w:sz w:val="24"/>
                <w:szCs w:val="24"/>
                <w:lang w:eastAsia="ru-RU"/>
              </w:rPr>
              <w:t>н</w:t>
            </w:r>
            <w:proofErr w:type="gramEnd"/>
            <w:r w:rsidRPr="000F4CEC">
              <w:rPr>
                <w:rFonts w:ascii="Times New Roman" w:eastAsiaTheme="minorEastAsia" w:hAnsi="Times New Roman" w:cs="Times New Roman"/>
                <w:sz w:val="24"/>
                <w:szCs w:val="24"/>
                <w:lang w:eastAsia="ru-RU"/>
              </w:rPr>
              <w:t xml:space="preserve"> иш-аракеттеринин маанисин түшүнүүгө же аны жетектөөгө жөндөмдүүбү, бүтүм түзүүдө жаңылышкан жокпу, алар бүтүм түзгөн тараптардын алдоо, коркутуу, күчкө салуу кара ниети же оор жагдайлардын бар-жогун аныктоо үчүн мүмкүн болгон бардык чараларды кө</w:t>
            </w:r>
            <w:proofErr w:type="gramStart"/>
            <w:r w:rsidRPr="000F4CEC">
              <w:rPr>
                <w:rFonts w:ascii="Times New Roman" w:eastAsiaTheme="minorEastAsia" w:hAnsi="Times New Roman" w:cs="Times New Roman"/>
                <w:sz w:val="24"/>
                <w:szCs w:val="24"/>
                <w:lang w:eastAsia="ru-RU"/>
              </w:rPr>
              <w:t>р</w:t>
            </w:r>
            <w:proofErr w:type="gramEnd"/>
            <w:r w:rsidRPr="000F4CEC">
              <w:rPr>
                <w:rFonts w:ascii="Times New Roman" w:eastAsiaTheme="minorEastAsia" w:hAnsi="Times New Roman" w:cs="Times New Roman"/>
                <w:sz w:val="24"/>
                <w:szCs w:val="24"/>
                <w:lang w:eastAsia="ru-RU"/>
              </w:rPr>
              <w:t>үүгө милдеттүү.</w:t>
            </w:r>
          </w:p>
          <w:p w:rsidR="000F4CEC" w:rsidRPr="000F4CEC" w:rsidRDefault="000F4CEC" w:rsidP="000F4CEC">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F4CEC">
              <w:rPr>
                <w:rFonts w:ascii="Times New Roman" w:eastAsiaTheme="minorEastAsia" w:hAnsi="Times New Roman" w:cs="Times New Roman"/>
                <w:sz w:val="24"/>
                <w:szCs w:val="24"/>
                <w:lang w:eastAsia="ru-RU"/>
              </w:rPr>
              <w:t>7. Жергиликтүү каттоо органы бүтүмдүн ар бир катышуучусунун инсандыгын жана анын колтамгасынын аныктыгын, жарандардын жоопкерчиликке жарамдуулугун жана бүтүмгө катышып жаткан юридикалык жактардын жана жеке ишкерлердин укукка жөндөмдүүлүгүн текшерет. Келишимге, арызга, башка документке бүтүмдүн катышуучусунун өкү</w:t>
            </w:r>
            <w:proofErr w:type="gramStart"/>
            <w:r w:rsidRPr="000F4CEC">
              <w:rPr>
                <w:rFonts w:ascii="Times New Roman" w:eastAsiaTheme="minorEastAsia" w:hAnsi="Times New Roman" w:cs="Times New Roman"/>
                <w:sz w:val="24"/>
                <w:szCs w:val="24"/>
                <w:lang w:eastAsia="ru-RU"/>
              </w:rPr>
              <w:t>л</w:t>
            </w:r>
            <w:proofErr w:type="gramEnd"/>
            <w:r w:rsidRPr="000F4CEC">
              <w:rPr>
                <w:rFonts w:ascii="Times New Roman" w:eastAsiaTheme="minorEastAsia" w:hAnsi="Times New Roman" w:cs="Times New Roman"/>
                <w:sz w:val="24"/>
                <w:szCs w:val="24"/>
                <w:lang w:eastAsia="ru-RU"/>
              </w:rPr>
              <w:t>ү кол коюлган учурда жергиликтүү каттоо органы тарабынан анын ыйгарым укугу текшерилет. Өкүлдөрдүн ыйгарым укуктары Кыргыз Республикасынын мыйзамдарына ылайык жол-жоболонгон ишеним кат менен ырасталышы керек.</w:t>
            </w:r>
          </w:p>
          <w:p w:rsidR="000F4CEC" w:rsidRPr="000F4CEC" w:rsidRDefault="000F4CEC" w:rsidP="000F4CEC">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F4CEC">
              <w:rPr>
                <w:rFonts w:ascii="Times New Roman" w:eastAsiaTheme="minorEastAsia" w:hAnsi="Times New Roman" w:cs="Times New Roman"/>
                <w:sz w:val="24"/>
                <w:szCs w:val="24"/>
                <w:lang w:eastAsia="ru-RU"/>
              </w:rPr>
              <w:t>8. Жергиликтүү каттоо органы каттоого берилген документтердин көчүрмөлө</w:t>
            </w:r>
            <w:proofErr w:type="gramStart"/>
            <w:r w:rsidRPr="000F4CEC">
              <w:rPr>
                <w:rFonts w:ascii="Times New Roman" w:eastAsiaTheme="minorEastAsia" w:hAnsi="Times New Roman" w:cs="Times New Roman"/>
                <w:sz w:val="24"/>
                <w:szCs w:val="24"/>
                <w:lang w:eastAsia="ru-RU"/>
              </w:rPr>
              <w:t>р</w:t>
            </w:r>
            <w:proofErr w:type="gramEnd"/>
            <w:r w:rsidRPr="000F4CEC">
              <w:rPr>
                <w:rFonts w:ascii="Times New Roman" w:eastAsiaTheme="minorEastAsia" w:hAnsi="Times New Roman" w:cs="Times New Roman"/>
                <w:sz w:val="24"/>
                <w:szCs w:val="24"/>
                <w:lang w:eastAsia="ru-RU"/>
              </w:rPr>
              <w:t>үн түп нускалары менен салыштырууга жана бүтүмдүн тараптарынын, ошондой эле документтердеги башка адамдардын колтамгаларынын аныктыгын текшерүүгө милдеттүү.</w:t>
            </w:r>
          </w:p>
          <w:p w:rsidR="000F4CEC" w:rsidRPr="000F4CEC" w:rsidRDefault="000F4CEC" w:rsidP="000F4CEC">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F4CEC">
              <w:rPr>
                <w:rFonts w:ascii="Times New Roman" w:eastAsiaTheme="minorEastAsia" w:hAnsi="Times New Roman" w:cs="Times New Roman"/>
                <w:sz w:val="24"/>
                <w:szCs w:val="24"/>
                <w:lang w:eastAsia="ru-RU"/>
              </w:rPr>
              <w:t>Каттоочу кыймылсыз мүлктүн аны ажыратып жаткан адамга таандыгын жана ажыратылып жаткан мүлккө болгон оордотуучу жана чектөөчү жагдайларды текшерүүгө милдеттүү.</w:t>
            </w:r>
          </w:p>
          <w:p w:rsidR="000F4CEC" w:rsidRPr="000F4CEC" w:rsidRDefault="000F4CEC" w:rsidP="000F4CEC">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F4CEC">
              <w:rPr>
                <w:rFonts w:ascii="Times New Roman" w:eastAsiaTheme="minorEastAsia" w:hAnsi="Times New Roman" w:cs="Times New Roman"/>
                <w:sz w:val="24"/>
                <w:szCs w:val="24"/>
                <w:lang w:eastAsia="ru-RU"/>
              </w:rPr>
              <w:t>9. Эгерде жаран дене-мүчөсүнү</w:t>
            </w:r>
            <w:proofErr w:type="gramStart"/>
            <w:r w:rsidRPr="000F4CEC">
              <w:rPr>
                <w:rFonts w:ascii="Times New Roman" w:eastAsiaTheme="minorEastAsia" w:hAnsi="Times New Roman" w:cs="Times New Roman"/>
                <w:sz w:val="24"/>
                <w:szCs w:val="24"/>
                <w:lang w:eastAsia="ru-RU"/>
              </w:rPr>
              <w:t>н</w:t>
            </w:r>
            <w:proofErr w:type="gramEnd"/>
            <w:r w:rsidRPr="000F4CEC">
              <w:rPr>
                <w:rFonts w:ascii="Times New Roman" w:eastAsiaTheme="minorEastAsia" w:hAnsi="Times New Roman" w:cs="Times New Roman"/>
                <w:sz w:val="24"/>
                <w:szCs w:val="24"/>
                <w:lang w:eastAsia="ru-RU"/>
              </w:rPr>
              <w:t xml:space="preserve"> кемчилдигинен, оорусунун кесепетинен же башка жүйөлүү себептерден улам өз колу менен кол кое албаса, анын тапшырмасы боюнча анын өзүнүн жана </w:t>
            </w:r>
            <w:r w:rsidRPr="000F4CEC">
              <w:rPr>
                <w:rFonts w:ascii="Times New Roman" w:eastAsiaTheme="minorEastAsia" w:hAnsi="Times New Roman" w:cs="Times New Roman"/>
                <w:sz w:val="24"/>
                <w:szCs w:val="24"/>
                <w:lang w:eastAsia="ru-RU"/>
              </w:rPr>
              <w:lastRenderedPageBreak/>
              <w:t xml:space="preserve">каттоочунун катышуусунда бүтүмгө, арызга же башка документке, жарандын өз колу менен документке кол кое албаганынын себебин көрсөтүү менен башка жаран (бүтүм анын пайдасына </w:t>
            </w:r>
            <w:proofErr w:type="gramStart"/>
            <w:r w:rsidRPr="000F4CEC">
              <w:rPr>
                <w:rFonts w:ascii="Times New Roman" w:eastAsiaTheme="minorEastAsia" w:hAnsi="Times New Roman" w:cs="Times New Roman"/>
                <w:sz w:val="24"/>
                <w:szCs w:val="24"/>
                <w:lang w:eastAsia="ru-RU"/>
              </w:rPr>
              <w:t>бекитилген жарандан, каттоочу органдын кызматкеринен башка) кол кое алат.</w:t>
            </w:r>
            <w:proofErr w:type="gramEnd"/>
          </w:p>
          <w:p w:rsidR="000F4CEC" w:rsidRPr="000F4CEC" w:rsidRDefault="000F4CEC" w:rsidP="000F4CEC">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F4CEC">
              <w:rPr>
                <w:rFonts w:ascii="Times New Roman" w:eastAsiaTheme="minorEastAsia" w:hAnsi="Times New Roman" w:cs="Times New Roman"/>
                <w:sz w:val="24"/>
                <w:szCs w:val="24"/>
                <w:lang w:eastAsia="ru-RU"/>
              </w:rPr>
              <w:t>10. Эгерде берилген документтин аныктыгы шек туудурса, анда жергиликтүү каттоо органы аны тийиштүү органга экспертизага жиберүүгө укуктуу.</w:t>
            </w:r>
          </w:p>
          <w:p w:rsidR="000F4CEC" w:rsidRPr="000F4CEC" w:rsidRDefault="000F4CEC" w:rsidP="000F4CEC">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F4CEC">
              <w:rPr>
                <w:rFonts w:ascii="Times New Roman" w:eastAsiaTheme="minorEastAsia" w:hAnsi="Times New Roman" w:cs="Times New Roman"/>
                <w:sz w:val="24"/>
                <w:szCs w:val="24"/>
                <w:lang w:eastAsia="ru-RU"/>
              </w:rPr>
              <w:t xml:space="preserve">11. Жергиликтүү каттоо органы каттоо аракеттерин жүргүзүү үчүн зарыл болгон маалыматтарды жана документтерди мамлекеттик органдардан, </w:t>
            </w:r>
            <w:proofErr w:type="gramStart"/>
            <w:r w:rsidRPr="000F4CEC">
              <w:rPr>
                <w:rFonts w:ascii="Times New Roman" w:eastAsiaTheme="minorEastAsia" w:hAnsi="Times New Roman" w:cs="Times New Roman"/>
                <w:sz w:val="24"/>
                <w:szCs w:val="24"/>
                <w:lang w:eastAsia="ru-RU"/>
              </w:rPr>
              <w:t>башка</w:t>
            </w:r>
            <w:proofErr w:type="gramEnd"/>
            <w:r w:rsidRPr="000F4CEC">
              <w:rPr>
                <w:rFonts w:ascii="Times New Roman" w:eastAsiaTheme="minorEastAsia" w:hAnsi="Times New Roman" w:cs="Times New Roman"/>
                <w:sz w:val="24"/>
                <w:szCs w:val="24"/>
                <w:lang w:eastAsia="ru-RU"/>
              </w:rPr>
              <w:t xml:space="preserve"> мамлекеттик уюмдардан суроого укуктуу.</w:t>
            </w:r>
          </w:p>
          <w:p w:rsidR="000F4CEC" w:rsidRPr="000F4CEC" w:rsidRDefault="000F4CEC" w:rsidP="000F4CEC">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F4CEC">
              <w:rPr>
                <w:rFonts w:ascii="Times New Roman" w:eastAsiaTheme="minorEastAsia" w:hAnsi="Times New Roman" w:cs="Times New Roman"/>
                <w:sz w:val="24"/>
                <w:szCs w:val="24"/>
                <w:lang w:eastAsia="ru-RU"/>
              </w:rPr>
              <w:t>12. Милдеттүү нотариалдык күбөлөндү</w:t>
            </w:r>
            <w:proofErr w:type="gramStart"/>
            <w:r w:rsidRPr="000F4CEC">
              <w:rPr>
                <w:rFonts w:ascii="Times New Roman" w:eastAsiaTheme="minorEastAsia" w:hAnsi="Times New Roman" w:cs="Times New Roman"/>
                <w:sz w:val="24"/>
                <w:szCs w:val="24"/>
                <w:lang w:eastAsia="ru-RU"/>
              </w:rPr>
              <w:t>р</w:t>
            </w:r>
            <w:proofErr w:type="gramEnd"/>
            <w:r w:rsidRPr="000F4CEC">
              <w:rPr>
                <w:rFonts w:ascii="Times New Roman" w:eastAsiaTheme="minorEastAsia" w:hAnsi="Times New Roman" w:cs="Times New Roman"/>
                <w:sz w:val="24"/>
                <w:szCs w:val="24"/>
                <w:lang w:eastAsia="ru-RU"/>
              </w:rPr>
              <w:t xml:space="preserve">үүнү талап кылбаган </w:t>
            </w:r>
            <w:r w:rsidR="00A5648D" w:rsidRPr="008C6E91">
              <w:rPr>
                <w:rFonts w:ascii="Times New Roman" w:eastAsiaTheme="minorEastAsia" w:hAnsi="Times New Roman" w:cs="Times New Roman"/>
                <w:b/>
                <w:sz w:val="24"/>
                <w:szCs w:val="24"/>
                <w:lang w:eastAsia="ru-RU"/>
              </w:rPr>
              <w:t>бүтүмдөр</w:t>
            </w:r>
            <w:r w:rsidR="00A5648D" w:rsidRPr="008C6E91">
              <w:rPr>
                <w:rFonts w:ascii="Times New Roman" w:eastAsiaTheme="minorEastAsia" w:hAnsi="Times New Roman" w:cs="Times New Roman"/>
                <w:b/>
                <w:sz w:val="24"/>
                <w:szCs w:val="24"/>
                <w:lang w:eastAsia="ru-RU"/>
              </w:rPr>
              <w:t>д</w:t>
            </w:r>
            <w:r w:rsidR="00A5648D" w:rsidRPr="008C6E91">
              <w:rPr>
                <w:rFonts w:ascii="Times New Roman" w:eastAsiaTheme="minorEastAsia" w:hAnsi="Times New Roman" w:cs="Times New Roman"/>
                <w:b/>
                <w:sz w:val="24"/>
                <w:szCs w:val="24"/>
                <w:lang w:eastAsia="ru-RU"/>
              </w:rPr>
              <w:t>үн</w:t>
            </w:r>
            <w:r w:rsidR="00A5648D" w:rsidRPr="000F4CEC">
              <w:rPr>
                <w:rFonts w:ascii="Times New Roman" w:eastAsiaTheme="minorEastAsia" w:hAnsi="Times New Roman" w:cs="Times New Roman"/>
                <w:sz w:val="24"/>
                <w:szCs w:val="24"/>
                <w:lang w:eastAsia="ru-RU"/>
              </w:rPr>
              <w:t xml:space="preserve"> </w:t>
            </w:r>
            <w:r w:rsidRPr="000F4CEC">
              <w:rPr>
                <w:rFonts w:ascii="Times New Roman" w:eastAsiaTheme="minorEastAsia" w:hAnsi="Times New Roman" w:cs="Times New Roman"/>
                <w:sz w:val="24"/>
                <w:szCs w:val="24"/>
                <w:lang w:eastAsia="ru-RU"/>
              </w:rPr>
              <w:t>негизинде пайда болгон кыймылсыз мүлккө укуктарды мамлекеттик каттоо Кыргыз Республикасынын Өкмөтү тарабынан аныкталган тартипте жүзөгө ашырылат.</w:t>
            </w:r>
          </w:p>
          <w:p w:rsidR="00364210" w:rsidRPr="00081E03" w:rsidRDefault="00364210" w:rsidP="000F4CEC">
            <w:pPr>
              <w:widowControl w:val="0"/>
              <w:autoSpaceDE w:val="0"/>
              <w:autoSpaceDN w:val="0"/>
              <w:adjustRightInd w:val="0"/>
              <w:ind w:firstLine="341"/>
              <w:jc w:val="both"/>
              <w:rPr>
                <w:rFonts w:ascii="Times New Roman" w:eastAsiaTheme="minorEastAsia" w:hAnsi="Times New Roman" w:cs="Times New Roman"/>
                <w:b/>
                <w:sz w:val="24"/>
                <w:szCs w:val="24"/>
                <w:lang w:eastAsia="ru-RU"/>
              </w:rPr>
            </w:pPr>
          </w:p>
        </w:tc>
      </w:tr>
    </w:tbl>
    <w:p w:rsidR="00364210" w:rsidRPr="00B524F3" w:rsidRDefault="00364210" w:rsidP="00364210"/>
    <w:p w:rsidR="002B6F18" w:rsidRDefault="002B6F18"/>
    <w:sectPr w:rsidR="002B6F18" w:rsidSect="00B524F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C5"/>
    <w:rsid w:val="000F4CEC"/>
    <w:rsid w:val="000F5749"/>
    <w:rsid w:val="002065E4"/>
    <w:rsid w:val="002B6F18"/>
    <w:rsid w:val="00364210"/>
    <w:rsid w:val="005141C5"/>
    <w:rsid w:val="00550EEC"/>
    <w:rsid w:val="00556EC7"/>
    <w:rsid w:val="00685010"/>
    <w:rsid w:val="007461D0"/>
    <w:rsid w:val="008518C4"/>
    <w:rsid w:val="008C6E91"/>
    <w:rsid w:val="00A5648D"/>
    <w:rsid w:val="00A62E29"/>
    <w:rsid w:val="00D61A0C"/>
    <w:rsid w:val="00EE4496"/>
    <w:rsid w:val="00F40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21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4210"/>
    <w:pPr>
      <w:spacing w:after="0" w:line="240" w:lineRule="auto"/>
    </w:pPr>
  </w:style>
  <w:style w:type="table" w:styleId="a4">
    <w:name w:val="Table Grid"/>
    <w:basedOn w:val="a1"/>
    <w:uiPriority w:val="59"/>
    <w:rsid w:val="00364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21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4210"/>
    <w:pPr>
      <w:spacing w:after="0" w:line="240" w:lineRule="auto"/>
    </w:pPr>
  </w:style>
  <w:style w:type="table" w:styleId="a4">
    <w:name w:val="Table Grid"/>
    <w:basedOn w:val="a1"/>
    <w:uiPriority w:val="59"/>
    <w:rsid w:val="00364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8258">
      <w:bodyDiv w:val="1"/>
      <w:marLeft w:val="0"/>
      <w:marRight w:val="0"/>
      <w:marTop w:val="0"/>
      <w:marBottom w:val="0"/>
      <w:divBdr>
        <w:top w:val="none" w:sz="0" w:space="0" w:color="auto"/>
        <w:left w:val="none" w:sz="0" w:space="0" w:color="auto"/>
        <w:bottom w:val="none" w:sz="0" w:space="0" w:color="auto"/>
        <w:right w:val="none" w:sz="0" w:space="0" w:color="auto"/>
      </w:divBdr>
    </w:div>
    <w:div w:id="103162446">
      <w:bodyDiv w:val="1"/>
      <w:marLeft w:val="0"/>
      <w:marRight w:val="0"/>
      <w:marTop w:val="0"/>
      <w:marBottom w:val="0"/>
      <w:divBdr>
        <w:top w:val="none" w:sz="0" w:space="0" w:color="auto"/>
        <w:left w:val="none" w:sz="0" w:space="0" w:color="auto"/>
        <w:bottom w:val="none" w:sz="0" w:space="0" w:color="auto"/>
        <w:right w:val="none" w:sz="0" w:space="0" w:color="auto"/>
      </w:divBdr>
    </w:div>
    <w:div w:id="158693302">
      <w:bodyDiv w:val="1"/>
      <w:marLeft w:val="0"/>
      <w:marRight w:val="0"/>
      <w:marTop w:val="0"/>
      <w:marBottom w:val="0"/>
      <w:divBdr>
        <w:top w:val="none" w:sz="0" w:space="0" w:color="auto"/>
        <w:left w:val="none" w:sz="0" w:space="0" w:color="auto"/>
        <w:bottom w:val="none" w:sz="0" w:space="0" w:color="auto"/>
        <w:right w:val="none" w:sz="0" w:space="0" w:color="auto"/>
      </w:divBdr>
    </w:div>
    <w:div w:id="373039984">
      <w:bodyDiv w:val="1"/>
      <w:marLeft w:val="0"/>
      <w:marRight w:val="0"/>
      <w:marTop w:val="0"/>
      <w:marBottom w:val="0"/>
      <w:divBdr>
        <w:top w:val="none" w:sz="0" w:space="0" w:color="auto"/>
        <w:left w:val="none" w:sz="0" w:space="0" w:color="auto"/>
        <w:bottom w:val="none" w:sz="0" w:space="0" w:color="auto"/>
        <w:right w:val="none" w:sz="0" w:space="0" w:color="auto"/>
      </w:divBdr>
    </w:div>
    <w:div w:id="725640347">
      <w:bodyDiv w:val="1"/>
      <w:marLeft w:val="0"/>
      <w:marRight w:val="0"/>
      <w:marTop w:val="0"/>
      <w:marBottom w:val="0"/>
      <w:divBdr>
        <w:top w:val="none" w:sz="0" w:space="0" w:color="auto"/>
        <w:left w:val="none" w:sz="0" w:space="0" w:color="auto"/>
        <w:bottom w:val="none" w:sz="0" w:space="0" w:color="auto"/>
        <w:right w:val="none" w:sz="0" w:space="0" w:color="auto"/>
      </w:divBdr>
    </w:div>
    <w:div w:id="888491496">
      <w:bodyDiv w:val="1"/>
      <w:marLeft w:val="0"/>
      <w:marRight w:val="0"/>
      <w:marTop w:val="0"/>
      <w:marBottom w:val="0"/>
      <w:divBdr>
        <w:top w:val="none" w:sz="0" w:space="0" w:color="auto"/>
        <w:left w:val="none" w:sz="0" w:space="0" w:color="auto"/>
        <w:bottom w:val="none" w:sz="0" w:space="0" w:color="auto"/>
        <w:right w:val="none" w:sz="0" w:space="0" w:color="auto"/>
      </w:divBdr>
    </w:div>
    <w:div w:id="899943466">
      <w:bodyDiv w:val="1"/>
      <w:marLeft w:val="0"/>
      <w:marRight w:val="0"/>
      <w:marTop w:val="0"/>
      <w:marBottom w:val="0"/>
      <w:divBdr>
        <w:top w:val="none" w:sz="0" w:space="0" w:color="auto"/>
        <w:left w:val="none" w:sz="0" w:space="0" w:color="auto"/>
        <w:bottom w:val="none" w:sz="0" w:space="0" w:color="auto"/>
        <w:right w:val="none" w:sz="0" w:space="0" w:color="auto"/>
      </w:divBdr>
    </w:div>
    <w:div w:id="1134912174">
      <w:bodyDiv w:val="1"/>
      <w:marLeft w:val="0"/>
      <w:marRight w:val="0"/>
      <w:marTop w:val="0"/>
      <w:marBottom w:val="0"/>
      <w:divBdr>
        <w:top w:val="none" w:sz="0" w:space="0" w:color="auto"/>
        <w:left w:val="none" w:sz="0" w:space="0" w:color="auto"/>
        <w:bottom w:val="none" w:sz="0" w:space="0" w:color="auto"/>
        <w:right w:val="none" w:sz="0" w:space="0" w:color="auto"/>
      </w:divBdr>
    </w:div>
    <w:div w:id="1220433262">
      <w:bodyDiv w:val="1"/>
      <w:marLeft w:val="0"/>
      <w:marRight w:val="0"/>
      <w:marTop w:val="0"/>
      <w:marBottom w:val="0"/>
      <w:divBdr>
        <w:top w:val="none" w:sz="0" w:space="0" w:color="auto"/>
        <w:left w:val="none" w:sz="0" w:space="0" w:color="auto"/>
        <w:bottom w:val="none" w:sz="0" w:space="0" w:color="auto"/>
        <w:right w:val="none" w:sz="0" w:space="0" w:color="auto"/>
      </w:divBdr>
    </w:div>
    <w:div w:id="1644888731">
      <w:bodyDiv w:val="1"/>
      <w:marLeft w:val="0"/>
      <w:marRight w:val="0"/>
      <w:marTop w:val="0"/>
      <w:marBottom w:val="0"/>
      <w:divBdr>
        <w:top w:val="none" w:sz="0" w:space="0" w:color="auto"/>
        <w:left w:val="none" w:sz="0" w:space="0" w:color="auto"/>
        <w:bottom w:val="none" w:sz="0" w:space="0" w:color="auto"/>
        <w:right w:val="none" w:sz="0" w:space="0" w:color="auto"/>
      </w:divBdr>
    </w:div>
    <w:div w:id="2056351412">
      <w:bodyDiv w:val="1"/>
      <w:marLeft w:val="0"/>
      <w:marRight w:val="0"/>
      <w:marTop w:val="0"/>
      <w:marBottom w:val="0"/>
      <w:divBdr>
        <w:top w:val="none" w:sz="0" w:space="0" w:color="auto"/>
        <w:left w:val="none" w:sz="0" w:space="0" w:color="auto"/>
        <w:bottom w:val="none" w:sz="0" w:space="0" w:color="auto"/>
        <w:right w:val="none" w:sz="0" w:space="0" w:color="auto"/>
      </w:divBdr>
    </w:div>
    <w:div w:id="211073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10</Pages>
  <Words>4430</Words>
  <Characters>25256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2017-10-16T03:58:00Z</dcterms:created>
  <dcterms:modified xsi:type="dcterms:W3CDTF">2017-10-16T07:50:00Z</dcterms:modified>
</cp:coreProperties>
</file>