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1D" w:rsidRPr="00685A1D" w:rsidRDefault="00685A1D" w:rsidP="00685A1D">
      <w:pPr>
        <w:pStyle w:val="tkForma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2"/>
        </w:rPr>
        <w:t xml:space="preserve">                                 </w:t>
      </w:r>
      <w:r w:rsidRPr="00685A1D">
        <w:rPr>
          <w:rFonts w:ascii="Times New Roman" w:hAnsi="Times New Roman" w:cs="Times New Roman"/>
          <w:b w:val="0"/>
          <w:sz w:val="20"/>
        </w:rPr>
        <w:t>Проект</w:t>
      </w:r>
    </w:p>
    <w:p w:rsidR="00685A1D" w:rsidRPr="00685A1D" w:rsidRDefault="00685A1D" w:rsidP="00685A1D">
      <w:pPr>
        <w:pStyle w:val="tkForma"/>
        <w:rPr>
          <w:rFonts w:ascii="Times New Roman" w:hAnsi="Times New Roman" w:cs="Times New Roman"/>
          <w:b w:val="0"/>
        </w:rPr>
      </w:pPr>
      <w:r w:rsidRPr="00685A1D">
        <w:rPr>
          <w:rFonts w:ascii="Times New Roman" w:hAnsi="Times New Roman" w:cs="Times New Roman"/>
          <w:b w:val="0"/>
        </w:rPr>
        <w:t>РАСПОРЯЖЕНИЕ ПРАВИТЕЛЬСТВА КЫРГЫЗСКОЙ РЕСПУБЛИКИ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В соответствии с постановлением Правительства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 "Об учреждении премий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 по качеству" от 18 августа 1997 года N 478, в связи с изменением структуры Правительства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Республики: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1. Утвердить Совет по присуждению премий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 по качеству в следующем составе: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Премьер-министр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Республики, председатель Совета;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Руководитель Аппарата Правительства - министр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Республики, заместитель председателя Совета;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министр экономики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Республики, заместитель председателя Совета;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>директор Центра по стандартизации и метрологии при Министерстве</w:t>
      </w:r>
      <w:r w:rsidR="00DC5F54">
        <w:rPr>
          <w:rFonts w:ascii="Times New Roman" w:hAnsi="Times New Roman" w:cs="Times New Roman"/>
          <w:sz w:val="24"/>
        </w:rPr>
        <w:t xml:space="preserve"> экономики</w:t>
      </w:r>
      <w:r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Республики, секретарь Совета.</w:t>
      </w:r>
    </w:p>
    <w:p w:rsidR="00685A1D" w:rsidRPr="00685A1D" w:rsidRDefault="00685A1D" w:rsidP="00685A1D">
      <w:pPr>
        <w:pStyle w:val="tkTekst"/>
        <w:spacing w:before="120" w:after="120"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>Члены Совета: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>министр сельского хозяйства</w:t>
      </w:r>
      <w:r w:rsidR="00E703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A152A7">
        <w:rPr>
          <w:rFonts w:ascii="Times New Roman" w:hAnsi="Times New Roman" w:cs="Times New Roman"/>
          <w:sz w:val="24"/>
        </w:rPr>
        <w:t xml:space="preserve">пищевой </w:t>
      </w:r>
      <w:r>
        <w:rPr>
          <w:rFonts w:ascii="Times New Roman" w:hAnsi="Times New Roman" w:cs="Times New Roman"/>
          <w:sz w:val="24"/>
        </w:rPr>
        <w:t>промышленности</w:t>
      </w:r>
      <w:r w:rsidRPr="00685A1D">
        <w:rPr>
          <w:rFonts w:ascii="Times New Roman" w:hAnsi="Times New Roman" w:cs="Times New Roman"/>
          <w:sz w:val="24"/>
        </w:rPr>
        <w:t xml:space="preserve"> и мелиорации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министр финансов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министр здравоохранения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министр транспорта и </w:t>
      </w:r>
      <w:r w:rsidR="00E7038E">
        <w:rPr>
          <w:rFonts w:ascii="Times New Roman" w:hAnsi="Times New Roman" w:cs="Times New Roman"/>
          <w:sz w:val="24"/>
        </w:rPr>
        <w:t>дорог</w:t>
      </w:r>
      <w:r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Республики;</w:t>
      </w:r>
    </w:p>
    <w:p w:rsidR="00685A1D" w:rsidRPr="00685A1D" w:rsidRDefault="00320C9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  <w:r w:rsidR="00685A1D" w:rsidRPr="00685A1D">
        <w:rPr>
          <w:rFonts w:ascii="Times New Roman" w:hAnsi="Times New Roman" w:cs="Times New Roman"/>
          <w:sz w:val="24"/>
        </w:rPr>
        <w:t xml:space="preserve"> </w:t>
      </w:r>
      <w:r w:rsidR="00A152A7">
        <w:rPr>
          <w:rFonts w:ascii="Times New Roman" w:hAnsi="Times New Roman" w:cs="Times New Roman"/>
          <w:sz w:val="24"/>
        </w:rPr>
        <w:t xml:space="preserve">комитета </w:t>
      </w:r>
      <w:r w:rsidR="00685A1D" w:rsidRPr="00685A1D">
        <w:rPr>
          <w:rFonts w:ascii="Times New Roman" w:hAnsi="Times New Roman" w:cs="Times New Roman"/>
          <w:sz w:val="24"/>
        </w:rPr>
        <w:t>промышленности</w:t>
      </w:r>
      <w:r w:rsidR="00C86E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энергетики и </w:t>
      </w:r>
      <w:proofErr w:type="spellStart"/>
      <w:r>
        <w:rPr>
          <w:rFonts w:ascii="Times New Roman" w:hAnsi="Times New Roman" w:cs="Times New Roman"/>
          <w:sz w:val="24"/>
        </w:rPr>
        <w:t>недропользования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A1D"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Республики;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заведующий отделом </w:t>
      </w:r>
      <w:r w:rsidRPr="00C10ACC">
        <w:rPr>
          <w:rFonts w:ascii="Times New Roman" w:hAnsi="Times New Roman" w:cs="Times New Roman"/>
          <w:sz w:val="24"/>
        </w:rPr>
        <w:t xml:space="preserve">экономики и инвестиций Аппарата Правительства </w:t>
      </w:r>
      <w:proofErr w:type="spellStart"/>
      <w:r w:rsidRPr="00C10ACC">
        <w:rPr>
          <w:rFonts w:ascii="Times New Roman" w:hAnsi="Times New Roman" w:cs="Times New Roman"/>
          <w:sz w:val="24"/>
        </w:rPr>
        <w:t>Кыргызской</w:t>
      </w:r>
      <w:proofErr w:type="spellEnd"/>
      <w:r w:rsidRPr="00C10ACC">
        <w:rPr>
          <w:rFonts w:ascii="Times New Roman" w:hAnsi="Times New Roman" w:cs="Times New Roman"/>
          <w:sz w:val="24"/>
        </w:rPr>
        <w:t xml:space="preserve"> Республики;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директор Государственного агентства охраны окружающей среды и лесного хозяйства при Правительстве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C10ACC">
        <w:rPr>
          <w:rFonts w:ascii="Times New Roman" w:hAnsi="Times New Roman" w:cs="Times New Roman"/>
          <w:sz w:val="24"/>
        </w:rPr>
        <w:t xml:space="preserve">президент Национальной академии наук </w:t>
      </w:r>
      <w:proofErr w:type="spellStart"/>
      <w:r w:rsidRPr="00C10ACC">
        <w:rPr>
          <w:rFonts w:ascii="Times New Roman" w:hAnsi="Times New Roman" w:cs="Times New Roman"/>
          <w:sz w:val="24"/>
        </w:rPr>
        <w:t>Кыргызской</w:t>
      </w:r>
      <w:proofErr w:type="spellEnd"/>
      <w:r w:rsidRPr="00C10ACC">
        <w:rPr>
          <w:rFonts w:ascii="Times New Roman" w:hAnsi="Times New Roman" w:cs="Times New Roman"/>
          <w:sz w:val="24"/>
        </w:rPr>
        <w:t xml:space="preserve"> Республики (по согласованию);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 xml:space="preserve">президент Торгово-промышленной палаты </w:t>
      </w:r>
      <w:proofErr w:type="spellStart"/>
      <w:r w:rsidRPr="00685A1D">
        <w:rPr>
          <w:rFonts w:ascii="Times New Roman" w:hAnsi="Times New Roman" w:cs="Times New Roman"/>
          <w:sz w:val="24"/>
        </w:rPr>
        <w:t>Кыргызской</w:t>
      </w:r>
      <w:proofErr w:type="spellEnd"/>
      <w:r w:rsidRPr="00685A1D">
        <w:rPr>
          <w:rFonts w:ascii="Times New Roman" w:hAnsi="Times New Roman" w:cs="Times New Roman"/>
          <w:sz w:val="24"/>
        </w:rPr>
        <w:t xml:space="preserve"> Республики (по согласованию);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C10ACC">
        <w:rPr>
          <w:rFonts w:ascii="Times New Roman" w:hAnsi="Times New Roman" w:cs="Times New Roman"/>
          <w:sz w:val="24"/>
        </w:rPr>
        <w:t xml:space="preserve">генеральный директор Общественной телерадиовещательной корпорации </w:t>
      </w:r>
      <w:proofErr w:type="spellStart"/>
      <w:r w:rsidRPr="00C10ACC">
        <w:rPr>
          <w:rFonts w:ascii="Times New Roman" w:hAnsi="Times New Roman" w:cs="Times New Roman"/>
          <w:sz w:val="24"/>
        </w:rPr>
        <w:t>Кыргызской</w:t>
      </w:r>
      <w:proofErr w:type="spellEnd"/>
      <w:r w:rsidRPr="00C10ACC">
        <w:rPr>
          <w:rFonts w:ascii="Times New Roman" w:hAnsi="Times New Roman" w:cs="Times New Roman"/>
          <w:sz w:val="24"/>
        </w:rPr>
        <w:t xml:space="preserve"> Республики (по согласованию);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>исполнительный директор Международного делового совета (по согласованию);</w:t>
      </w:r>
    </w:p>
    <w:p w:rsidR="00685A1D" w:rsidRPr="00C10ACC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C10ACC">
        <w:rPr>
          <w:rFonts w:ascii="Times New Roman" w:hAnsi="Times New Roman" w:cs="Times New Roman"/>
          <w:sz w:val="24"/>
        </w:rPr>
        <w:t>президент Союза предпринимателей Кыргызстана (по согласованию);</w:t>
      </w:r>
    </w:p>
    <w:p w:rsidR="00685A1D" w:rsidRPr="00685A1D" w:rsidRDefault="00685A1D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 w:rsidRPr="00C10ACC">
        <w:rPr>
          <w:rFonts w:ascii="Times New Roman" w:hAnsi="Times New Roman" w:cs="Times New Roman"/>
          <w:sz w:val="24"/>
        </w:rPr>
        <w:t>президент Ассоциации поставщиков (производителей и дистрибьюторов) (по согласованию);</w:t>
      </w:r>
    </w:p>
    <w:p w:rsidR="00685A1D" w:rsidRPr="00685A1D" w:rsidRDefault="001C13A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полномочный представитель в</w:t>
      </w:r>
      <w:r w:rsidR="00685A1D" w:rsidRPr="00685A1D">
        <w:rPr>
          <w:rFonts w:ascii="Times New Roman" w:hAnsi="Times New Roman" w:cs="Times New Roman"/>
          <w:sz w:val="24"/>
        </w:rPr>
        <w:t xml:space="preserve"> Чуйской области;</w:t>
      </w:r>
    </w:p>
    <w:p w:rsidR="00685A1D" w:rsidRPr="00685A1D" w:rsidRDefault="001C13A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полномочный представитель в</w:t>
      </w:r>
      <w:r w:rsidR="00685A1D"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A1D" w:rsidRPr="00685A1D">
        <w:rPr>
          <w:rFonts w:ascii="Times New Roman" w:hAnsi="Times New Roman" w:cs="Times New Roman"/>
          <w:sz w:val="24"/>
        </w:rPr>
        <w:t>Иссык-Кульской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области;</w:t>
      </w:r>
    </w:p>
    <w:p w:rsidR="00685A1D" w:rsidRPr="00685A1D" w:rsidRDefault="001C13A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полномочный представитель в</w:t>
      </w:r>
      <w:r w:rsidR="00685A1D"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A1D" w:rsidRPr="00685A1D">
        <w:rPr>
          <w:rFonts w:ascii="Times New Roman" w:hAnsi="Times New Roman" w:cs="Times New Roman"/>
          <w:sz w:val="24"/>
        </w:rPr>
        <w:t>Ошской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области;</w:t>
      </w:r>
    </w:p>
    <w:p w:rsidR="00685A1D" w:rsidRPr="00685A1D" w:rsidRDefault="001C13A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полномочный представитель в</w:t>
      </w:r>
      <w:r w:rsidR="00685A1D"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A1D" w:rsidRPr="00685A1D">
        <w:rPr>
          <w:rFonts w:ascii="Times New Roman" w:hAnsi="Times New Roman" w:cs="Times New Roman"/>
          <w:sz w:val="24"/>
        </w:rPr>
        <w:t>Джалал-Абадской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области;</w:t>
      </w:r>
    </w:p>
    <w:p w:rsidR="00685A1D" w:rsidRPr="00685A1D" w:rsidRDefault="001C13A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полномочный представитель в</w:t>
      </w:r>
      <w:r w:rsidR="00685A1D"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A1D" w:rsidRPr="00685A1D">
        <w:rPr>
          <w:rFonts w:ascii="Times New Roman" w:hAnsi="Times New Roman" w:cs="Times New Roman"/>
          <w:sz w:val="24"/>
        </w:rPr>
        <w:t>Таласской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области;</w:t>
      </w:r>
    </w:p>
    <w:p w:rsidR="00685A1D" w:rsidRPr="00685A1D" w:rsidRDefault="001C13A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полномочный представитель в</w:t>
      </w:r>
      <w:r w:rsidR="00685A1D"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A1D" w:rsidRPr="00685A1D">
        <w:rPr>
          <w:rFonts w:ascii="Times New Roman" w:hAnsi="Times New Roman" w:cs="Times New Roman"/>
          <w:sz w:val="24"/>
        </w:rPr>
        <w:t>Нарынской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области;</w:t>
      </w:r>
    </w:p>
    <w:p w:rsidR="00685A1D" w:rsidRPr="00685A1D" w:rsidRDefault="001C13A9" w:rsidP="00685A1D">
      <w:pPr>
        <w:pStyle w:val="tkTek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полномочный представитель в</w:t>
      </w:r>
      <w:r w:rsidR="00685A1D" w:rsidRPr="00685A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A1D" w:rsidRPr="00685A1D">
        <w:rPr>
          <w:rFonts w:ascii="Times New Roman" w:hAnsi="Times New Roman" w:cs="Times New Roman"/>
          <w:sz w:val="24"/>
        </w:rPr>
        <w:t>Баткенской</w:t>
      </w:r>
      <w:proofErr w:type="spellEnd"/>
      <w:r w:rsidR="00685A1D" w:rsidRPr="00685A1D">
        <w:rPr>
          <w:rFonts w:ascii="Times New Roman" w:hAnsi="Times New Roman" w:cs="Times New Roman"/>
          <w:sz w:val="24"/>
        </w:rPr>
        <w:t xml:space="preserve"> области.</w:t>
      </w:r>
    </w:p>
    <w:p w:rsidR="00685A1D" w:rsidRPr="00685A1D" w:rsidRDefault="00685A1D" w:rsidP="00CE37C7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85A1D">
        <w:rPr>
          <w:rFonts w:ascii="Times New Roman" w:hAnsi="Times New Roman" w:cs="Times New Roman"/>
          <w:sz w:val="24"/>
        </w:rPr>
        <w:t>2. Признать утратившими силу:</w:t>
      </w:r>
    </w:p>
    <w:p w:rsidR="00A152A7" w:rsidRPr="00A152A7" w:rsidRDefault="00685A1D" w:rsidP="00CE37C7">
      <w:pPr>
        <w:pStyle w:val="tkRekvizit"/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A152A7">
        <w:rPr>
          <w:rFonts w:ascii="Times New Roman" w:hAnsi="Times New Roman" w:cs="Times New Roman"/>
          <w:i w:val="0"/>
          <w:sz w:val="24"/>
          <w:szCs w:val="24"/>
        </w:rPr>
        <w:t xml:space="preserve">- распоряжение Правительства </w:t>
      </w:r>
      <w:proofErr w:type="spellStart"/>
      <w:r w:rsidRPr="00A152A7">
        <w:rPr>
          <w:rFonts w:ascii="Times New Roman" w:hAnsi="Times New Roman" w:cs="Times New Roman"/>
          <w:i w:val="0"/>
          <w:sz w:val="24"/>
          <w:szCs w:val="24"/>
        </w:rPr>
        <w:t>Кыргызской</w:t>
      </w:r>
      <w:proofErr w:type="spellEnd"/>
      <w:r w:rsidRPr="00A152A7">
        <w:rPr>
          <w:rFonts w:ascii="Times New Roman" w:hAnsi="Times New Roman" w:cs="Times New Roman"/>
          <w:i w:val="0"/>
          <w:sz w:val="24"/>
          <w:szCs w:val="24"/>
        </w:rPr>
        <w:t xml:space="preserve"> Республики </w:t>
      </w:r>
      <w:r w:rsidR="00A152A7" w:rsidRPr="00A152A7">
        <w:rPr>
          <w:rFonts w:ascii="Times New Roman" w:hAnsi="Times New Roman" w:cs="Times New Roman"/>
          <w:i w:val="0"/>
          <w:sz w:val="24"/>
          <w:szCs w:val="24"/>
        </w:rPr>
        <w:t>от 2 марта 2012 года N 67-р</w:t>
      </w:r>
      <w:r w:rsidR="00A152A7">
        <w:rPr>
          <w:rFonts w:ascii="Times New Roman" w:hAnsi="Times New Roman" w:cs="Times New Roman"/>
          <w:i w:val="0"/>
          <w:sz w:val="24"/>
          <w:szCs w:val="24"/>
        </w:rPr>
        <w:t>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2"/>
        <w:gridCol w:w="2977"/>
        <w:gridCol w:w="3473"/>
      </w:tblGrid>
      <w:tr w:rsidR="00685A1D" w:rsidRPr="00A152A7" w:rsidTr="00685A1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85A1D" w:rsidRPr="00A152A7" w:rsidRDefault="00A152A7">
            <w:pPr>
              <w:pStyle w:val="tkPodpis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685A1D" w:rsidRPr="00A152A7">
              <w:rPr>
                <w:rFonts w:ascii="Times New Roman" w:eastAsiaTheme="minorEastAsia" w:hAnsi="Times New Roman" w:cs="Times New Roman"/>
                <w:sz w:val="24"/>
              </w:rPr>
              <w:t xml:space="preserve">Премьер-министр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  <w:proofErr w:type="spellStart"/>
            <w:r w:rsidR="00685A1D" w:rsidRPr="00A152A7">
              <w:rPr>
                <w:rFonts w:ascii="Times New Roman" w:eastAsiaTheme="minorEastAsia" w:hAnsi="Times New Roman" w:cs="Times New Roman"/>
                <w:sz w:val="24"/>
              </w:rPr>
              <w:t>Кыргызской</w:t>
            </w:r>
            <w:proofErr w:type="spellEnd"/>
            <w:r w:rsidR="00685A1D" w:rsidRPr="00A152A7">
              <w:rPr>
                <w:rFonts w:ascii="Times New Roman" w:eastAsiaTheme="minorEastAsia" w:hAnsi="Times New Roman" w:cs="Times New Roman"/>
                <w:sz w:val="24"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1D" w:rsidRPr="00A152A7" w:rsidRDefault="00685A1D">
            <w:pPr>
              <w:pStyle w:val="tkPodpis"/>
              <w:rPr>
                <w:rFonts w:ascii="Times New Roman" w:eastAsiaTheme="minorEastAsia" w:hAnsi="Times New Roman" w:cs="Times New Roman"/>
                <w:sz w:val="24"/>
              </w:rPr>
            </w:pPr>
            <w:r w:rsidRPr="00A152A7">
              <w:rPr>
                <w:rFonts w:ascii="Times New Roman" w:eastAsiaTheme="minorEastAsia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685A1D" w:rsidRPr="00A152A7" w:rsidRDefault="00A152A7">
            <w:pPr>
              <w:pStyle w:val="tkPodpis"/>
              <w:rPr>
                <w:rFonts w:ascii="Times New Roman" w:eastAsiaTheme="minorEastAsia" w:hAnsi="Times New Roman" w:cs="Times New Roman"/>
                <w:sz w:val="24"/>
              </w:rPr>
            </w:pPr>
            <w:r w:rsidRPr="00A152A7">
              <w:rPr>
                <w:rFonts w:ascii="Times New Roman" w:eastAsiaTheme="minorEastAsia" w:hAnsi="Times New Roman" w:cs="Times New Roman"/>
                <w:sz w:val="24"/>
              </w:rPr>
              <w:t>С. Исаков</w:t>
            </w:r>
          </w:p>
        </w:tc>
      </w:tr>
    </w:tbl>
    <w:p w:rsidR="00E269FD" w:rsidRPr="00A152A7" w:rsidRDefault="00E269FD">
      <w:pPr>
        <w:rPr>
          <w:rFonts w:ascii="Times New Roman" w:hAnsi="Times New Roman" w:cs="Times New Roman"/>
          <w:sz w:val="28"/>
        </w:rPr>
      </w:pPr>
    </w:p>
    <w:sectPr w:rsidR="00E269FD" w:rsidRPr="00A152A7" w:rsidSect="006143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5A1D"/>
    <w:rsid w:val="001C13A9"/>
    <w:rsid w:val="00320C99"/>
    <w:rsid w:val="003E3558"/>
    <w:rsid w:val="004329E5"/>
    <w:rsid w:val="006143B1"/>
    <w:rsid w:val="00685A1D"/>
    <w:rsid w:val="00A152A7"/>
    <w:rsid w:val="00C10ACC"/>
    <w:rsid w:val="00C86EAC"/>
    <w:rsid w:val="00CE37C7"/>
    <w:rsid w:val="00D51EAB"/>
    <w:rsid w:val="00DC5F54"/>
    <w:rsid w:val="00E269FD"/>
    <w:rsid w:val="00E7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Podpis">
    <w:name w:val="_Подпись (tkPodpis)"/>
    <w:basedOn w:val="a"/>
    <w:rsid w:val="00685A1D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685A1D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685A1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685A1D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duvanaeva</dc:creator>
  <cp:keywords/>
  <dc:description/>
  <cp:lastModifiedBy>duvanaeva</cp:lastModifiedBy>
  <cp:revision>12</cp:revision>
  <cp:lastPrinted>2017-09-21T04:57:00Z</cp:lastPrinted>
  <dcterms:created xsi:type="dcterms:W3CDTF">2017-09-20T04:25:00Z</dcterms:created>
  <dcterms:modified xsi:type="dcterms:W3CDTF">2017-09-21T05:04:00Z</dcterms:modified>
</cp:coreProperties>
</file>