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286" w:rsidRDefault="00C86C7F" w:rsidP="00C86C7F">
      <w:pPr>
        <w:rPr>
          <w:sz w:val="28"/>
          <w:szCs w:val="28"/>
          <w:lang w:val="ky-KG"/>
        </w:rPr>
      </w:pPr>
      <w:r>
        <w:rPr>
          <w:sz w:val="28"/>
          <w:szCs w:val="28"/>
          <w:lang w:val="ky-KG"/>
        </w:rPr>
        <w:tab/>
      </w:r>
      <w:r>
        <w:rPr>
          <w:sz w:val="28"/>
          <w:szCs w:val="28"/>
          <w:lang w:val="ky-KG"/>
        </w:rPr>
        <w:tab/>
      </w:r>
      <w:r>
        <w:rPr>
          <w:sz w:val="28"/>
          <w:szCs w:val="28"/>
          <w:lang w:val="ky-KG"/>
        </w:rPr>
        <w:tab/>
      </w:r>
      <w:r>
        <w:rPr>
          <w:sz w:val="28"/>
          <w:szCs w:val="28"/>
          <w:lang w:val="ky-KG"/>
        </w:rPr>
        <w:tab/>
      </w:r>
      <w:r>
        <w:rPr>
          <w:sz w:val="28"/>
          <w:szCs w:val="28"/>
          <w:lang w:val="ky-KG"/>
        </w:rPr>
        <w:tab/>
      </w:r>
      <w:r>
        <w:rPr>
          <w:sz w:val="28"/>
          <w:szCs w:val="28"/>
          <w:lang w:val="ky-KG"/>
        </w:rPr>
        <w:tab/>
      </w:r>
      <w:r>
        <w:rPr>
          <w:sz w:val="28"/>
          <w:szCs w:val="28"/>
          <w:lang w:val="ky-KG"/>
        </w:rPr>
        <w:tab/>
      </w:r>
      <w:r>
        <w:rPr>
          <w:sz w:val="28"/>
          <w:szCs w:val="28"/>
          <w:lang w:val="ky-KG"/>
        </w:rPr>
        <w:tab/>
      </w:r>
      <w:r>
        <w:rPr>
          <w:sz w:val="28"/>
          <w:szCs w:val="28"/>
          <w:lang w:val="ky-KG"/>
        </w:rPr>
        <w:tab/>
      </w:r>
      <w:r>
        <w:rPr>
          <w:sz w:val="28"/>
          <w:szCs w:val="28"/>
          <w:lang w:val="ky-KG"/>
        </w:rPr>
        <w:tab/>
      </w:r>
      <w:r>
        <w:rPr>
          <w:sz w:val="28"/>
          <w:szCs w:val="28"/>
          <w:lang w:val="ky-KG"/>
        </w:rPr>
        <w:tab/>
      </w:r>
      <w:bookmarkStart w:id="0" w:name="_GoBack"/>
      <w:r>
        <w:rPr>
          <w:sz w:val="28"/>
          <w:szCs w:val="28"/>
          <w:lang w:val="ky-KG"/>
        </w:rPr>
        <w:tab/>
        <w:t>Долбоор</w:t>
      </w:r>
    </w:p>
    <w:p w:rsidR="00C86C7F" w:rsidRDefault="00C86C7F" w:rsidP="00C86C7F">
      <w:pPr>
        <w:rPr>
          <w:sz w:val="28"/>
          <w:szCs w:val="28"/>
          <w:lang w:val="ky-KG"/>
        </w:rPr>
      </w:pPr>
    </w:p>
    <w:p w:rsidR="00C86C7F" w:rsidRDefault="00C86C7F" w:rsidP="00C86C7F">
      <w:pPr>
        <w:jc w:val="center"/>
        <w:rPr>
          <w:b/>
          <w:sz w:val="28"/>
          <w:szCs w:val="28"/>
          <w:lang w:val="ky-KG"/>
        </w:rPr>
      </w:pPr>
      <w:r>
        <w:rPr>
          <w:b/>
          <w:sz w:val="28"/>
          <w:szCs w:val="28"/>
          <w:lang w:val="ky-KG"/>
        </w:rPr>
        <w:t>КЫРГЫЗ РЕСПУБЛИКАСЫНЫН</w:t>
      </w:r>
    </w:p>
    <w:p w:rsidR="00C86C7F" w:rsidRDefault="00C86C7F" w:rsidP="00C86C7F">
      <w:pPr>
        <w:jc w:val="center"/>
        <w:rPr>
          <w:b/>
          <w:sz w:val="28"/>
          <w:szCs w:val="28"/>
          <w:lang w:val="ky-KG"/>
        </w:rPr>
      </w:pPr>
      <w:r>
        <w:rPr>
          <w:b/>
          <w:sz w:val="28"/>
          <w:szCs w:val="28"/>
          <w:lang w:val="ky-KG"/>
        </w:rPr>
        <w:t>ӨКМӨТҮНҮН ТОКТОМУ</w:t>
      </w:r>
    </w:p>
    <w:p w:rsidR="00C86C7F" w:rsidRDefault="00C86C7F" w:rsidP="00C86C7F">
      <w:pPr>
        <w:jc w:val="center"/>
        <w:rPr>
          <w:b/>
          <w:sz w:val="28"/>
          <w:szCs w:val="28"/>
          <w:lang w:val="ky-KG"/>
        </w:rPr>
      </w:pPr>
    </w:p>
    <w:p w:rsidR="00C86C7F" w:rsidRDefault="00C86C7F" w:rsidP="00C86C7F">
      <w:pPr>
        <w:jc w:val="center"/>
        <w:rPr>
          <w:b/>
          <w:sz w:val="28"/>
          <w:szCs w:val="28"/>
          <w:lang w:val="ky-KG"/>
        </w:rPr>
      </w:pPr>
      <w:r>
        <w:rPr>
          <w:b/>
          <w:sz w:val="28"/>
          <w:szCs w:val="28"/>
          <w:lang w:val="ky-KG"/>
        </w:rPr>
        <w:t xml:space="preserve">Кыргыз Республикасынын Өкмөтүнүн 2017-жылдын 23-июнундагы </w:t>
      </w:r>
    </w:p>
    <w:p w:rsidR="00C86C7F" w:rsidRDefault="00C86C7F" w:rsidP="00C86C7F">
      <w:pPr>
        <w:jc w:val="center"/>
        <w:rPr>
          <w:b/>
          <w:sz w:val="28"/>
          <w:szCs w:val="28"/>
          <w:lang w:val="ky-KG"/>
        </w:rPr>
      </w:pPr>
      <w:r>
        <w:rPr>
          <w:b/>
          <w:sz w:val="28"/>
          <w:szCs w:val="28"/>
          <w:lang w:val="ky-KG"/>
        </w:rPr>
        <w:t>№ 407 “Транспорт каражаттарын, түзүлүштөрдү жана жабдууларды каттоо маселелери жөнүндө” токтомуна өзгөртүүлөрдү киргизүү тууралуу</w:t>
      </w:r>
    </w:p>
    <w:p w:rsidR="00C86C7F" w:rsidRDefault="00C86C7F" w:rsidP="00C86C7F">
      <w:pPr>
        <w:jc w:val="center"/>
        <w:rPr>
          <w:b/>
          <w:sz w:val="28"/>
          <w:szCs w:val="28"/>
          <w:lang w:val="ky-KG"/>
        </w:rPr>
      </w:pPr>
    </w:p>
    <w:p w:rsidR="00C86C7F" w:rsidRDefault="00C86C7F" w:rsidP="00C86C7F">
      <w:pPr>
        <w:jc w:val="both"/>
        <w:rPr>
          <w:sz w:val="28"/>
          <w:szCs w:val="28"/>
          <w:lang w:val="ky-KG"/>
        </w:rPr>
      </w:pPr>
      <w:r>
        <w:rPr>
          <w:sz w:val="28"/>
          <w:szCs w:val="28"/>
          <w:lang w:val="ky-KG"/>
        </w:rPr>
        <w:tab/>
      </w:r>
      <w:r w:rsidR="00542CC3">
        <w:rPr>
          <w:sz w:val="28"/>
          <w:szCs w:val="28"/>
          <w:lang w:val="ky-KG"/>
        </w:rPr>
        <w:t>Кыргыз Республикасынын 2015-жылдын 21-майындагы № 111 Мыйзамы менен ратификацияланган Евр</w:t>
      </w:r>
      <w:r w:rsidR="00BC6E2A">
        <w:rPr>
          <w:sz w:val="28"/>
          <w:szCs w:val="28"/>
          <w:lang w:val="ky-KG"/>
        </w:rPr>
        <w:t>азиялык экономикалык биримдик жөнүндө келишимге Кыргыз Республикасынын кошулуусу тууралуу келишимге ылайык жана транспорт каражаттарын, түзүлүштөрдү жана жабдууларды, ошондой эле аларга болгон менчик укуктарын мамлекеттик каттоо, кайра каттоо эрежелеринин мамлекеттик жана расмий тилдердеги текстиндеги дал келбестиктерди жоюу, ошондой эле транспорт каражатын каттоо жана ишеним каттарды тариздөө наркынын финансылык катышын жөнгө салуу максатында Кыргыз Республикасынын Өкмөтү токтом кылат:</w:t>
      </w:r>
    </w:p>
    <w:p w:rsidR="00BC6E2A" w:rsidRDefault="00725755" w:rsidP="00BC6E2A">
      <w:pPr>
        <w:pStyle w:val="a5"/>
        <w:numPr>
          <w:ilvl w:val="0"/>
          <w:numId w:val="46"/>
        </w:numPr>
        <w:ind w:left="0" w:firstLine="567"/>
        <w:jc w:val="both"/>
        <w:rPr>
          <w:sz w:val="28"/>
          <w:szCs w:val="28"/>
          <w:lang w:val="ky-KG"/>
        </w:rPr>
      </w:pPr>
      <w:r>
        <w:rPr>
          <w:sz w:val="28"/>
          <w:szCs w:val="28"/>
          <w:lang w:val="ky-KG"/>
        </w:rPr>
        <w:t>Кыргыз Республикасынын Өкмөтүнүн 2017-жылдын 23-июнундагы № 407 “Транспорт каражаттарын, түзүлүштөрдү жана жабдууларды каттоо маселелери жөнүндө” токтомуна төмөнкүдөй өзгөртүүлөр киргизилсин:</w:t>
      </w:r>
    </w:p>
    <w:p w:rsidR="00725755" w:rsidRDefault="00725755" w:rsidP="00725755">
      <w:pPr>
        <w:pStyle w:val="a5"/>
        <w:ind w:left="0" w:firstLine="567"/>
        <w:jc w:val="both"/>
        <w:rPr>
          <w:sz w:val="28"/>
          <w:szCs w:val="28"/>
          <w:lang w:val="ky-KG"/>
        </w:rPr>
      </w:pPr>
      <w:r>
        <w:rPr>
          <w:sz w:val="28"/>
          <w:szCs w:val="28"/>
          <w:lang w:val="ky-KG"/>
        </w:rPr>
        <w:t>жогоруда аталган токтом менен бекитилген транспорт каражаттарын, түзүлүштөрдү жана жабдууларды, ошондой эле аларга болгон менчик укуктарын мамлекеттик каттоо, кайра каттоо эрежелеринде:</w:t>
      </w:r>
    </w:p>
    <w:p w:rsidR="00725755" w:rsidRDefault="006242BA" w:rsidP="00725755">
      <w:pPr>
        <w:pStyle w:val="a5"/>
        <w:numPr>
          <w:ilvl w:val="0"/>
          <w:numId w:val="47"/>
        </w:numPr>
        <w:ind w:left="0" w:firstLine="567"/>
        <w:jc w:val="both"/>
        <w:rPr>
          <w:sz w:val="28"/>
          <w:szCs w:val="28"/>
          <w:lang w:val="ky-KG"/>
        </w:rPr>
      </w:pPr>
      <w:r>
        <w:rPr>
          <w:sz w:val="28"/>
          <w:szCs w:val="28"/>
          <w:lang w:val="ky-KG"/>
        </w:rPr>
        <w:t>22-пунктунун он сегизинчи абзацында жана 24-пунктунун он экинчи абзацында мамлекеттик тилдеги “кыймылсыз” деген сөз “кыймылдуу”</w:t>
      </w:r>
      <w:r w:rsidR="00A53C07">
        <w:rPr>
          <w:sz w:val="28"/>
          <w:szCs w:val="28"/>
          <w:lang w:val="ky-KG"/>
        </w:rPr>
        <w:t xml:space="preserve"> деген сөзгө алмашты</w:t>
      </w:r>
      <w:r>
        <w:rPr>
          <w:sz w:val="28"/>
          <w:szCs w:val="28"/>
          <w:lang w:val="ky-KG"/>
        </w:rPr>
        <w:t>рылсын;</w:t>
      </w:r>
    </w:p>
    <w:p w:rsidR="006242BA" w:rsidRDefault="006242BA" w:rsidP="00725755">
      <w:pPr>
        <w:pStyle w:val="a5"/>
        <w:numPr>
          <w:ilvl w:val="0"/>
          <w:numId w:val="47"/>
        </w:numPr>
        <w:ind w:left="0" w:firstLine="567"/>
        <w:jc w:val="both"/>
        <w:rPr>
          <w:sz w:val="28"/>
          <w:szCs w:val="28"/>
          <w:lang w:val="ky-KG"/>
        </w:rPr>
      </w:pPr>
      <w:r>
        <w:rPr>
          <w:sz w:val="28"/>
          <w:szCs w:val="28"/>
          <w:lang w:val="ky-KG"/>
        </w:rPr>
        <w:t>33-пункту төмөнкүдөй мазмундагы экинчи абзац менен толукталсын:</w:t>
      </w:r>
    </w:p>
    <w:p w:rsidR="006242BA" w:rsidRDefault="006242BA" w:rsidP="006242BA">
      <w:pPr>
        <w:pStyle w:val="a5"/>
        <w:ind w:left="0" w:firstLine="567"/>
        <w:jc w:val="both"/>
        <w:rPr>
          <w:sz w:val="28"/>
          <w:szCs w:val="28"/>
          <w:lang w:val="ky-KG"/>
        </w:rPr>
      </w:pPr>
      <w:r>
        <w:rPr>
          <w:sz w:val="28"/>
          <w:szCs w:val="28"/>
          <w:lang w:val="ky-KG"/>
        </w:rPr>
        <w:t>“Жеке техникалык чыгармачылыктын жыйынтыгы болуп саналган транспорт каражатын даярдоочу ЕАЭБнын мүчө-мамлекеттеринин ыйгарым укуктуу органы тарабынан ыйгарылган номерди коет”;</w:t>
      </w:r>
    </w:p>
    <w:p w:rsidR="006242BA" w:rsidRDefault="006242BA" w:rsidP="006242BA">
      <w:pPr>
        <w:pStyle w:val="a5"/>
        <w:numPr>
          <w:ilvl w:val="0"/>
          <w:numId w:val="47"/>
        </w:numPr>
        <w:ind w:left="0" w:firstLine="567"/>
        <w:jc w:val="both"/>
        <w:rPr>
          <w:sz w:val="28"/>
          <w:szCs w:val="28"/>
          <w:lang w:val="ky-KG"/>
        </w:rPr>
      </w:pPr>
      <w:r>
        <w:rPr>
          <w:sz w:val="28"/>
          <w:szCs w:val="28"/>
          <w:lang w:val="ky-KG"/>
        </w:rPr>
        <w:t>68-пунктунун үчүнчү абзацында жана 69-пунктунун биринчи абзацында “1” деген цифра “0.3” деген цифрага алмаштырылсын.</w:t>
      </w:r>
    </w:p>
    <w:p w:rsidR="000E5E3F" w:rsidRDefault="000E5E3F" w:rsidP="000E5E3F">
      <w:pPr>
        <w:pStyle w:val="a5"/>
        <w:numPr>
          <w:ilvl w:val="0"/>
          <w:numId w:val="46"/>
        </w:numPr>
        <w:ind w:left="0" w:firstLine="567"/>
        <w:jc w:val="both"/>
        <w:rPr>
          <w:sz w:val="28"/>
          <w:szCs w:val="28"/>
          <w:lang w:val="ky-KG"/>
        </w:rPr>
      </w:pPr>
      <w:r>
        <w:rPr>
          <w:sz w:val="28"/>
          <w:szCs w:val="28"/>
          <w:lang w:val="ky-KG"/>
        </w:rPr>
        <w:t>Ушул токтом расмий жарыяланган күндөн тартып күчүнө кирет.</w:t>
      </w:r>
    </w:p>
    <w:p w:rsidR="000E5E3F" w:rsidRDefault="000E5E3F" w:rsidP="000E5E3F">
      <w:pPr>
        <w:pStyle w:val="a5"/>
        <w:numPr>
          <w:ilvl w:val="0"/>
          <w:numId w:val="46"/>
        </w:numPr>
        <w:ind w:left="0" w:firstLine="567"/>
        <w:jc w:val="both"/>
        <w:rPr>
          <w:sz w:val="28"/>
          <w:szCs w:val="28"/>
          <w:lang w:val="ky-KG"/>
        </w:rPr>
      </w:pPr>
      <w:r>
        <w:rPr>
          <w:sz w:val="28"/>
          <w:szCs w:val="28"/>
          <w:lang w:val="ky-KG"/>
        </w:rPr>
        <w:t>Ушул токтомдун аткарылышын контролдоо Кыргыз Республикасынын Өкмөтүнүн Аппаратынын транспорт, курулуш жана коммуникациялар бөлүмүнө жүктөлсүн.</w:t>
      </w:r>
    </w:p>
    <w:p w:rsidR="000E5E3F" w:rsidRDefault="000E5E3F" w:rsidP="000E5E3F">
      <w:pPr>
        <w:pStyle w:val="a5"/>
        <w:ind w:left="567"/>
        <w:jc w:val="both"/>
        <w:rPr>
          <w:sz w:val="28"/>
          <w:szCs w:val="28"/>
          <w:lang w:val="ky-KG"/>
        </w:rPr>
      </w:pPr>
    </w:p>
    <w:p w:rsidR="000E5E3F" w:rsidRDefault="000E5E3F" w:rsidP="000E5E3F">
      <w:pPr>
        <w:pStyle w:val="a5"/>
        <w:ind w:left="567"/>
        <w:jc w:val="both"/>
        <w:rPr>
          <w:sz w:val="28"/>
          <w:szCs w:val="28"/>
          <w:lang w:val="ky-KG"/>
        </w:rPr>
      </w:pPr>
    </w:p>
    <w:p w:rsidR="000E5E3F" w:rsidRDefault="000E5E3F" w:rsidP="000E5E3F">
      <w:pPr>
        <w:pStyle w:val="a5"/>
        <w:ind w:left="567"/>
        <w:jc w:val="both"/>
        <w:rPr>
          <w:b/>
          <w:sz w:val="28"/>
          <w:szCs w:val="28"/>
          <w:lang w:val="ky-KG"/>
        </w:rPr>
      </w:pPr>
      <w:r>
        <w:rPr>
          <w:b/>
          <w:sz w:val="28"/>
          <w:szCs w:val="28"/>
          <w:lang w:val="ky-KG"/>
        </w:rPr>
        <w:t>Кыргыз Республикасынын</w:t>
      </w:r>
    </w:p>
    <w:p w:rsidR="000E5E3F" w:rsidRDefault="000E5E3F" w:rsidP="000E5E3F">
      <w:pPr>
        <w:pStyle w:val="a5"/>
        <w:ind w:left="567"/>
        <w:jc w:val="both"/>
        <w:rPr>
          <w:b/>
          <w:sz w:val="28"/>
          <w:szCs w:val="28"/>
          <w:lang w:val="ky-KG"/>
        </w:rPr>
      </w:pPr>
      <w:r>
        <w:rPr>
          <w:b/>
          <w:sz w:val="28"/>
          <w:szCs w:val="28"/>
          <w:lang w:val="ky-KG"/>
        </w:rPr>
        <w:t>Премьер-министри</w:t>
      </w:r>
      <w:r>
        <w:rPr>
          <w:b/>
          <w:sz w:val="28"/>
          <w:szCs w:val="28"/>
          <w:lang w:val="ky-KG"/>
        </w:rPr>
        <w:tab/>
      </w:r>
      <w:r>
        <w:rPr>
          <w:b/>
          <w:sz w:val="28"/>
          <w:szCs w:val="28"/>
          <w:lang w:val="ky-KG"/>
        </w:rPr>
        <w:tab/>
      </w:r>
      <w:r>
        <w:rPr>
          <w:b/>
          <w:sz w:val="28"/>
          <w:szCs w:val="28"/>
          <w:lang w:val="ky-KG"/>
        </w:rPr>
        <w:tab/>
      </w:r>
      <w:r>
        <w:rPr>
          <w:b/>
          <w:sz w:val="28"/>
          <w:szCs w:val="28"/>
          <w:lang w:val="ky-KG"/>
        </w:rPr>
        <w:tab/>
      </w:r>
      <w:r>
        <w:rPr>
          <w:b/>
          <w:sz w:val="28"/>
          <w:szCs w:val="28"/>
          <w:lang w:val="ky-KG"/>
        </w:rPr>
        <w:tab/>
      </w:r>
      <w:r>
        <w:rPr>
          <w:b/>
          <w:sz w:val="28"/>
          <w:szCs w:val="28"/>
          <w:lang w:val="ky-KG"/>
        </w:rPr>
        <w:tab/>
        <w:t>С.Исаков</w:t>
      </w:r>
    </w:p>
    <w:p w:rsidR="000E5E3F" w:rsidRDefault="000E5E3F" w:rsidP="000E5E3F">
      <w:pPr>
        <w:pStyle w:val="a5"/>
        <w:ind w:left="567"/>
        <w:jc w:val="both"/>
        <w:rPr>
          <w:b/>
          <w:sz w:val="28"/>
          <w:szCs w:val="28"/>
          <w:lang w:val="ky-KG"/>
        </w:rPr>
      </w:pPr>
    </w:p>
    <w:p w:rsidR="000E5E3F" w:rsidRDefault="000E5E3F" w:rsidP="000E5E3F">
      <w:pPr>
        <w:pStyle w:val="a5"/>
        <w:ind w:left="567"/>
        <w:jc w:val="both"/>
        <w:rPr>
          <w:b/>
          <w:sz w:val="28"/>
          <w:szCs w:val="28"/>
          <w:lang w:val="ky-KG"/>
        </w:rPr>
      </w:pPr>
    </w:p>
    <w:p w:rsidR="000E5E3F" w:rsidRDefault="000E5E3F" w:rsidP="000E5E3F">
      <w:pPr>
        <w:pStyle w:val="a5"/>
        <w:ind w:left="567"/>
        <w:jc w:val="both"/>
        <w:rPr>
          <w:b/>
          <w:sz w:val="28"/>
          <w:szCs w:val="28"/>
          <w:lang w:val="ky-KG"/>
        </w:rPr>
      </w:pPr>
    </w:p>
    <w:p w:rsidR="00772744" w:rsidRPr="00772744" w:rsidRDefault="00772744" w:rsidP="00772744">
      <w:pPr>
        <w:jc w:val="both"/>
        <w:rPr>
          <w:lang w:val="ky-KG"/>
        </w:rPr>
      </w:pPr>
      <w:r w:rsidRPr="00772744">
        <w:rPr>
          <w:lang w:val="ky-KG"/>
        </w:rPr>
        <w:t xml:space="preserve">Юстиция министринин </w:t>
      </w:r>
    </w:p>
    <w:p w:rsidR="000E5E3F" w:rsidRPr="00772744" w:rsidRDefault="00772744" w:rsidP="00772744">
      <w:pPr>
        <w:jc w:val="both"/>
        <w:rPr>
          <w:lang w:val="ky-KG"/>
        </w:rPr>
      </w:pPr>
      <w:r w:rsidRPr="00772744">
        <w:rPr>
          <w:lang w:val="ky-KG"/>
        </w:rPr>
        <w:t>орун басары _______________________</w:t>
      </w:r>
      <w:r>
        <w:rPr>
          <w:lang w:val="ky-KG"/>
        </w:rPr>
        <w:t>__</w:t>
      </w:r>
      <w:r w:rsidRPr="00772744">
        <w:rPr>
          <w:lang w:val="ky-KG"/>
        </w:rPr>
        <w:t xml:space="preserve"> М.Сарымсаков “__</w:t>
      </w:r>
      <w:r>
        <w:rPr>
          <w:lang w:val="ky-KG"/>
        </w:rPr>
        <w:t>__</w:t>
      </w:r>
      <w:r w:rsidRPr="00772744">
        <w:rPr>
          <w:lang w:val="ky-KG"/>
        </w:rPr>
        <w:t>” ________</w:t>
      </w:r>
      <w:r>
        <w:rPr>
          <w:lang w:val="ky-KG"/>
        </w:rPr>
        <w:t xml:space="preserve">_____ </w:t>
      </w:r>
      <w:r w:rsidRPr="00772744">
        <w:rPr>
          <w:lang w:val="ky-KG"/>
        </w:rPr>
        <w:t>2017-жыл</w:t>
      </w:r>
    </w:p>
    <w:p w:rsidR="000E5E3F" w:rsidRDefault="000E5E3F" w:rsidP="000E5E3F">
      <w:pPr>
        <w:jc w:val="center"/>
        <w:rPr>
          <w:b/>
          <w:sz w:val="28"/>
          <w:szCs w:val="28"/>
          <w:lang w:val="ky-KG"/>
        </w:rPr>
      </w:pPr>
      <w:r>
        <w:rPr>
          <w:b/>
          <w:sz w:val="28"/>
          <w:szCs w:val="28"/>
          <w:lang w:val="ky-KG"/>
        </w:rPr>
        <w:lastRenderedPageBreak/>
        <w:t xml:space="preserve">“Кыргыз Республикасынын Өкмөтүнүн 2017-жылдын 23-июнундагы </w:t>
      </w:r>
    </w:p>
    <w:p w:rsidR="000E5E3F" w:rsidRDefault="000E5E3F" w:rsidP="000E5E3F">
      <w:pPr>
        <w:jc w:val="center"/>
        <w:rPr>
          <w:b/>
          <w:sz w:val="28"/>
          <w:szCs w:val="28"/>
          <w:lang w:val="ky-KG"/>
        </w:rPr>
      </w:pPr>
      <w:r>
        <w:rPr>
          <w:b/>
          <w:sz w:val="28"/>
          <w:szCs w:val="28"/>
          <w:lang w:val="ky-KG"/>
        </w:rPr>
        <w:t>№ 407 “Транспорт каражаттарын, түзүлүштөрдү жана жабдууларды каттоо маселелери жөнүндө” токтомуна өзгөртүүлөрдү киргизүү тууралуу” Кыргыз Республикасынын Өкмөтүнүн токтомунун долбооруна</w:t>
      </w:r>
    </w:p>
    <w:p w:rsidR="000E5E3F" w:rsidRDefault="000E5E3F" w:rsidP="000E5E3F">
      <w:pPr>
        <w:jc w:val="center"/>
        <w:rPr>
          <w:b/>
          <w:sz w:val="28"/>
          <w:szCs w:val="28"/>
          <w:lang w:val="ky-KG"/>
        </w:rPr>
      </w:pPr>
    </w:p>
    <w:p w:rsidR="000E5E3F" w:rsidRDefault="000E5E3F" w:rsidP="000E5E3F">
      <w:pPr>
        <w:jc w:val="center"/>
        <w:rPr>
          <w:b/>
          <w:sz w:val="28"/>
          <w:szCs w:val="28"/>
          <w:lang w:val="ky-KG"/>
        </w:rPr>
      </w:pPr>
      <w:r>
        <w:rPr>
          <w:b/>
          <w:sz w:val="28"/>
          <w:szCs w:val="28"/>
          <w:lang w:val="ky-KG"/>
        </w:rPr>
        <w:t>НЕГИЗДЕМЕ – МААЛЫМКАТ</w:t>
      </w:r>
    </w:p>
    <w:p w:rsidR="000E5E3F" w:rsidRDefault="000E5E3F" w:rsidP="000E5E3F">
      <w:pPr>
        <w:jc w:val="center"/>
        <w:rPr>
          <w:b/>
          <w:sz w:val="28"/>
          <w:szCs w:val="28"/>
          <w:lang w:val="ky-KG"/>
        </w:rPr>
      </w:pPr>
    </w:p>
    <w:p w:rsidR="000E5E3F" w:rsidRDefault="000E5E3F" w:rsidP="000E5E3F">
      <w:pPr>
        <w:pStyle w:val="a5"/>
        <w:numPr>
          <w:ilvl w:val="0"/>
          <w:numId w:val="48"/>
        </w:numPr>
        <w:jc w:val="both"/>
        <w:rPr>
          <w:b/>
          <w:sz w:val="28"/>
          <w:szCs w:val="28"/>
          <w:lang w:val="ky-KG"/>
        </w:rPr>
      </w:pPr>
      <w:r>
        <w:rPr>
          <w:b/>
          <w:sz w:val="28"/>
          <w:szCs w:val="28"/>
          <w:lang w:val="ky-KG"/>
        </w:rPr>
        <w:t>Максаты жана милдет</w:t>
      </w:r>
    </w:p>
    <w:p w:rsidR="000E5E3F" w:rsidRDefault="000E5E3F" w:rsidP="000E5E3F">
      <w:pPr>
        <w:jc w:val="both"/>
        <w:rPr>
          <w:b/>
          <w:sz w:val="28"/>
          <w:szCs w:val="28"/>
          <w:lang w:val="ky-KG"/>
        </w:rPr>
      </w:pPr>
    </w:p>
    <w:p w:rsidR="000E5E3F" w:rsidRDefault="000E5E3F" w:rsidP="000E5E3F">
      <w:pPr>
        <w:ind w:firstLine="567"/>
        <w:jc w:val="both"/>
        <w:rPr>
          <w:sz w:val="28"/>
          <w:szCs w:val="28"/>
          <w:lang w:val="ky-KG"/>
        </w:rPr>
      </w:pPr>
      <w:r>
        <w:rPr>
          <w:sz w:val="28"/>
          <w:szCs w:val="28"/>
          <w:lang w:val="ky-KG"/>
        </w:rPr>
        <w:t xml:space="preserve">Кыргыз Республикасынын Өкмөтүнүн бул долбоору </w:t>
      </w:r>
      <w:r w:rsidR="00242166">
        <w:rPr>
          <w:sz w:val="28"/>
          <w:szCs w:val="28"/>
          <w:lang w:val="ky-KG"/>
        </w:rPr>
        <w:t>“2014-жылдын 29-майындагы Евразиялык экономикалык биримдик жөнүндө келишимге Кыргыз Республикасынын кошулуусу боюнча эл аралык келишимдерди ратификациялоо жөнүндө” Кыргыз Республикасынын Мыйзамы менен ратификацияланган 2014-жылдын 29-майындагы Евразиялык экономикалык биримдик жөнүндө келишимге Кыргыз Республикасынын кошулуусу тууралуу келишимге ылайык даярдалган.</w:t>
      </w:r>
    </w:p>
    <w:p w:rsidR="00242166" w:rsidRDefault="00242166" w:rsidP="000E5E3F">
      <w:pPr>
        <w:ind w:firstLine="567"/>
        <w:jc w:val="both"/>
        <w:rPr>
          <w:sz w:val="28"/>
          <w:szCs w:val="28"/>
          <w:lang w:val="ky-KG"/>
        </w:rPr>
      </w:pPr>
    </w:p>
    <w:p w:rsidR="00242166" w:rsidRDefault="00EA798D" w:rsidP="00242166">
      <w:pPr>
        <w:pStyle w:val="a5"/>
        <w:numPr>
          <w:ilvl w:val="0"/>
          <w:numId w:val="48"/>
        </w:numPr>
        <w:jc w:val="both"/>
        <w:rPr>
          <w:b/>
          <w:sz w:val="28"/>
          <w:szCs w:val="28"/>
          <w:lang w:val="ky-KG"/>
        </w:rPr>
      </w:pPr>
      <w:r>
        <w:rPr>
          <w:b/>
          <w:sz w:val="28"/>
          <w:szCs w:val="28"/>
          <w:lang w:val="ky-KG"/>
        </w:rPr>
        <w:t>Баяндоочу бөлүк</w:t>
      </w:r>
    </w:p>
    <w:p w:rsidR="00242166" w:rsidRDefault="00242166" w:rsidP="00242166">
      <w:pPr>
        <w:jc w:val="both"/>
        <w:rPr>
          <w:b/>
          <w:sz w:val="28"/>
          <w:szCs w:val="28"/>
          <w:lang w:val="ky-KG"/>
        </w:rPr>
      </w:pPr>
    </w:p>
    <w:p w:rsidR="00242166" w:rsidRDefault="00A13D2D" w:rsidP="00242166">
      <w:pPr>
        <w:ind w:firstLine="567"/>
        <w:jc w:val="both"/>
        <w:rPr>
          <w:sz w:val="28"/>
          <w:szCs w:val="28"/>
          <w:lang w:val="ky-KG"/>
        </w:rPr>
      </w:pPr>
      <w:r>
        <w:rPr>
          <w:sz w:val="28"/>
          <w:szCs w:val="28"/>
          <w:lang w:val="ky-KG"/>
        </w:rPr>
        <w:t>Алсак, жогоруда аталган Келишимге ылайык Кыргыз Республикасы бир катар эл аралык келишимдерге кошулду, анын ичинен 2014-жылдын 15-августундагы транспорт каражатынын паспортунун (транспорт каражатынын шассисинин паспортунун) жана өзү жүрүүчү машинанын жана башка техниканын түрлөрүнүн паспортунун бир формасын киргизүү жана электрондук паспорттордун тутумун уюштуруу жөнүндөгү макулдашууга кошулган.</w:t>
      </w:r>
    </w:p>
    <w:p w:rsidR="000E5E3F" w:rsidRDefault="00A13D2D" w:rsidP="00A13D2D">
      <w:pPr>
        <w:ind w:firstLine="567"/>
        <w:jc w:val="both"/>
        <w:rPr>
          <w:sz w:val="28"/>
          <w:szCs w:val="28"/>
          <w:lang w:val="ky-KG"/>
        </w:rPr>
      </w:pPr>
      <w:r>
        <w:rPr>
          <w:sz w:val="28"/>
          <w:szCs w:val="28"/>
          <w:lang w:val="ky-KG"/>
        </w:rPr>
        <w:t>Бажы биримдигинин (018/2011) “Дөңгөлөктүү транспорт каражаттарынын коопсуздугу жөнүндө” техникалык регламентинин ченемдик укуктук актыларына ылайык транспорт каражаттарын каттоо жол-жоболорун андан ары тартипке келтирүү максатында “Транспорт каражаттарын, түзүлүштөрдү жана жабдууларды каттоо маселелери жөнүндө” Кыргыз Республикасынын Өкмөтүнүн токтомуна өзгөртүүлөр киргизилүүдө.</w:t>
      </w:r>
    </w:p>
    <w:p w:rsidR="00A13D2D" w:rsidRDefault="00A13D2D" w:rsidP="00A13D2D">
      <w:pPr>
        <w:ind w:firstLine="567"/>
        <w:jc w:val="both"/>
        <w:rPr>
          <w:sz w:val="28"/>
          <w:szCs w:val="28"/>
          <w:lang w:val="ky-KG"/>
        </w:rPr>
      </w:pPr>
      <w:r>
        <w:rPr>
          <w:sz w:val="28"/>
          <w:szCs w:val="28"/>
          <w:lang w:val="ky-KG"/>
        </w:rPr>
        <w:t>Кыргыз Республикасынын Өкмөтүнүн 2017-жылдын 23-июнундагы № 407 токтому менен бекитилген транспорт каражаттарын, түзүлүштөрдү жана жабдууларды, ошондой эле аларга болгон менчик укуктарын мамлекеттик каттоонун, кайра каттоонун азыркы колдонулуп жаткан эрежелеринде Бажы биримдигинин (018/2011) техникалык регламентинин талаптары каралган эмес.</w:t>
      </w:r>
    </w:p>
    <w:p w:rsidR="00474B81" w:rsidRDefault="00474B81" w:rsidP="00A13D2D">
      <w:pPr>
        <w:ind w:firstLine="567"/>
        <w:jc w:val="both"/>
        <w:rPr>
          <w:sz w:val="28"/>
          <w:szCs w:val="28"/>
          <w:lang w:val="ky-KG"/>
        </w:rPr>
      </w:pPr>
      <w:r>
        <w:rPr>
          <w:sz w:val="28"/>
          <w:szCs w:val="28"/>
          <w:lang w:val="ky-KG"/>
        </w:rPr>
        <w:t>Бул иш-чаралар Кыргыз Республикасында транспорт каражаттарынын, чиркегичтердин, түзүлүштөрдүн жана жабдуулардын электрондук паспортторунун тутумун өз убагында киргизүүгө багытталганын белгилеп кетүү зарыл.</w:t>
      </w:r>
    </w:p>
    <w:p w:rsidR="00474B81" w:rsidRDefault="00474B81" w:rsidP="00A13D2D">
      <w:pPr>
        <w:ind w:firstLine="567"/>
        <w:jc w:val="both"/>
        <w:rPr>
          <w:sz w:val="28"/>
          <w:szCs w:val="28"/>
          <w:lang w:val="ky-KG"/>
        </w:rPr>
      </w:pPr>
      <w:r>
        <w:rPr>
          <w:sz w:val="28"/>
          <w:szCs w:val="28"/>
          <w:lang w:val="ky-KG"/>
        </w:rPr>
        <w:t xml:space="preserve">Андан сырткары, </w:t>
      </w:r>
      <w:r w:rsidR="00ED3E3C">
        <w:rPr>
          <w:sz w:val="28"/>
          <w:szCs w:val="28"/>
          <w:lang w:val="ky-KG"/>
        </w:rPr>
        <w:t xml:space="preserve">Кыргыз Республикасынын Өкмөтүнүн 2017-жылдын 23-июнундагы № 407 токтому менен бекитилген транспорт каражаттарын, түзүлүштөрдү жана жабдууларды, ошондой эле аларга болгон менчик укуктарын мамлекеттик каттоо, кайра каттоо эрежелеринде мамлекеттик жана расмий тилдердеги текстинде дал келбестиктер түрүндө техникалык каталар </w:t>
      </w:r>
      <w:r w:rsidR="00ED3E3C">
        <w:rPr>
          <w:sz w:val="28"/>
          <w:szCs w:val="28"/>
          <w:lang w:val="ky-KG"/>
        </w:rPr>
        <w:lastRenderedPageBreak/>
        <w:t>аныкталган, ушуга байланыштуу долбоор менен Эрежелердин мамлекеттик тилдеги тексти дал келтирилди.</w:t>
      </w:r>
    </w:p>
    <w:p w:rsidR="00ED3E3C" w:rsidRDefault="00507C40" w:rsidP="00A13D2D">
      <w:pPr>
        <w:ind w:firstLine="567"/>
        <w:jc w:val="both"/>
        <w:rPr>
          <w:sz w:val="28"/>
          <w:szCs w:val="28"/>
          <w:lang w:val="ky-KG"/>
        </w:rPr>
      </w:pPr>
      <w:r>
        <w:rPr>
          <w:sz w:val="28"/>
          <w:szCs w:val="28"/>
          <w:lang w:val="ky-KG"/>
        </w:rPr>
        <w:t>Ошондой эле Кыргыз Республикасынын Өкмөтүнүн 2017-жылдын 30-августундагы № 546 “Кыргыз Республикасында жол коопсуздук тутумунун реформасы боюнча чаралар комплексин ишке ашыруу боюнча Иш-чаралар планын бекитүү жөнүндө” токтому менен Кыргыз Республикасынын Өкмөтүнө караштуу Мамлекеттик каттоо кызматынын алдындагы Транспорттук каражаттарды жана айдоочулук курамды каттоо департаментинде транспорт каражаттарын каттоо жана нотариалдык кеңселерде ишеним каттарды тариздөө наркынын финансылык катышын ишеним катты тариздебестен, транспорт каражатын каттоо жарандарга финансылык планда пайдалуу боло тургандай кылып жөнгө салуу боюнча</w:t>
      </w:r>
      <w:r w:rsidR="00216CD0">
        <w:rPr>
          <w:sz w:val="28"/>
          <w:szCs w:val="28"/>
          <w:lang w:val="ky-KG"/>
        </w:rPr>
        <w:t xml:space="preserve"> чара көрүү каралган.</w:t>
      </w:r>
    </w:p>
    <w:p w:rsidR="00216CD0" w:rsidRDefault="00216CD0" w:rsidP="00A13D2D">
      <w:pPr>
        <w:ind w:firstLine="567"/>
        <w:jc w:val="both"/>
        <w:rPr>
          <w:sz w:val="28"/>
          <w:szCs w:val="28"/>
          <w:lang w:val="ky-KG"/>
        </w:rPr>
      </w:pPr>
      <w:r>
        <w:rPr>
          <w:sz w:val="28"/>
          <w:szCs w:val="28"/>
          <w:lang w:val="ky-KG"/>
        </w:rPr>
        <w:t>Транспорт каражатын сатып алуу-сатуу боюнча бүтүмдөрдүн жарымынан көбү ажыратуу укугу менен ишеним кат берүү жана сатып алуучудан акча каражатын алуу менен жүргүзүлөөрүн статистика көрсөттү.</w:t>
      </w:r>
    </w:p>
    <w:p w:rsidR="00216CD0" w:rsidRDefault="00216CD0" w:rsidP="00A13D2D">
      <w:pPr>
        <w:ind w:firstLine="567"/>
        <w:jc w:val="both"/>
        <w:rPr>
          <w:sz w:val="28"/>
          <w:szCs w:val="28"/>
          <w:lang w:val="ky-KG"/>
        </w:rPr>
      </w:pPr>
      <w:r>
        <w:rPr>
          <w:sz w:val="28"/>
          <w:szCs w:val="28"/>
          <w:lang w:val="ky-KG"/>
        </w:rPr>
        <w:t>Азыркы учурда сатып алуу-сатуу келишимин расмий тариздөөнүн наркы берилүүчү ишеним каттын наркынан бир топ жогору.</w:t>
      </w:r>
    </w:p>
    <w:p w:rsidR="00216CD0" w:rsidRDefault="00216CD0" w:rsidP="00A13D2D">
      <w:pPr>
        <w:ind w:firstLine="567"/>
        <w:jc w:val="both"/>
        <w:rPr>
          <w:sz w:val="28"/>
          <w:szCs w:val="28"/>
          <w:lang w:val="ky-KG"/>
        </w:rPr>
      </w:pPr>
      <w:r>
        <w:rPr>
          <w:sz w:val="28"/>
          <w:szCs w:val="28"/>
          <w:lang w:val="ky-KG"/>
        </w:rPr>
        <w:t>Андан сырткары транспорт каражатын кайра каттоодо наркын азайтуу жөнүндө жарандардан көптөгөн оозеки жана жазуу жүзүндөгү кайрылуулар түшөт.</w:t>
      </w:r>
    </w:p>
    <w:p w:rsidR="00216CD0" w:rsidRDefault="00216CD0" w:rsidP="00216CD0">
      <w:pPr>
        <w:ind w:firstLine="567"/>
        <w:jc w:val="both"/>
        <w:rPr>
          <w:sz w:val="28"/>
          <w:szCs w:val="28"/>
          <w:lang w:val="ky-KG"/>
        </w:rPr>
      </w:pPr>
      <w:r w:rsidRPr="00216CD0">
        <w:rPr>
          <w:sz w:val="28"/>
          <w:szCs w:val="28"/>
          <w:lang w:val="ky-KG"/>
        </w:rPr>
        <w:t>Ошону менен бирге эле Кыргыз Республикасынын Ички иштер министрлиги тарабынан “Кыргыз Республикасынын Өкмөтүнүн 2017-жылдын 23-июнундагы № 407 “Транспорт каражаттарын, түзүлүштөрдү жана жабдууларды каттоо маселелери жөнүндө” токтомуна өзгөртүүлөрдү киргизүү тууралуу” Кыргыз Республикасынын Өкмөтүнүн токтомунун долбоору</w:t>
      </w:r>
      <w:r>
        <w:rPr>
          <w:sz w:val="28"/>
          <w:szCs w:val="28"/>
          <w:lang w:val="ky-KG"/>
        </w:rPr>
        <w:t xml:space="preserve"> демилгеленген. Аталган долбоордун негиздеме-маалымкатында Административдик жоопкерчилик жөнүндө Кыргыз Республикасынын Кодексинин 553-3-беренесинин ченемдеринин талаптарына ылайык сертификацияланган атайын контролдук-ченөөчү техникалык каражаттар жана приборлор тарабынан административдик укук бузуу</w:t>
      </w:r>
      <w:r w:rsidR="001C5311">
        <w:rPr>
          <w:sz w:val="28"/>
          <w:szCs w:val="28"/>
          <w:lang w:val="ky-KG"/>
        </w:rPr>
        <w:t xml:space="preserve"> белгиленген учурда, жол кыймылы жаатында административдик укук бузгандыгы үчүн транспорт каражаттарынын менчик ээлери административдик жоопкерчиликке тартылаары көрсөтүлгөн. Бирок, калк арасында ишеним кат боюнча же ансыз эле транспорт каражатын берүү практикада кеңири колдонулат, мындай учурда курулай бүтүм бекитилип, ишеним кат жазып берилген адам же автотранспорт каражатынын ээси менчик ээси болуп чыкпайт.</w:t>
      </w:r>
    </w:p>
    <w:p w:rsidR="001C5311" w:rsidRDefault="001C5311" w:rsidP="00216CD0">
      <w:pPr>
        <w:ind w:firstLine="567"/>
        <w:jc w:val="both"/>
        <w:rPr>
          <w:sz w:val="28"/>
          <w:szCs w:val="28"/>
          <w:lang w:val="ky-KG"/>
        </w:rPr>
      </w:pPr>
      <w:r>
        <w:rPr>
          <w:sz w:val="28"/>
          <w:szCs w:val="28"/>
          <w:lang w:val="ky-KG"/>
        </w:rPr>
        <w:t>Натыйжада, бүгүнкү күндө көптөгөн жарандар менчик укугун токтотууга жана мындай укукту кайра каттоого тийиштүү бөлүгүндөгү иш-аракеттерди аткарышпайт, ошондой эле каттоо ченемдери аткарылбайт, башкача айтканда автотранспорт каражатын сатып алууда мамлекеттик каттоодон качышат.</w:t>
      </w:r>
    </w:p>
    <w:p w:rsidR="001C5311" w:rsidRDefault="001C5311" w:rsidP="00216CD0">
      <w:pPr>
        <w:ind w:firstLine="567"/>
        <w:jc w:val="both"/>
        <w:rPr>
          <w:sz w:val="28"/>
          <w:szCs w:val="28"/>
          <w:lang w:val="ky-KG"/>
        </w:rPr>
      </w:pPr>
      <w:r>
        <w:rPr>
          <w:sz w:val="28"/>
          <w:szCs w:val="28"/>
          <w:lang w:val="ky-KG"/>
        </w:rPr>
        <w:t xml:space="preserve">Мындай иш-аракеттердин кесепети болуп </w:t>
      </w:r>
      <w:r w:rsidR="008B5DF0">
        <w:rPr>
          <w:sz w:val="28"/>
          <w:szCs w:val="28"/>
          <w:lang w:val="ky-KG"/>
        </w:rPr>
        <w:t>автотранспорт каражатын менчик укугун кайра каттабастан сатып алган адамдын административдик укук бузгандыгы боюнча күнөөсү жоктугунан административдик айып пул салуунун натыйжалуулугу төмөндөгөнү саналат.</w:t>
      </w:r>
    </w:p>
    <w:p w:rsidR="008B5DF0" w:rsidRDefault="008B5DF0" w:rsidP="00216CD0">
      <w:pPr>
        <w:ind w:firstLine="567"/>
        <w:jc w:val="both"/>
        <w:rPr>
          <w:sz w:val="28"/>
          <w:szCs w:val="28"/>
          <w:lang w:val="ky-KG"/>
        </w:rPr>
      </w:pPr>
      <w:r>
        <w:rPr>
          <w:sz w:val="28"/>
          <w:szCs w:val="28"/>
          <w:lang w:val="ky-KG"/>
        </w:rPr>
        <w:t xml:space="preserve">2016-жылы 80,0 миң транспорт каражаттарынын бирдиги кайра катталганын белгилеп кетүү зарыл, мында транспорт каражатынын орточо </w:t>
      </w:r>
      <w:r>
        <w:rPr>
          <w:sz w:val="28"/>
          <w:szCs w:val="28"/>
          <w:lang w:val="ky-KG"/>
        </w:rPr>
        <w:lastRenderedPageBreak/>
        <w:t>базар наркынан түшкөн жыйымдын 1%дык  жалпы суммасы 141,4 млн.сомду түзөт, ал эми 2017-жылдын 1-жарым жылдыгында 48,4 миң транспорт каражаттарынын бирдигин кайра каттоодон республикалык бюджетке 71,5 млн.сом түшкөн.</w:t>
      </w:r>
    </w:p>
    <w:p w:rsidR="008B5DF0" w:rsidRDefault="008B5DF0" w:rsidP="00216CD0">
      <w:pPr>
        <w:ind w:firstLine="567"/>
        <w:jc w:val="both"/>
        <w:rPr>
          <w:sz w:val="28"/>
          <w:szCs w:val="28"/>
          <w:lang w:val="ky-KG"/>
        </w:rPr>
      </w:pPr>
      <w:r>
        <w:rPr>
          <w:sz w:val="28"/>
          <w:szCs w:val="28"/>
          <w:lang w:val="ky-KG"/>
        </w:rPr>
        <w:t>Ушуга байланыштуу жарандарга жана юридикалык жактарга болгон финансылык оордукту азайтуу максатында Кыргыз Республикасынын Өкмөтүнө караштуу Мамлекеттик каттоо кызматы транспорт каражаттарын кайра каттоодон түшкөн жыйымды транспорт каражатынын орточо базар наркынан түшкөн жыйымдын 1%</w:t>
      </w:r>
      <w:r w:rsidR="0087308D">
        <w:rPr>
          <w:sz w:val="28"/>
          <w:szCs w:val="28"/>
          <w:lang w:val="ky-KG"/>
        </w:rPr>
        <w:t>нан 0,3%га чейин азайтууну сунуштайт.</w:t>
      </w:r>
    </w:p>
    <w:p w:rsidR="0087308D" w:rsidRDefault="0087308D" w:rsidP="00216CD0">
      <w:pPr>
        <w:ind w:firstLine="567"/>
        <w:jc w:val="both"/>
        <w:rPr>
          <w:sz w:val="28"/>
          <w:szCs w:val="28"/>
          <w:lang w:val="ky-KG"/>
        </w:rPr>
      </w:pPr>
      <w:r>
        <w:rPr>
          <w:sz w:val="28"/>
          <w:szCs w:val="28"/>
          <w:lang w:val="ky-KG"/>
        </w:rPr>
        <w:t>Транспорт каражаттарын кайра каттоо жыйымын 0,3% менен алууда бул көрсөткүчтөр болжол менен үч эсеге азайышы мүмкүн, бирок бүгүнкү күндө республикада катталган транспорт каражаттарынын жарымынан көбү ишеним каттын негизинде башкарылаарын эске алганда, кайра каттоо наркын азайтуунун эсебинен транспорт каражаттарын кайра каттоонун саны көбөйөөрү болжолдонууда, натыйжада транспорт каражаттарын кайра каттоо жыйымынын көлөм</w:t>
      </w:r>
      <w:r w:rsidR="009E19B1">
        <w:rPr>
          <w:sz w:val="28"/>
          <w:szCs w:val="28"/>
          <w:lang w:val="ky-KG"/>
        </w:rPr>
        <w:t>ү жылдын жыйынтыгы боюнча калыбына келет.</w:t>
      </w:r>
    </w:p>
    <w:p w:rsidR="009E19B1" w:rsidRDefault="009E19B1" w:rsidP="00216CD0">
      <w:pPr>
        <w:ind w:firstLine="567"/>
        <w:jc w:val="both"/>
        <w:rPr>
          <w:sz w:val="28"/>
          <w:szCs w:val="28"/>
          <w:lang w:val="ky-KG"/>
        </w:rPr>
      </w:pPr>
      <w:r>
        <w:rPr>
          <w:sz w:val="28"/>
          <w:szCs w:val="28"/>
          <w:lang w:val="ky-KG"/>
        </w:rPr>
        <w:t xml:space="preserve">Жогоруда баяндалгандардын негизинде Кыргыз Республикасынын Юстиция министрлиги </w:t>
      </w:r>
      <w:r w:rsidRPr="00216CD0">
        <w:rPr>
          <w:sz w:val="28"/>
          <w:szCs w:val="28"/>
          <w:lang w:val="ky-KG"/>
        </w:rPr>
        <w:t>“Кыргыз Республикасынын Өкмөтүнүн 2017-жылдын 23-июнундагы № 407 “Транспорт каражаттарын, түзүлүштөрдү жана жабдууларды каттоо маселелери жөнүндө” токтомуна өзгөртүүлөрдү киргизүү тууралуу” Кыргыз Республикасынын Өкмөтүнүн токтомунун долбоору</w:t>
      </w:r>
      <w:r>
        <w:rPr>
          <w:sz w:val="28"/>
          <w:szCs w:val="28"/>
          <w:lang w:val="ky-KG"/>
        </w:rPr>
        <w:t>н киргизет.</w:t>
      </w:r>
    </w:p>
    <w:p w:rsidR="009E19B1" w:rsidRDefault="009E19B1" w:rsidP="00216CD0">
      <w:pPr>
        <w:ind w:firstLine="567"/>
        <w:jc w:val="both"/>
        <w:rPr>
          <w:sz w:val="28"/>
          <w:szCs w:val="28"/>
          <w:lang w:val="ky-KG"/>
        </w:rPr>
      </w:pPr>
    </w:p>
    <w:p w:rsidR="00EA798D" w:rsidRDefault="00EA798D" w:rsidP="00EA798D">
      <w:pPr>
        <w:pStyle w:val="tkTekst"/>
        <w:numPr>
          <w:ilvl w:val="0"/>
          <w:numId w:val="48"/>
        </w:numPr>
        <w:spacing w:after="0" w:line="240" w:lineRule="auto"/>
        <w:rPr>
          <w:rFonts w:ascii="Times New Roman" w:hAnsi="Times New Roman" w:cs="Times New Roman"/>
          <w:b/>
          <w:sz w:val="28"/>
          <w:szCs w:val="28"/>
          <w:lang w:val="ky-KG"/>
        </w:rPr>
      </w:pPr>
      <w:r>
        <w:rPr>
          <w:rFonts w:ascii="Times New Roman" w:hAnsi="Times New Roman" w:cs="Times New Roman"/>
          <w:b/>
          <w:sz w:val="28"/>
          <w:szCs w:val="28"/>
          <w:lang w:val="ky-KG"/>
        </w:rPr>
        <w:t xml:space="preserve">Мүмкүн болуучу социалдык, экономикалык, укуктук, укук </w:t>
      </w:r>
    </w:p>
    <w:p w:rsidR="00EA798D" w:rsidRDefault="00EA798D" w:rsidP="00EA798D">
      <w:pPr>
        <w:pStyle w:val="tkTekst"/>
        <w:spacing w:after="0" w:line="240" w:lineRule="auto"/>
        <w:ind w:firstLine="0"/>
        <w:rPr>
          <w:rFonts w:ascii="Times New Roman" w:hAnsi="Times New Roman" w:cs="Times New Roman"/>
          <w:b/>
          <w:sz w:val="28"/>
          <w:szCs w:val="28"/>
          <w:lang w:val="ky-KG"/>
        </w:rPr>
      </w:pPr>
      <w:r>
        <w:rPr>
          <w:rFonts w:ascii="Times New Roman" w:hAnsi="Times New Roman" w:cs="Times New Roman"/>
          <w:b/>
          <w:sz w:val="28"/>
          <w:szCs w:val="28"/>
          <w:lang w:val="ky-KG"/>
        </w:rPr>
        <w:t>коргоочулук, гендердик, экологиялык, коррупциялык кесепеттердин божомолдору</w:t>
      </w:r>
    </w:p>
    <w:p w:rsidR="003F055F" w:rsidRPr="003F055F" w:rsidRDefault="003F055F" w:rsidP="003F055F">
      <w:pPr>
        <w:jc w:val="both"/>
        <w:rPr>
          <w:rFonts w:eastAsia="Times New Roman"/>
          <w:b/>
          <w:sz w:val="28"/>
          <w:szCs w:val="28"/>
          <w:lang w:val="ky-KG"/>
        </w:rPr>
      </w:pPr>
    </w:p>
    <w:p w:rsidR="003F055F" w:rsidRDefault="003F055F" w:rsidP="003F055F">
      <w:pPr>
        <w:ind w:firstLine="567"/>
        <w:jc w:val="both"/>
        <w:rPr>
          <w:rFonts w:eastAsia="Times New Roman"/>
          <w:sz w:val="28"/>
          <w:szCs w:val="28"/>
          <w:lang w:val="ky-KG"/>
        </w:rPr>
      </w:pPr>
      <w:r>
        <w:rPr>
          <w:rFonts w:eastAsia="Times New Roman"/>
          <w:sz w:val="28"/>
          <w:szCs w:val="28"/>
          <w:lang w:val="ky-KG"/>
        </w:rPr>
        <w:t xml:space="preserve">Кыргыз Республикасынын Өкмөтүнүн ушул токтомунун долбоорун кабыл алуу терс </w:t>
      </w:r>
      <w:r w:rsidRPr="008E3DD3">
        <w:rPr>
          <w:rFonts w:eastAsia="Times New Roman"/>
          <w:sz w:val="28"/>
          <w:szCs w:val="28"/>
          <w:lang w:val="ky-KG"/>
        </w:rPr>
        <w:t>социалдык, экономикалык, укуктук, укук коргоо, гендердик, экологиялык, коррупциялык кесепеттер</w:t>
      </w:r>
      <w:r>
        <w:rPr>
          <w:rFonts w:eastAsia="Times New Roman"/>
          <w:sz w:val="28"/>
          <w:szCs w:val="28"/>
          <w:lang w:val="ky-KG"/>
        </w:rPr>
        <w:t>ге алып келбейт.</w:t>
      </w:r>
    </w:p>
    <w:p w:rsidR="003F055F" w:rsidRDefault="003F055F" w:rsidP="003F055F">
      <w:pPr>
        <w:ind w:firstLine="567"/>
        <w:jc w:val="both"/>
        <w:rPr>
          <w:rFonts w:eastAsia="Times New Roman"/>
          <w:sz w:val="28"/>
          <w:szCs w:val="28"/>
          <w:lang w:val="ky-KG"/>
        </w:rPr>
      </w:pPr>
    </w:p>
    <w:p w:rsidR="003F055F" w:rsidRDefault="00EA798D" w:rsidP="00EA798D">
      <w:pPr>
        <w:pStyle w:val="a5"/>
        <w:numPr>
          <w:ilvl w:val="0"/>
          <w:numId w:val="48"/>
        </w:numPr>
        <w:jc w:val="both"/>
        <w:rPr>
          <w:rFonts w:eastAsia="Times New Roman"/>
          <w:b/>
          <w:sz w:val="28"/>
          <w:szCs w:val="28"/>
          <w:lang w:val="ky-KG"/>
        </w:rPr>
      </w:pPr>
      <w:r>
        <w:rPr>
          <w:rFonts w:eastAsia="Times New Roman"/>
          <w:b/>
          <w:sz w:val="28"/>
          <w:szCs w:val="28"/>
          <w:lang w:val="ky-KG"/>
        </w:rPr>
        <w:t>Коомдук талкуунун жыйынтыктары</w:t>
      </w:r>
      <w:r w:rsidR="003F055F" w:rsidRPr="003F055F">
        <w:rPr>
          <w:rFonts w:eastAsia="Times New Roman"/>
          <w:b/>
          <w:sz w:val="28"/>
          <w:szCs w:val="28"/>
          <w:lang w:val="ky-KG"/>
        </w:rPr>
        <w:t xml:space="preserve"> жөнүнд</w:t>
      </w:r>
      <w:r w:rsidR="003F055F">
        <w:rPr>
          <w:rFonts w:eastAsia="Times New Roman"/>
          <w:b/>
          <w:sz w:val="28"/>
          <w:szCs w:val="28"/>
          <w:lang w:val="ky-KG"/>
        </w:rPr>
        <w:t xml:space="preserve">ө маалымат </w:t>
      </w:r>
    </w:p>
    <w:p w:rsidR="003F055F" w:rsidRDefault="003F055F" w:rsidP="003F055F">
      <w:pPr>
        <w:pStyle w:val="a5"/>
        <w:ind w:left="567"/>
        <w:jc w:val="both"/>
        <w:rPr>
          <w:rFonts w:eastAsia="Times New Roman"/>
          <w:b/>
          <w:sz w:val="28"/>
          <w:szCs w:val="28"/>
          <w:lang w:val="ky-KG"/>
        </w:rPr>
      </w:pPr>
    </w:p>
    <w:p w:rsidR="003F055F" w:rsidRPr="003F055F" w:rsidRDefault="003F055F" w:rsidP="003F055F">
      <w:pPr>
        <w:pStyle w:val="a5"/>
        <w:ind w:left="0" w:firstLine="567"/>
        <w:jc w:val="both"/>
        <w:rPr>
          <w:rFonts w:eastAsia="Times New Roman"/>
          <w:sz w:val="28"/>
          <w:szCs w:val="28"/>
          <w:lang w:val="ky-KG"/>
        </w:rPr>
      </w:pPr>
      <w:r>
        <w:rPr>
          <w:rFonts w:eastAsia="Times New Roman"/>
          <w:sz w:val="28"/>
          <w:szCs w:val="28"/>
          <w:lang w:val="ky-KG"/>
        </w:rPr>
        <w:t>Кыргыз Республикасынын Өкмөтүнүн ушул токтомунун долбоору коомдук талкуулоону жүргүзүү максатында Кыргыз Республикасынын Өкмөтүнүн расмий сайтына жайгаштыруу үчүн жиберилди.</w:t>
      </w:r>
    </w:p>
    <w:p w:rsidR="003F055F" w:rsidRDefault="003F055F" w:rsidP="003F055F">
      <w:pPr>
        <w:ind w:firstLine="567"/>
        <w:jc w:val="both"/>
        <w:rPr>
          <w:rFonts w:eastAsia="Times New Roman"/>
          <w:b/>
          <w:sz w:val="28"/>
          <w:szCs w:val="28"/>
          <w:lang w:val="ky-KG"/>
        </w:rPr>
      </w:pPr>
    </w:p>
    <w:p w:rsidR="003F055F" w:rsidRDefault="003F055F" w:rsidP="00EA798D">
      <w:pPr>
        <w:pStyle w:val="a5"/>
        <w:numPr>
          <w:ilvl w:val="0"/>
          <w:numId w:val="48"/>
        </w:numPr>
        <w:jc w:val="both"/>
        <w:rPr>
          <w:rFonts w:eastAsia="Times New Roman"/>
          <w:b/>
          <w:sz w:val="28"/>
          <w:szCs w:val="28"/>
          <w:lang w:val="ky-KG"/>
        </w:rPr>
      </w:pPr>
      <w:r w:rsidRPr="003F055F">
        <w:rPr>
          <w:rFonts w:eastAsia="Times New Roman"/>
          <w:b/>
          <w:sz w:val="28"/>
          <w:szCs w:val="28"/>
          <w:lang w:val="ky-KG"/>
        </w:rPr>
        <w:t xml:space="preserve">Долбоордун мыйзамга </w:t>
      </w:r>
      <w:r w:rsidR="00EA798D">
        <w:rPr>
          <w:rFonts w:eastAsia="Times New Roman"/>
          <w:b/>
          <w:sz w:val="28"/>
          <w:szCs w:val="28"/>
          <w:lang w:val="ky-KG"/>
        </w:rPr>
        <w:t>шайкеш</w:t>
      </w:r>
      <w:r w:rsidRPr="003F055F">
        <w:rPr>
          <w:rFonts w:eastAsia="Times New Roman"/>
          <w:b/>
          <w:sz w:val="28"/>
          <w:szCs w:val="28"/>
          <w:lang w:val="ky-KG"/>
        </w:rPr>
        <w:t xml:space="preserve"> келишин</w:t>
      </w:r>
      <w:r w:rsidR="00EA798D">
        <w:rPr>
          <w:rFonts w:eastAsia="Times New Roman"/>
          <w:b/>
          <w:sz w:val="28"/>
          <w:szCs w:val="28"/>
          <w:lang w:val="ky-KG"/>
        </w:rPr>
        <w:t>е</w:t>
      </w:r>
      <w:r w:rsidRPr="003F055F">
        <w:rPr>
          <w:rFonts w:eastAsia="Times New Roman"/>
          <w:b/>
          <w:sz w:val="28"/>
          <w:szCs w:val="28"/>
          <w:lang w:val="ky-KG"/>
        </w:rPr>
        <w:t xml:space="preserve"> талдоо</w:t>
      </w:r>
      <w:r w:rsidR="00EA798D">
        <w:rPr>
          <w:rFonts w:eastAsia="Times New Roman"/>
          <w:b/>
          <w:sz w:val="28"/>
          <w:szCs w:val="28"/>
          <w:lang w:val="ky-KG"/>
        </w:rPr>
        <w:t xml:space="preserve"> жүргүзүү</w:t>
      </w:r>
    </w:p>
    <w:p w:rsidR="003F055F" w:rsidRPr="003F055F" w:rsidRDefault="003F055F" w:rsidP="003F055F">
      <w:pPr>
        <w:pStyle w:val="a5"/>
        <w:ind w:left="567"/>
        <w:jc w:val="both"/>
        <w:rPr>
          <w:rFonts w:eastAsia="Times New Roman"/>
          <w:b/>
          <w:sz w:val="28"/>
          <w:szCs w:val="28"/>
          <w:lang w:val="ky-KG"/>
        </w:rPr>
      </w:pPr>
    </w:p>
    <w:p w:rsidR="003F055F" w:rsidRDefault="003F055F" w:rsidP="003F055F">
      <w:pPr>
        <w:ind w:firstLine="567"/>
        <w:jc w:val="both"/>
        <w:rPr>
          <w:rFonts w:eastAsia="Times New Roman"/>
          <w:sz w:val="28"/>
          <w:szCs w:val="28"/>
          <w:lang w:val="ky-KG"/>
        </w:rPr>
      </w:pPr>
      <w:r>
        <w:rPr>
          <w:rFonts w:eastAsia="Times New Roman"/>
          <w:sz w:val="28"/>
          <w:szCs w:val="28"/>
          <w:lang w:val="ky-KG"/>
        </w:rPr>
        <w:t>Улуттук жана эл аралык мыйзамдардын азыркы колдонулуп жаткан ченемдерине жүргүзүлгөн талдоонун жыйынтыгы боюнча сунушталган токтомдун долбоору колдонулуп жаткан ченемдик укуктук актыларга каршы келбейт.</w:t>
      </w:r>
    </w:p>
    <w:p w:rsidR="00EA798D" w:rsidRDefault="00EA798D" w:rsidP="003F055F">
      <w:pPr>
        <w:ind w:firstLine="567"/>
        <w:jc w:val="both"/>
        <w:rPr>
          <w:rFonts w:eastAsia="Times New Roman"/>
          <w:sz w:val="28"/>
          <w:szCs w:val="28"/>
          <w:lang w:val="ky-KG"/>
        </w:rPr>
      </w:pPr>
    </w:p>
    <w:p w:rsidR="00EA798D" w:rsidRDefault="00EA798D" w:rsidP="003F055F">
      <w:pPr>
        <w:ind w:firstLine="567"/>
        <w:jc w:val="both"/>
        <w:rPr>
          <w:rFonts w:eastAsia="Times New Roman"/>
          <w:sz w:val="28"/>
          <w:szCs w:val="28"/>
          <w:lang w:val="ky-KG"/>
        </w:rPr>
      </w:pPr>
    </w:p>
    <w:p w:rsidR="003F055F" w:rsidRDefault="003F055F" w:rsidP="003F055F">
      <w:pPr>
        <w:ind w:firstLine="567"/>
        <w:jc w:val="both"/>
        <w:rPr>
          <w:rFonts w:eastAsia="Times New Roman"/>
          <w:sz w:val="28"/>
          <w:szCs w:val="28"/>
          <w:lang w:val="ky-KG"/>
        </w:rPr>
      </w:pPr>
    </w:p>
    <w:p w:rsidR="003F055F" w:rsidRDefault="003F055F" w:rsidP="003F055F">
      <w:pPr>
        <w:pStyle w:val="a5"/>
        <w:numPr>
          <w:ilvl w:val="0"/>
          <w:numId w:val="48"/>
        </w:numPr>
        <w:jc w:val="both"/>
        <w:rPr>
          <w:rFonts w:eastAsia="Times New Roman"/>
          <w:b/>
          <w:sz w:val="28"/>
          <w:szCs w:val="28"/>
          <w:lang w:val="ky-KG"/>
        </w:rPr>
      </w:pPr>
      <w:r w:rsidRPr="003F055F">
        <w:rPr>
          <w:rFonts w:eastAsia="Times New Roman"/>
          <w:b/>
          <w:sz w:val="28"/>
          <w:szCs w:val="28"/>
          <w:lang w:val="ky-KG"/>
        </w:rPr>
        <w:lastRenderedPageBreak/>
        <w:t>Каржылоо зарылдыгы жөнүндө маалымат</w:t>
      </w:r>
    </w:p>
    <w:p w:rsidR="003F055F" w:rsidRPr="003F055F" w:rsidRDefault="003F055F" w:rsidP="003F055F">
      <w:pPr>
        <w:pStyle w:val="a5"/>
        <w:jc w:val="both"/>
        <w:rPr>
          <w:rFonts w:eastAsia="Times New Roman"/>
          <w:b/>
          <w:sz w:val="28"/>
          <w:szCs w:val="28"/>
          <w:lang w:val="ky-KG"/>
        </w:rPr>
      </w:pPr>
    </w:p>
    <w:p w:rsidR="003F055F" w:rsidRDefault="003F055F" w:rsidP="003F055F">
      <w:pPr>
        <w:ind w:firstLine="567"/>
        <w:jc w:val="both"/>
        <w:rPr>
          <w:rFonts w:eastAsia="Times New Roman"/>
          <w:sz w:val="28"/>
          <w:szCs w:val="28"/>
          <w:lang w:val="ky-KG"/>
        </w:rPr>
      </w:pPr>
      <w:r>
        <w:rPr>
          <w:rFonts w:eastAsia="Times New Roman"/>
          <w:sz w:val="28"/>
          <w:szCs w:val="28"/>
          <w:lang w:val="ky-KG"/>
        </w:rPr>
        <w:t>Ушул токтомдун долбоорун кабыл алуу Кыргыз Республикасынын колдонулуп жаткан ченемдик укуктук актыларына каршы келбейт жана мамлекеттик бюджеттен кошумча финансылык чыгымдарды талап кылбайт.</w:t>
      </w:r>
    </w:p>
    <w:p w:rsidR="003F055F" w:rsidRDefault="003F055F" w:rsidP="003F055F">
      <w:pPr>
        <w:ind w:firstLine="567"/>
        <w:jc w:val="both"/>
        <w:rPr>
          <w:rFonts w:eastAsia="Times New Roman"/>
          <w:sz w:val="28"/>
          <w:szCs w:val="28"/>
          <w:lang w:val="ky-KG"/>
        </w:rPr>
      </w:pPr>
    </w:p>
    <w:p w:rsidR="008F5679" w:rsidRPr="00EA798D" w:rsidRDefault="00EA798D" w:rsidP="00EA798D">
      <w:pPr>
        <w:pStyle w:val="a5"/>
        <w:numPr>
          <w:ilvl w:val="0"/>
          <w:numId w:val="48"/>
        </w:numPr>
        <w:jc w:val="both"/>
        <w:rPr>
          <w:rFonts w:eastAsia="Times New Roman"/>
          <w:sz w:val="28"/>
          <w:szCs w:val="28"/>
          <w:lang w:val="ky-KG"/>
        </w:rPr>
      </w:pPr>
      <w:r w:rsidRPr="00EA798D">
        <w:rPr>
          <w:b/>
          <w:sz w:val="28"/>
          <w:szCs w:val="28"/>
          <w:lang w:val="ky-KG"/>
        </w:rPr>
        <w:t>Жөнгө салуучулук таасирин талдоо жөнүндө маалымат</w:t>
      </w:r>
    </w:p>
    <w:p w:rsidR="003F055F" w:rsidRDefault="008F5679" w:rsidP="003F055F">
      <w:pPr>
        <w:ind w:firstLine="567"/>
        <w:jc w:val="both"/>
        <w:rPr>
          <w:rFonts w:eastAsia="Times New Roman"/>
          <w:sz w:val="28"/>
          <w:szCs w:val="28"/>
          <w:lang w:val="ky-KG"/>
        </w:rPr>
      </w:pPr>
      <w:r>
        <w:rPr>
          <w:rFonts w:eastAsia="Times New Roman"/>
          <w:sz w:val="28"/>
          <w:szCs w:val="28"/>
          <w:lang w:val="ky-KG"/>
        </w:rPr>
        <w:t>Сунушталган</w:t>
      </w:r>
      <w:r w:rsidR="003F055F">
        <w:rPr>
          <w:rFonts w:eastAsia="Times New Roman"/>
          <w:sz w:val="28"/>
          <w:szCs w:val="28"/>
          <w:lang w:val="ky-KG"/>
        </w:rPr>
        <w:t xml:space="preserve"> токтом</w:t>
      </w:r>
      <w:r>
        <w:rPr>
          <w:rFonts w:eastAsia="Times New Roman"/>
          <w:sz w:val="28"/>
          <w:szCs w:val="28"/>
          <w:lang w:val="ky-KG"/>
        </w:rPr>
        <w:t>д</w:t>
      </w:r>
      <w:r w:rsidR="003F055F">
        <w:rPr>
          <w:rFonts w:eastAsia="Times New Roman"/>
          <w:sz w:val="28"/>
          <w:szCs w:val="28"/>
          <w:lang w:val="ky-KG"/>
        </w:rPr>
        <w:t>ун долбоору регулятивдик таасир берүү</w:t>
      </w:r>
      <w:r>
        <w:rPr>
          <w:rFonts w:eastAsia="Times New Roman"/>
          <w:sz w:val="28"/>
          <w:szCs w:val="28"/>
          <w:lang w:val="ky-KG"/>
        </w:rPr>
        <w:t>нү талдоону талап кылбайт, анткени ишкердикти жөнгө салууга багытталган эмес.</w:t>
      </w:r>
    </w:p>
    <w:p w:rsidR="003F055F" w:rsidRDefault="003F055F" w:rsidP="003F055F">
      <w:pPr>
        <w:ind w:firstLine="567"/>
        <w:jc w:val="both"/>
        <w:rPr>
          <w:rFonts w:eastAsia="Times New Roman"/>
          <w:sz w:val="28"/>
          <w:szCs w:val="28"/>
          <w:lang w:val="ky-KG"/>
        </w:rPr>
      </w:pPr>
    </w:p>
    <w:p w:rsidR="003F055F" w:rsidRDefault="003F055F" w:rsidP="003F055F">
      <w:pPr>
        <w:ind w:firstLine="567"/>
        <w:jc w:val="both"/>
        <w:rPr>
          <w:rFonts w:eastAsia="Times New Roman"/>
          <w:sz w:val="28"/>
          <w:szCs w:val="28"/>
          <w:lang w:val="ky-KG"/>
        </w:rPr>
      </w:pPr>
    </w:p>
    <w:p w:rsidR="00017008" w:rsidRDefault="003F055F" w:rsidP="003F055F">
      <w:pPr>
        <w:ind w:firstLine="567"/>
        <w:jc w:val="both"/>
        <w:rPr>
          <w:rFonts w:eastAsia="Times New Roman"/>
          <w:b/>
          <w:sz w:val="28"/>
          <w:szCs w:val="28"/>
          <w:lang w:val="ky-KG"/>
        </w:rPr>
      </w:pPr>
      <w:r>
        <w:rPr>
          <w:rFonts w:eastAsia="Times New Roman"/>
          <w:b/>
          <w:sz w:val="28"/>
          <w:szCs w:val="28"/>
          <w:lang w:val="ky-KG"/>
        </w:rPr>
        <w:t>Министр</w:t>
      </w:r>
      <w:r w:rsidR="008F5679">
        <w:rPr>
          <w:rFonts w:eastAsia="Times New Roman"/>
          <w:b/>
          <w:sz w:val="28"/>
          <w:szCs w:val="28"/>
          <w:lang w:val="ky-KG"/>
        </w:rPr>
        <w:t>дин орун басары</w:t>
      </w:r>
      <w:r w:rsidR="008F5679">
        <w:rPr>
          <w:rFonts w:eastAsia="Times New Roman"/>
          <w:b/>
          <w:sz w:val="28"/>
          <w:szCs w:val="28"/>
          <w:lang w:val="ky-KG"/>
        </w:rPr>
        <w:tab/>
      </w:r>
      <w:r w:rsidR="008F5679">
        <w:rPr>
          <w:rFonts w:eastAsia="Times New Roman"/>
          <w:b/>
          <w:sz w:val="28"/>
          <w:szCs w:val="28"/>
          <w:lang w:val="ky-KG"/>
        </w:rPr>
        <w:tab/>
      </w:r>
      <w:r w:rsidR="008F5679">
        <w:rPr>
          <w:rFonts w:eastAsia="Times New Roman"/>
          <w:b/>
          <w:sz w:val="28"/>
          <w:szCs w:val="28"/>
          <w:lang w:val="ky-KG"/>
        </w:rPr>
        <w:tab/>
      </w:r>
      <w:r w:rsidR="008F5679">
        <w:rPr>
          <w:rFonts w:eastAsia="Times New Roman"/>
          <w:b/>
          <w:sz w:val="28"/>
          <w:szCs w:val="28"/>
          <w:lang w:val="ky-KG"/>
        </w:rPr>
        <w:tab/>
      </w:r>
      <w:r w:rsidR="008F5679">
        <w:rPr>
          <w:rFonts w:eastAsia="Times New Roman"/>
          <w:b/>
          <w:sz w:val="28"/>
          <w:szCs w:val="28"/>
          <w:lang w:val="ky-KG"/>
        </w:rPr>
        <w:tab/>
        <w:t>М.Сарымсаков</w:t>
      </w:r>
    </w:p>
    <w:p w:rsidR="00017008" w:rsidRDefault="00017008" w:rsidP="003F055F">
      <w:pPr>
        <w:ind w:firstLine="567"/>
        <w:jc w:val="both"/>
        <w:rPr>
          <w:rFonts w:eastAsia="Times New Roman"/>
          <w:b/>
          <w:sz w:val="28"/>
          <w:szCs w:val="28"/>
          <w:lang w:val="ky-KG"/>
        </w:rPr>
      </w:pPr>
    </w:p>
    <w:p w:rsidR="00017008" w:rsidRDefault="00017008" w:rsidP="003F055F">
      <w:pPr>
        <w:ind w:firstLine="567"/>
        <w:jc w:val="both"/>
        <w:rPr>
          <w:rFonts w:eastAsia="Times New Roman"/>
          <w:b/>
          <w:sz w:val="28"/>
          <w:szCs w:val="28"/>
          <w:lang w:val="ky-KG"/>
        </w:rPr>
      </w:pPr>
    </w:p>
    <w:p w:rsidR="00017008" w:rsidRDefault="00017008" w:rsidP="003F055F">
      <w:pPr>
        <w:ind w:firstLine="567"/>
        <w:jc w:val="both"/>
        <w:rPr>
          <w:rFonts w:eastAsia="Times New Roman"/>
          <w:b/>
          <w:sz w:val="28"/>
          <w:szCs w:val="28"/>
          <w:lang w:val="ky-KG"/>
        </w:rPr>
      </w:pPr>
    </w:p>
    <w:p w:rsidR="00017008" w:rsidRDefault="00017008" w:rsidP="003F055F">
      <w:pPr>
        <w:ind w:firstLine="567"/>
        <w:jc w:val="both"/>
        <w:rPr>
          <w:rFonts w:eastAsia="Times New Roman"/>
          <w:b/>
          <w:sz w:val="28"/>
          <w:szCs w:val="28"/>
          <w:lang w:val="ky-KG"/>
        </w:rPr>
      </w:pPr>
    </w:p>
    <w:p w:rsidR="00017008" w:rsidRDefault="00017008" w:rsidP="003F055F">
      <w:pPr>
        <w:ind w:firstLine="567"/>
        <w:jc w:val="both"/>
        <w:rPr>
          <w:rFonts w:eastAsia="Times New Roman"/>
          <w:b/>
          <w:sz w:val="28"/>
          <w:szCs w:val="28"/>
          <w:lang w:val="ky-KG"/>
        </w:rPr>
      </w:pPr>
    </w:p>
    <w:p w:rsidR="00017008" w:rsidRDefault="00017008" w:rsidP="003F055F">
      <w:pPr>
        <w:ind w:firstLine="567"/>
        <w:jc w:val="both"/>
        <w:rPr>
          <w:rFonts w:eastAsia="Times New Roman"/>
          <w:b/>
          <w:sz w:val="28"/>
          <w:szCs w:val="28"/>
          <w:lang w:val="ky-KG"/>
        </w:rPr>
      </w:pPr>
    </w:p>
    <w:p w:rsidR="00017008" w:rsidRDefault="00017008" w:rsidP="003F055F">
      <w:pPr>
        <w:ind w:firstLine="567"/>
        <w:jc w:val="both"/>
        <w:rPr>
          <w:rFonts w:eastAsia="Times New Roman"/>
          <w:b/>
          <w:sz w:val="28"/>
          <w:szCs w:val="28"/>
          <w:lang w:val="ky-KG"/>
        </w:rPr>
      </w:pPr>
    </w:p>
    <w:p w:rsidR="00017008" w:rsidRDefault="00017008" w:rsidP="003F055F">
      <w:pPr>
        <w:ind w:firstLine="567"/>
        <w:jc w:val="both"/>
        <w:rPr>
          <w:rFonts w:eastAsia="Times New Roman"/>
          <w:b/>
          <w:sz w:val="28"/>
          <w:szCs w:val="28"/>
          <w:lang w:val="ky-KG"/>
        </w:rPr>
      </w:pPr>
    </w:p>
    <w:p w:rsidR="00017008" w:rsidRDefault="00017008" w:rsidP="003F055F">
      <w:pPr>
        <w:ind w:firstLine="567"/>
        <w:jc w:val="both"/>
        <w:rPr>
          <w:rFonts w:eastAsia="Times New Roman"/>
          <w:b/>
          <w:sz w:val="28"/>
          <w:szCs w:val="28"/>
          <w:lang w:val="ky-KG"/>
        </w:rPr>
      </w:pPr>
    </w:p>
    <w:p w:rsidR="00017008" w:rsidRDefault="00017008" w:rsidP="003F055F">
      <w:pPr>
        <w:ind w:firstLine="567"/>
        <w:jc w:val="both"/>
        <w:rPr>
          <w:rFonts w:eastAsia="Times New Roman"/>
          <w:b/>
          <w:sz w:val="28"/>
          <w:szCs w:val="28"/>
          <w:lang w:val="ky-KG"/>
        </w:rPr>
      </w:pPr>
    </w:p>
    <w:p w:rsidR="00017008" w:rsidRDefault="00017008" w:rsidP="003F055F">
      <w:pPr>
        <w:ind w:firstLine="567"/>
        <w:jc w:val="both"/>
        <w:rPr>
          <w:rFonts w:eastAsia="Times New Roman"/>
          <w:b/>
          <w:sz w:val="28"/>
          <w:szCs w:val="28"/>
          <w:lang w:val="ky-KG"/>
        </w:rPr>
      </w:pPr>
    </w:p>
    <w:p w:rsidR="00017008" w:rsidRDefault="00017008" w:rsidP="003F055F">
      <w:pPr>
        <w:ind w:firstLine="567"/>
        <w:jc w:val="both"/>
        <w:rPr>
          <w:rFonts w:eastAsia="Times New Roman"/>
          <w:b/>
          <w:sz w:val="28"/>
          <w:szCs w:val="28"/>
          <w:lang w:val="ky-KG"/>
        </w:rPr>
      </w:pPr>
    </w:p>
    <w:p w:rsidR="00017008" w:rsidRDefault="00017008" w:rsidP="003F055F">
      <w:pPr>
        <w:ind w:firstLine="567"/>
        <w:jc w:val="both"/>
        <w:rPr>
          <w:rFonts w:eastAsia="Times New Roman"/>
          <w:b/>
          <w:sz w:val="28"/>
          <w:szCs w:val="28"/>
          <w:lang w:val="ky-KG"/>
        </w:rPr>
      </w:pPr>
    </w:p>
    <w:p w:rsidR="00017008" w:rsidRDefault="00017008" w:rsidP="003F055F">
      <w:pPr>
        <w:ind w:firstLine="567"/>
        <w:jc w:val="both"/>
        <w:rPr>
          <w:rFonts w:eastAsia="Times New Roman"/>
          <w:b/>
          <w:sz w:val="28"/>
          <w:szCs w:val="28"/>
          <w:lang w:val="ky-KG"/>
        </w:rPr>
      </w:pPr>
    </w:p>
    <w:p w:rsidR="00017008" w:rsidRDefault="00017008" w:rsidP="003F055F">
      <w:pPr>
        <w:ind w:firstLine="567"/>
        <w:jc w:val="both"/>
        <w:rPr>
          <w:rFonts w:eastAsia="Times New Roman"/>
          <w:b/>
          <w:sz w:val="28"/>
          <w:szCs w:val="28"/>
          <w:lang w:val="ky-KG"/>
        </w:rPr>
      </w:pPr>
    </w:p>
    <w:p w:rsidR="00017008" w:rsidRDefault="00017008" w:rsidP="003F055F">
      <w:pPr>
        <w:ind w:firstLine="567"/>
        <w:jc w:val="both"/>
        <w:rPr>
          <w:rFonts w:eastAsia="Times New Roman"/>
          <w:b/>
          <w:sz w:val="28"/>
          <w:szCs w:val="28"/>
          <w:lang w:val="ky-KG"/>
        </w:rPr>
      </w:pPr>
    </w:p>
    <w:p w:rsidR="00017008" w:rsidRDefault="00017008" w:rsidP="003F055F">
      <w:pPr>
        <w:ind w:firstLine="567"/>
        <w:jc w:val="both"/>
        <w:rPr>
          <w:rFonts w:eastAsia="Times New Roman"/>
          <w:b/>
          <w:sz w:val="28"/>
          <w:szCs w:val="28"/>
          <w:lang w:val="ky-KG"/>
        </w:rPr>
      </w:pPr>
    </w:p>
    <w:p w:rsidR="00017008" w:rsidRDefault="00017008" w:rsidP="003F055F">
      <w:pPr>
        <w:ind w:firstLine="567"/>
        <w:jc w:val="both"/>
        <w:rPr>
          <w:rFonts w:eastAsia="Times New Roman"/>
          <w:b/>
          <w:sz w:val="28"/>
          <w:szCs w:val="28"/>
          <w:lang w:val="ky-KG"/>
        </w:rPr>
      </w:pPr>
    </w:p>
    <w:p w:rsidR="00017008" w:rsidRDefault="00017008" w:rsidP="003F055F">
      <w:pPr>
        <w:ind w:firstLine="567"/>
        <w:jc w:val="both"/>
        <w:rPr>
          <w:rFonts w:eastAsia="Times New Roman"/>
          <w:b/>
          <w:sz w:val="28"/>
          <w:szCs w:val="28"/>
          <w:lang w:val="ky-KG"/>
        </w:rPr>
      </w:pPr>
    </w:p>
    <w:p w:rsidR="00017008" w:rsidRDefault="00017008" w:rsidP="003F055F">
      <w:pPr>
        <w:ind w:firstLine="567"/>
        <w:jc w:val="both"/>
        <w:rPr>
          <w:rFonts w:eastAsia="Times New Roman"/>
          <w:b/>
          <w:sz w:val="28"/>
          <w:szCs w:val="28"/>
          <w:lang w:val="ky-KG"/>
        </w:rPr>
      </w:pPr>
    </w:p>
    <w:p w:rsidR="00017008" w:rsidRDefault="00017008" w:rsidP="003F055F">
      <w:pPr>
        <w:ind w:firstLine="567"/>
        <w:jc w:val="both"/>
        <w:rPr>
          <w:rFonts w:eastAsia="Times New Roman"/>
          <w:b/>
          <w:sz w:val="28"/>
          <w:szCs w:val="28"/>
          <w:lang w:val="ky-KG"/>
        </w:rPr>
      </w:pPr>
    </w:p>
    <w:p w:rsidR="00017008" w:rsidRDefault="00017008" w:rsidP="003F055F">
      <w:pPr>
        <w:ind w:firstLine="567"/>
        <w:jc w:val="both"/>
        <w:rPr>
          <w:rFonts w:eastAsia="Times New Roman"/>
          <w:b/>
          <w:sz w:val="28"/>
          <w:szCs w:val="28"/>
          <w:lang w:val="ky-KG"/>
        </w:rPr>
      </w:pPr>
    </w:p>
    <w:p w:rsidR="00017008" w:rsidRDefault="00017008" w:rsidP="003F055F">
      <w:pPr>
        <w:ind w:firstLine="567"/>
        <w:jc w:val="both"/>
        <w:rPr>
          <w:rFonts w:eastAsia="Times New Roman"/>
          <w:b/>
          <w:sz w:val="28"/>
          <w:szCs w:val="28"/>
          <w:lang w:val="ky-KG"/>
        </w:rPr>
      </w:pPr>
    </w:p>
    <w:p w:rsidR="00017008" w:rsidRDefault="00017008" w:rsidP="003F055F">
      <w:pPr>
        <w:ind w:firstLine="567"/>
        <w:jc w:val="both"/>
        <w:rPr>
          <w:rFonts w:eastAsia="Times New Roman"/>
          <w:b/>
          <w:sz w:val="28"/>
          <w:szCs w:val="28"/>
          <w:lang w:val="ky-KG"/>
        </w:rPr>
      </w:pPr>
    </w:p>
    <w:p w:rsidR="00017008" w:rsidRDefault="00017008" w:rsidP="003F055F">
      <w:pPr>
        <w:ind w:firstLine="567"/>
        <w:jc w:val="both"/>
        <w:rPr>
          <w:rFonts w:eastAsia="Times New Roman"/>
          <w:b/>
          <w:sz w:val="28"/>
          <w:szCs w:val="28"/>
          <w:lang w:val="ky-KG"/>
        </w:rPr>
      </w:pPr>
    </w:p>
    <w:p w:rsidR="00017008" w:rsidRDefault="00017008" w:rsidP="003F055F">
      <w:pPr>
        <w:ind w:firstLine="567"/>
        <w:jc w:val="both"/>
        <w:rPr>
          <w:rFonts w:eastAsia="Times New Roman"/>
          <w:b/>
          <w:sz w:val="28"/>
          <w:szCs w:val="28"/>
          <w:lang w:val="ky-KG"/>
        </w:rPr>
      </w:pPr>
    </w:p>
    <w:p w:rsidR="00017008" w:rsidRDefault="00017008" w:rsidP="003F055F">
      <w:pPr>
        <w:ind w:firstLine="567"/>
        <w:jc w:val="both"/>
        <w:rPr>
          <w:rFonts w:eastAsia="Times New Roman"/>
          <w:b/>
          <w:sz w:val="28"/>
          <w:szCs w:val="28"/>
          <w:lang w:val="ky-KG"/>
        </w:rPr>
      </w:pPr>
    </w:p>
    <w:p w:rsidR="00017008" w:rsidRDefault="00017008" w:rsidP="003F055F">
      <w:pPr>
        <w:ind w:firstLine="567"/>
        <w:jc w:val="both"/>
        <w:rPr>
          <w:rFonts w:eastAsia="Times New Roman"/>
          <w:b/>
          <w:sz w:val="28"/>
          <w:szCs w:val="28"/>
          <w:lang w:val="ky-KG"/>
        </w:rPr>
      </w:pPr>
    </w:p>
    <w:p w:rsidR="00017008" w:rsidRDefault="00017008" w:rsidP="003F055F">
      <w:pPr>
        <w:ind w:firstLine="567"/>
        <w:jc w:val="both"/>
        <w:rPr>
          <w:rFonts w:eastAsia="Times New Roman"/>
          <w:b/>
          <w:sz w:val="28"/>
          <w:szCs w:val="28"/>
          <w:lang w:val="ky-KG"/>
        </w:rPr>
      </w:pPr>
    </w:p>
    <w:p w:rsidR="00017008" w:rsidRDefault="00017008" w:rsidP="003F055F">
      <w:pPr>
        <w:ind w:firstLine="567"/>
        <w:jc w:val="both"/>
        <w:rPr>
          <w:rFonts w:eastAsia="Times New Roman"/>
          <w:b/>
          <w:sz w:val="28"/>
          <w:szCs w:val="28"/>
          <w:lang w:val="ky-KG"/>
        </w:rPr>
      </w:pPr>
    </w:p>
    <w:p w:rsidR="00017008" w:rsidRDefault="00017008" w:rsidP="003F055F">
      <w:pPr>
        <w:ind w:firstLine="567"/>
        <w:jc w:val="both"/>
        <w:rPr>
          <w:rFonts w:eastAsia="Times New Roman"/>
          <w:b/>
          <w:sz w:val="28"/>
          <w:szCs w:val="28"/>
          <w:lang w:val="ky-KG"/>
        </w:rPr>
      </w:pPr>
    </w:p>
    <w:p w:rsidR="00017008" w:rsidRDefault="00017008" w:rsidP="003F055F">
      <w:pPr>
        <w:ind w:firstLine="567"/>
        <w:jc w:val="both"/>
        <w:rPr>
          <w:rFonts w:eastAsia="Times New Roman"/>
          <w:b/>
          <w:sz w:val="28"/>
          <w:szCs w:val="28"/>
          <w:lang w:val="ky-KG"/>
        </w:rPr>
      </w:pPr>
    </w:p>
    <w:p w:rsidR="00017008" w:rsidRDefault="00017008" w:rsidP="003F055F">
      <w:pPr>
        <w:ind w:firstLine="567"/>
        <w:jc w:val="both"/>
        <w:rPr>
          <w:rFonts w:eastAsia="Times New Roman"/>
          <w:b/>
          <w:sz w:val="28"/>
          <w:szCs w:val="28"/>
          <w:lang w:val="ky-KG"/>
        </w:rPr>
      </w:pPr>
    </w:p>
    <w:p w:rsidR="00017008" w:rsidRDefault="00017008" w:rsidP="003F055F">
      <w:pPr>
        <w:ind w:firstLine="567"/>
        <w:jc w:val="both"/>
        <w:rPr>
          <w:rFonts w:eastAsia="Times New Roman"/>
          <w:b/>
          <w:sz w:val="28"/>
          <w:szCs w:val="28"/>
          <w:lang w:val="ky-KG"/>
        </w:rPr>
      </w:pPr>
    </w:p>
    <w:p w:rsidR="00017008" w:rsidRDefault="00017008" w:rsidP="003F055F">
      <w:pPr>
        <w:ind w:firstLine="567"/>
        <w:jc w:val="both"/>
        <w:rPr>
          <w:rFonts w:eastAsia="Times New Roman"/>
          <w:b/>
          <w:sz w:val="28"/>
          <w:szCs w:val="28"/>
          <w:lang w:val="ky-KG"/>
        </w:rPr>
        <w:sectPr w:rsidR="00017008" w:rsidSect="0047441C">
          <w:headerReference w:type="default" r:id="rId9"/>
          <w:footerReference w:type="default" r:id="rId10"/>
          <w:pgSz w:w="11906" w:h="16838"/>
          <w:pgMar w:top="1134" w:right="851" w:bottom="567" w:left="1418" w:header="397" w:footer="397" w:gutter="0"/>
          <w:cols w:space="720"/>
          <w:docGrid w:linePitch="360"/>
        </w:sectPr>
      </w:pPr>
    </w:p>
    <w:p w:rsidR="00017008" w:rsidRDefault="00017008" w:rsidP="00017008">
      <w:pPr>
        <w:jc w:val="center"/>
        <w:rPr>
          <w:b/>
          <w:sz w:val="28"/>
          <w:szCs w:val="28"/>
          <w:lang w:val="ky-KG"/>
        </w:rPr>
      </w:pPr>
      <w:r>
        <w:rPr>
          <w:b/>
          <w:sz w:val="28"/>
          <w:szCs w:val="28"/>
          <w:lang w:val="ky-KG"/>
        </w:rPr>
        <w:lastRenderedPageBreak/>
        <w:t xml:space="preserve">“Кыргыз Республикасынын Өкмөтүнүн 2017-жылдын 23-июнундагы </w:t>
      </w:r>
    </w:p>
    <w:p w:rsidR="00017008" w:rsidRDefault="00017008" w:rsidP="00017008">
      <w:pPr>
        <w:jc w:val="center"/>
        <w:rPr>
          <w:b/>
          <w:sz w:val="28"/>
          <w:szCs w:val="28"/>
          <w:lang w:val="ky-KG"/>
        </w:rPr>
      </w:pPr>
      <w:r>
        <w:rPr>
          <w:b/>
          <w:sz w:val="28"/>
          <w:szCs w:val="28"/>
          <w:lang w:val="ky-KG"/>
        </w:rPr>
        <w:t>№ 407 “Транспорт каражаттарын, түзүлүштөрдү жана жабдууларды каттоо маселелери жөнүндө” токтомуна өзгөртүүлөрдү киргизүү тууралуу” Кыргыз Республикасынын Өкмөтүнүн токтомунун долбооруна</w:t>
      </w:r>
    </w:p>
    <w:p w:rsidR="009E19B1" w:rsidRDefault="00017008" w:rsidP="00017008">
      <w:pPr>
        <w:ind w:firstLine="567"/>
        <w:jc w:val="center"/>
        <w:rPr>
          <w:b/>
          <w:sz w:val="28"/>
          <w:szCs w:val="28"/>
          <w:lang w:val="ky-KG"/>
        </w:rPr>
      </w:pPr>
      <w:r>
        <w:rPr>
          <w:b/>
          <w:sz w:val="28"/>
          <w:szCs w:val="28"/>
          <w:lang w:val="ky-KG"/>
        </w:rPr>
        <w:t>с</w:t>
      </w:r>
      <w:r w:rsidR="00EA798D">
        <w:rPr>
          <w:b/>
          <w:sz w:val="28"/>
          <w:szCs w:val="28"/>
          <w:lang w:val="ky-KG"/>
        </w:rPr>
        <w:t>алыштырма таблица</w:t>
      </w:r>
    </w:p>
    <w:p w:rsidR="00017008" w:rsidRDefault="00017008" w:rsidP="00017008">
      <w:pPr>
        <w:ind w:firstLine="567"/>
        <w:jc w:val="center"/>
        <w:rPr>
          <w:b/>
          <w:sz w:val="28"/>
          <w:szCs w:val="28"/>
          <w:lang w:val="ky-KG"/>
        </w:rPr>
      </w:pPr>
    </w:p>
    <w:tbl>
      <w:tblPr>
        <w:tblStyle w:val="a6"/>
        <w:tblW w:w="0" w:type="auto"/>
        <w:tblLook w:val="04A0" w:firstRow="1" w:lastRow="0" w:firstColumn="1" w:lastColumn="0" w:noHBand="0" w:noVBand="1"/>
      </w:tblPr>
      <w:tblGrid>
        <w:gridCol w:w="7563"/>
        <w:gridCol w:w="7564"/>
      </w:tblGrid>
      <w:tr w:rsidR="00017008" w:rsidTr="00017008">
        <w:tc>
          <w:tcPr>
            <w:tcW w:w="7563" w:type="dxa"/>
          </w:tcPr>
          <w:p w:rsidR="00017008" w:rsidRDefault="00EA798D" w:rsidP="00017008">
            <w:pPr>
              <w:jc w:val="center"/>
              <w:rPr>
                <w:b/>
                <w:sz w:val="28"/>
                <w:szCs w:val="28"/>
                <w:lang w:val="ky-KG"/>
              </w:rPr>
            </w:pPr>
            <w:r>
              <w:rPr>
                <w:b/>
                <w:sz w:val="28"/>
                <w:szCs w:val="28"/>
                <w:lang w:val="ky-KG"/>
              </w:rPr>
              <w:t>Колдонуудагы редакция</w:t>
            </w:r>
          </w:p>
        </w:tc>
        <w:tc>
          <w:tcPr>
            <w:tcW w:w="7564" w:type="dxa"/>
          </w:tcPr>
          <w:p w:rsidR="00017008" w:rsidRDefault="00EA798D" w:rsidP="00017008">
            <w:pPr>
              <w:jc w:val="center"/>
              <w:rPr>
                <w:b/>
                <w:sz w:val="28"/>
                <w:szCs w:val="28"/>
                <w:lang w:val="ky-KG"/>
              </w:rPr>
            </w:pPr>
            <w:r>
              <w:rPr>
                <w:b/>
                <w:sz w:val="28"/>
                <w:szCs w:val="28"/>
                <w:lang w:val="ky-KG"/>
              </w:rPr>
              <w:t>Сунушталган редакция</w:t>
            </w:r>
          </w:p>
        </w:tc>
      </w:tr>
      <w:tr w:rsidR="00017008" w:rsidRPr="00772744" w:rsidTr="00017008">
        <w:tc>
          <w:tcPr>
            <w:tcW w:w="7563" w:type="dxa"/>
          </w:tcPr>
          <w:p w:rsidR="00017008" w:rsidRPr="00017008" w:rsidRDefault="00017008" w:rsidP="00017008">
            <w:pPr>
              <w:jc w:val="both"/>
              <w:rPr>
                <w:sz w:val="28"/>
                <w:szCs w:val="28"/>
                <w:lang w:val="ky-KG"/>
              </w:rPr>
            </w:pPr>
            <w:r>
              <w:rPr>
                <w:b/>
                <w:sz w:val="28"/>
                <w:szCs w:val="28"/>
                <w:lang w:val="ky-KG"/>
              </w:rPr>
              <w:t xml:space="preserve">33. </w:t>
            </w:r>
            <w:r w:rsidRPr="00017008">
              <w:rPr>
                <w:sz w:val="28"/>
                <w:szCs w:val="28"/>
                <w:lang w:val="ky-KG"/>
              </w:rPr>
              <w:t>Өз алдынча жасалган жеңил чиркегичтерди жана кайра жабдылган транспорт каражаттарын, түзүлүштөрдү жана жабдууларды каттоо Кыргыз Республикасынын мыйзамдарында белгиленген тартипте берилген транспорт каражатынын конструкциясына киргизилген коопсуздук талаптарынын өзгөртүүлөрү менен транспорт каражатынын шайкештиги тууралуу күбөлүктүн негизинде жүргүзүлөт.</w:t>
            </w:r>
          </w:p>
        </w:tc>
        <w:tc>
          <w:tcPr>
            <w:tcW w:w="7564" w:type="dxa"/>
          </w:tcPr>
          <w:p w:rsidR="00017008" w:rsidRDefault="00017008" w:rsidP="00017008">
            <w:pPr>
              <w:jc w:val="both"/>
              <w:rPr>
                <w:sz w:val="28"/>
                <w:szCs w:val="28"/>
                <w:lang w:val="ky-KG"/>
              </w:rPr>
            </w:pPr>
            <w:r>
              <w:rPr>
                <w:b/>
                <w:sz w:val="28"/>
                <w:szCs w:val="28"/>
                <w:lang w:val="ky-KG"/>
              </w:rPr>
              <w:t xml:space="preserve">33. </w:t>
            </w:r>
            <w:r w:rsidRPr="00017008">
              <w:rPr>
                <w:sz w:val="28"/>
                <w:szCs w:val="28"/>
                <w:lang w:val="ky-KG"/>
              </w:rPr>
              <w:t>Өз алдынча жасалган жеңил чиркегичтерди жана кайра жабдылган транспорт каражаттарын, түзүлүштөрдү жана жабдууларды каттоо Кыргыз Республикасынын мыйзамдарында белгиленген тартипте берилген транспорт каражатынын конструкциясына киргизилген коопсуздук талаптарынын өзгөртүүлөрү менен транспорт каражатынын шайкештиги тууралуу күбөлүктүн негизинде жүргүзүлөт.</w:t>
            </w:r>
          </w:p>
          <w:p w:rsidR="00017008" w:rsidRDefault="00017008" w:rsidP="00017008">
            <w:pPr>
              <w:jc w:val="both"/>
              <w:rPr>
                <w:b/>
                <w:sz w:val="28"/>
                <w:szCs w:val="28"/>
                <w:lang w:val="ky-KG"/>
              </w:rPr>
            </w:pPr>
            <w:r w:rsidRPr="00017008">
              <w:rPr>
                <w:b/>
                <w:sz w:val="28"/>
                <w:szCs w:val="28"/>
                <w:lang w:val="ky-KG"/>
              </w:rPr>
              <w:t>Жеке техникалык чыгармачылыктын жыйынтыгы болуп саналган транспорт каражатын даярдоочу ЕАЭБнын мүчө-мамлекеттеринин ыйгарым укуктуу органы тарабынан ыйгарылган номерди коет</w:t>
            </w:r>
            <w:r>
              <w:rPr>
                <w:b/>
                <w:sz w:val="28"/>
                <w:szCs w:val="28"/>
                <w:lang w:val="ky-KG"/>
              </w:rPr>
              <w:t>.</w:t>
            </w:r>
          </w:p>
          <w:p w:rsidR="00017008" w:rsidRPr="00017008" w:rsidRDefault="00017008" w:rsidP="00017008">
            <w:pPr>
              <w:jc w:val="both"/>
              <w:rPr>
                <w:b/>
                <w:sz w:val="28"/>
                <w:szCs w:val="28"/>
                <w:lang w:val="ky-KG"/>
              </w:rPr>
            </w:pPr>
          </w:p>
        </w:tc>
      </w:tr>
      <w:tr w:rsidR="00017008" w:rsidTr="00017008">
        <w:tc>
          <w:tcPr>
            <w:tcW w:w="7563" w:type="dxa"/>
          </w:tcPr>
          <w:p w:rsidR="00017008" w:rsidRPr="00017008" w:rsidRDefault="00017008" w:rsidP="00017008">
            <w:pPr>
              <w:pStyle w:val="tkTekst"/>
              <w:spacing w:after="0" w:line="240" w:lineRule="auto"/>
              <w:rPr>
                <w:rFonts w:ascii="Times New Roman" w:hAnsi="Times New Roman" w:cs="Times New Roman"/>
                <w:sz w:val="28"/>
                <w:szCs w:val="28"/>
                <w:lang w:val="ky-KG"/>
              </w:rPr>
            </w:pPr>
            <w:r w:rsidRPr="00017008">
              <w:rPr>
                <w:rFonts w:ascii="Times New Roman" w:hAnsi="Times New Roman" w:cs="Times New Roman"/>
                <w:b/>
                <w:sz w:val="28"/>
                <w:szCs w:val="28"/>
                <w:lang w:val="ky-KG"/>
              </w:rPr>
              <w:t>22.</w:t>
            </w:r>
            <w:r>
              <w:rPr>
                <w:b/>
                <w:sz w:val="28"/>
                <w:szCs w:val="28"/>
                <w:lang w:val="ky-KG"/>
              </w:rPr>
              <w:t xml:space="preserve"> </w:t>
            </w:r>
            <w:r w:rsidRPr="00017008">
              <w:rPr>
                <w:rFonts w:ascii="Times New Roman" w:hAnsi="Times New Roman" w:cs="Times New Roman"/>
                <w:sz w:val="28"/>
                <w:szCs w:val="28"/>
                <w:lang w:val="ky-KG"/>
              </w:rPr>
              <w:t>Ыйгарым укуктуу органда транспорт каражаттарын, түзүлүштөрдү жана жабдууларды алгачкы каттоо үчүн төмөнкүлөр берилет:</w:t>
            </w:r>
          </w:p>
          <w:p w:rsidR="00017008" w:rsidRPr="00017008" w:rsidRDefault="00017008" w:rsidP="00017008">
            <w:pPr>
              <w:ind w:firstLine="567"/>
              <w:jc w:val="both"/>
              <w:rPr>
                <w:rFonts w:eastAsia="Times New Roman"/>
                <w:sz w:val="28"/>
                <w:szCs w:val="28"/>
                <w:lang w:val="ky-KG"/>
              </w:rPr>
            </w:pPr>
            <w:r w:rsidRPr="00017008">
              <w:rPr>
                <w:rFonts w:eastAsia="Times New Roman"/>
                <w:sz w:val="28"/>
                <w:szCs w:val="28"/>
                <w:lang w:val="ky-KG"/>
              </w:rPr>
              <w:t>- архивдик иш, калкты жана автотранспорт каражаттарын, атайын технологиялык машиналарды, айдоочулук курамды, жарандык абалдын актыларын, кыймылсыз мүлккө укуктарды каттоо жаатындагы мамлекеттик саясатты ишке ашыруу боюнча ыйгарым укуктуу орган тарабынан белгиленген форма боюнча арыз;</w:t>
            </w:r>
          </w:p>
          <w:p w:rsidR="00017008" w:rsidRPr="00017008" w:rsidRDefault="00017008" w:rsidP="00017008">
            <w:pPr>
              <w:ind w:firstLine="567"/>
              <w:jc w:val="both"/>
              <w:rPr>
                <w:rFonts w:eastAsia="Times New Roman"/>
                <w:sz w:val="28"/>
                <w:szCs w:val="28"/>
                <w:lang w:val="ky-KG"/>
              </w:rPr>
            </w:pPr>
            <w:r w:rsidRPr="00017008">
              <w:rPr>
                <w:rFonts w:eastAsia="Times New Roman"/>
                <w:sz w:val="28"/>
                <w:szCs w:val="28"/>
                <w:lang w:val="ky-KG"/>
              </w:rPr>
              <w:t>жеке жактар үчүн:</w:t>
            </w:r>
          </w:p>
          <w:p w:rsidR="00017008" w:rsidRPr="00017008" w:rsidRDefault="00017008" w:rsidP="00017008">
            <w:pPr>
              <w:ind w:firstLine="567"/>
              <w:jc w:val="both"/>
              <w:rPr>
                <w:rFonts w:eastAsia="Times New Roman"/>
                <w:sz w:val="28"/>
                <w:szCs w:val="28"/>
                <w:lang w:val="ky-KG"/>
              </w:rPr>
            </w:pPr>
            <w:r w:rsidRPr="00017008">
              <w:rPr>
                <w:rFonts w:eastAsia="Times New Roman"/>
                <w:sz w:val="28"/>
                <w:szCs w:val="28"/>
                <w:lang w:val="ky-KG"/>
              </w:rPr>
              <w:t xml:space="preserve">- Кыргыз Республикасынын жаранынын 2004-жылдын </w:t>
            </w:r>
            <w:r w:rsidRPr="00017008">
              <w:rPr>
                <w:rFonts w:eastAsia="Times New Roman"/>
                <w:sz w:val="28"/>
                <w:szCs w:val="28"/>
                <w:lang w:val="ky-KG"/>
              </w:rPr>
              <w:lastRenderedPageBreak/>
              <w:t>үлгүсүндөгү паспорту (ID-карта) же Кыргыз Республикасынын жаранынын 2017-жылдын үлгүсүндөгү идентификациялык картасы - паспорту (ID-карта), чет өлкөлүк жарандын же жарандыгы жок адамдын туруктуу жашап турууга уруксаты;</w:t>
            </w:r>
          </w:p>
          <w:p w:rsidR="00017008" w:rsidRPr="00017008" w:rsidRDefault="00017008" w:rsidP="00017008">
            <w:pPr>
              <w:ind w:firstLine="567"/>
              <w:jc w:val="both"/>
              <w:rPr>
                <w:rFonts w:eastAsia="Times New Roman"/>
                <w:sz w:val="28"/>
                <w:szCs w:val="28"/>
                <w:lang w:val="ky-KG"/>
              </w:rPr>
            </w:pPr>
            <w:r w:rsidRPr="00017008">
              <w:rPr>
                <w:rFonts w:eastAsia="Times New Roman"/>
                <w:sz w:val="28"/>
                <w:szCs w:val="28"/>
                <w:lang w:val="ky-KG"/>
              </w:rPr>
              <w:t>- чет өлкөлүк жарандын же жарандыгы жок адамдын паспорту же ким экендигин ырастоочу башка документи, эгерде Кыргыз Республикасы катышуучу болуп саналган, мыйзамда белгиленген тартипте күчүнө кирген эл аралык келишимдерде башкача каралбаса, ошондой эле жарактуу тиешелүү визасы менен анын көчүрмөсү;</w:t>
            </w:r>
          </w:p>
          <w:p w:rsidR="00017008" w:rsidRPr="00017008" w:rsidRDefault="00017008" w:rsidP="00017008">
            <w:pPr>
              <w:ind w:firstLine="567"/>
              <w:jc w:val="both"/>
              <w:rPr>
                <w:rFonts w:eastAsia="Times New Roman"/>
                <w:sz w:val="28"/>
                <w:szCs w:val="28"/>
                <w:lang w:val="ky-KG"/>
              </w:rPr>
            </w:pPr>
            <w:r w:rsidRPr="00017008">
              <w:rPr>
                <w:rFonts w:eastAsia="Times New Roman"/>
                <w:sz w:val="28"/>
                <w:szCs w:val="28"/>
                <w:lang w:val="ky-KG"/>
              </w:rPr>
              <w:t>юридикалык жактар үчүн:</w:t>
            </w:r>
          </w:p>
          <w:p w:rsidR="00017008" w:rsidRPr="00017008" w:rsidRDefault="00017008" w:rsidP="00017008">
            <w:pPr>
              <w:ind w:firstLine="567"/>
              <w:jc w:val="both"/>
              <w:rPr>
                <w:rFonts w:eastAsia="Times New Roman"/>
                <w:sz w:val="28"/>
                <w:szCs w:val="28"/>
                <w:lang w:val="ky-KG"/>
              </w:rPr>
            </w:pPr>
            <w:r w:rsidRPr="00017008">
              <w:rPr>
                <w:rFonts w:eastAsia="Times New Roman"/>
                <w:sz w:val="28"/>
                <w:szCs w:val="28"/>
                <w:lang w:val="ky-KG"/>
              </w:rPr>
              <w:t>- юридикалык жакты мамлекеттик каттоо жөнүндө күбөлүктүн жана уюштуруу документтерин күбөлөндүрүлгөн көчүрмөлөрү;</w:t>
            </w:r>
          </w:p>
          <w:p w:rsidR="00017008" w:rsidRPr="00017008" w:rsidRDefault="00017008" w:rsidP="00017008">
            <w:pPr>
              <w:ind w:firstLine="567"/>
              <w:jc w:val="both"/>
              <w:rPr>
                <w:rFonts w:eastAsia="Times New Roman"/>
                <w:sz w:val="28"/>
                <w:szCs w:val="28"/>
                <w:lang w:val="ky-KG"/>
              </w:rPr>
            </w:pPr>
            <w:r w:rsidRPr="00017008">
              <w:rPr>
                <w:rFonts w:eastAsia="Times New Roman"/>
                <w:sz w:val="28"/>
                <w:szCs w:val="28"/>
                <w:lang w:val="ky-KG"/>
              </w:rPr>
              <w:t>- транспорт каражаттарынын, түзүлүштөрдүн жана жабдуулардын чыгарылышын ырастоочу документтер (бажылык кириш ордери (мындан ары - БКО) же Кыргыз Республикасына ташып келинген транспорт каражаттарын алгачкы каттоо үчүн товарларга декларациялар (мындан ары - ТД);</w:t>
            </w:r>
          </w:p>
          <w:p w:rsidR="00017008" w:rsidRPr="00017008" w:rsidRDefault="00017008" w:rsidP="00017008">
            <w:pPr>
              <w:ind w:firstLine="567"/>
              <w:jc w:val="both"/>
              <w:rPr>
                <w:rFonts w:eastAsia="Times New Roman"/>
                <w:sz w:val="28"/>
                <w:szCs w:val="28"/>
                <w:lang w:val="ky-KG"/>
              </w:rPr>
            </w:pPr>
            <w:r w:rsidRPr="00017008">
              <w:rPr>
                <w:rFonts w:eastAsia="Times New Roman"/>
                <w:sz w:val="28"/>
                <w:szCs w:val="28"/>
                <w:lang w:val="ky-KG"/>
              </w:rPr>
              <w:t xml:space="preserve">- Евразия экономикалык бирлигине мүчө мамлекеттер болуп саналбаган мамлекеттерден жана үчүнчү өлкөлөрдөн республикага ташып келинген автотранспорт каражаттарына Евразия экономикалык бирлигинин Сертификаттоо боюнча органдардын жана сыноо лабораторияларынын (борборлорунун) бирдиктүү реестрине киргизилген сыноо лабораториясы (диагностикалык борбору) тарабынан берилген транспорт каражатынын конструкциясынын </w:t>
            </w:r>
            <w:r w:rsidRPr="00017008">
              <w:rPr>
                <w:rFonts w:eastAsia="Times New Roman"/>
                <w:sz w:val="28"/>
                <w:szCs w:val="28"/>
                <w:lang w:val="ky-KG"/>
              </w:rPr>
              <w:lastRenderedPageBreak/>
              <w:t>коопсуздугу жөнүндө күбөлүк;</w:t>
            </w:r>
          </w:p>
          <w:p w:rsidR="00017008" w:rsidRPr="00017008" w:rsidRDefault="00017008" w:rsidP="00017008">
            <w:pPr>
              <w:ind w:firstLine="567"/>
              <w:jc w:val="both"/>
              <w:rPr>
                <w:rFonts w:eastAsia="Times New Roman"/>
                <w:sz w:val="28"/>
                <w:szCs w:val="28"/>
                <w:lang w:val="ky-KG"/>
              </w:rPr>
            </w:pPr>
            <w:r w:rsidRPr="00017008">
              <w:rPr>
                <w:rFonts w:eastAsia="Times New Roman"/>
                <w:sz w:val="28"/>
                <w:szCs w:val="28"/>
                <w:lang w:val="ky-KG"/>
              </w:rPr>
              <w:t>- даярдоочу заводдун чыгаруу сертификаты, инвойс, транспорт каражатынын паспорту, чет мамлекеттин техникалык паспорту, транспорт каражатынын сертификаты, кабыл алуу-өткөрүп берүү актысы жана каттоо иш-аракеттери үчүн негиз болгон башка документтер;</w:t>
            </w:r>
          </w:p>
          <w:p w:rsidR="00017008" w:rsidRPr="00017008" w:rsidRDefault="00017008" w:rsidP="00017008">
            <w:pPr>
              <w:ind w:firstLine="567"/>
              <w:jc w:val="both"/>
              <w:rPr>
                <w:rFonts w:eastAsia="Times New Roman"/>
                <w:sz w:val="28"/>
                <w:szCs w:val="28"/>
                <w:lang w:val="ky-KG"/>
              </w:rPr>
            </w:pPr>
            <w:r w:rsidRPr="00017008">
              <w:rPr>
                <w:rFonts w:eastAsia="Times New Roman"/>
                <w:sz w:val="28"/>
                <w:szCs w:val="28"/>
                <w:lang w:val="ky-KG"/>
              </w:rPr>
              <w:t>- даярдоочу уюм, даярдоочу заводдун расмий өкүлү (дистрибьютер, дилер), соода уюму, ишкер тарабынан берилген эсеп-маалымкаты, Кыргыз Республикасынын аймагында жүргүзүлгөн биржалык бүтүмдүн жыйынтыгы боюнча сатып алуу-сатуу келишими же транспорт каражатына, түзүлүшкө же жабдууга, номердик агрегатка менчик укугун күбөлөндүрүүчү башка документ;</w:t>
            </w:r>
          </w:p>
          <w:p w:rsidR="00017008" w:rsidRPr="00017008" w:rsidRDefault="00017008" w:rsidP="00017008">
            <w:pPr>
              <w:ind w:firstLine="567"/>
              <w:jc w:val="both"/>
              <w:rPr>
                <w:rFonts w:eastAsia="Times New Roman"/>
                <w:sz w:val="28"/>
                <w:szCs w:val="28"/>
                <w:lang w:val="ky-KG"/>
              </w:rPr>
            </w:pPr>
            <w:r w:rsidRPr="00017008">
              <w:rPr>
                <w:rFonts w:eastAsia="Times New Roman"/>
                <w:sz w:val="28"/>
                <w:szCs w:val="28"/>
                <w:lang w:val="ky-KG"/>
              </w:rPr>
              <w:t>- соттордун белгиленген тартипте күчүнө кирген чечимдери;</w:t>
            </w:r>
          </w:p>
          <w:p w:rsidR="00017008" w:rsidRPr="00017008" w:rsidRDefault="00017008" w:rsidP="00017008">
            <w:pPr>
              <w:ind w:firstLine="567"/>
              <w:jc w:val="both"/>
              <w:rPr>
                <w:rFonts w:eastAsia="Times New Roman"/>
                <w:sz w:val="28"/>
                <w:szCs w:val="28"/>
                <w:lang w:val="ky-KG"/>
              </w:rPr>
            </w:pPr>
            <w:r w:rsidRPr="00017008">
              <w:rPr>
                <w:rFonts w:eastAsia="Times New Roman"/>
                <w:sz w:val="28"/>
                <w:szCs w:val="28"/>
                <w:lang w:val="ky-KG"/>
              </w:rPr>
              <w:t>- каттоо, атайын бланктык продукция жана мамлекеттик каттоо белгилери үчүн жыйымдардын жана төлөмдөрдүн квитанциялары;</w:t>
            </w:r>
          </w:p>
          <w:p w:rsidR="00017008" w:rsidRPr="00017008" w:rsidRDefault="00017008" w:rsidP="00017008">
            <w:pPr>
              <w:ind w:firstLine="567"/>
              <w:jc w:val="both"/>
              <w:rPr>
                <w:rFonts w:eastAsia="Times New Roman"/>
                <w:sz w:val="28"/>
                <w:szCs w:val="28"/>
                <w:lang w:val="ky-KG"/>
              </w:rPr>
            </w:pPr>
            <w:r w:rsidRPr="00017008">
              <w:rPr>
                <w:rFonts w:eastAsia="Times New Roman"/>
                <w:sz w:val="28"/>
                <w:szCs w:val="28"/>
                <w:lang w:val="ky-KG"/>
              </w:rPr>
              <w:t>- транспорт каражатын, түзүлүштү же жабдууну кароодон өткөрүү актысы. Транспорт каражатын, түзүлүштү же жабдууну көрсөтүүгө тоскоолдук кылган жагдайлар болгон учурда, транспорт каражатынын, түзүлүштүн же жабдуунун жайгашкан жери боюнча ыйгарым укуктуу органдын аймактык бөлүнүшү тарабынан түзүлгөн, ыйгарым укуктуу органдын аймактык бөлүнүшүнүн жетекчиси тарабынан жана ыйгарым укуктуу органдын аймактык бөлүнүшүнүн мөөрү менен күбөлөндүрүлгөн аны кароодон өткөрүү актысын берүүгө жол берилет. Актынын жарактуулук мөөнөтү 20 сутканы түзөт;</w:t>
            </w:r>
          </w:p>
          <w:p w:rsidR="00017008" w:rsidRPr="00017008" w:rsidRDefault="00017008" w:rsidP="00017008">
            <w:pPr>
              <w:ind w:firstLine="567"/>
              <w:jc w:val="both"/>
              <w:rPr>
                <w:rFonts w:eastAsia="Times New Roman"/>
                <w:sz w:val="28"/>
                <w:szCs w:val="28"/>
                <w:lang w:val="ky-KG"/>
              </w:rPr>
            </w:pPr>
            <w:r w:rsidRPr="00017008">
              <w:rPr>
                <w:rFonts w:eastAsia="Times New Roman"/>
                <w:sz w:val="28"/>
                <w:szCs w:val="28"/>
                <w:lang w:val="ky-KG"/>
              </w:rPr>
              <w:lastRenderedPageBreak/>
              <w:t>- документтердин түп нускалары жоголгон учурда, бажы кызматынын органдары тарабынан күбөлөндүрүлгөн транспорт каражатынын, түзүлүштүн жана жабдуунун документтеринин берилген көчүрмөлөрү боюнча каттоо иш-аракеттерин жүргүзүү жөнүндө ыйгарым укуктуу органдын корутундусу;</w:t>
            </w:r>
          </w:p>
          <w:p w:rsidR="00017008" w:rsidRPr="00017008" w:rsidRDefault="00017008" w:rsidP="00017008">
            <w:pPr>
              <w:ind w:firstLine="567"/>
              <w:jc w:val="both"/>
              <w:rPr>
                <w:rFonts w:eastAsia="Times New Roman"/>
                <w:sz w:val="28"/>
                <w:szCs w:val="28"/>
              </w:rPr>
            </w:pPr>
            <w:r w:rsidRPr="00017008">
              <w:rPr>
                <w:rFonts w:eastAsia="Times New Roman"/>
                <w:sz w:val="28"/>
                <w:szCs w:val="28"/>
                <w:lang w:val="ky-KG"/>
              </w:rPr>
              <w:t>- транспорт каражаттарынын каттоо белгилери же "ТРАНЗИТ" каттоо белгилери жана (же) Кыргыз Республикасына ташып келинген транспорт каражаттары катталган мамлекеттердин каттоо документтери жана каттоо номерлери.</w:t>
            </w:r>
          </w:p>
          <w:p w:rsidR="00017008" w:rsidRPr="00017008" w:rsidRDefault="00017008" w:rsidP="00017008">
            <w:pPr>
              <w:ind w:firstLine="567"/>
              <w:jc w:val="both"/>
              <w:rPr>
                <w:rFonts w:eastAsia="Times New Roman"/>
                <w:sz w:val="28"/>
                <w:szCs w:val="28"/>
              </w:rPr>
            </w:pPr>
            <w:r w:rsidRPr="00017008">
              <w:rPr>
                <w:rFonts w:eastAsia="Times New Roman"/>
                <w:sz w:val="28"/>
                <w:szCs w:val="28"/>
                <w:lang w:val="ky-KG"/>
              </w:rPr>
              <w:t>Алгачкы каттоонун жыйынтыгы боюнча ыйгарым укуктуу орган транспорт каражатынын электрондук паспорту болбогон учурда, Евразия экономикалык бирлигинин келишимдик-укуктук базасына ылайык электрондук паспортту түзөт.</w:t>
            </w:r>
          </w:p>
          <w:p w:rsidR="00017008" w:rsidRPr="00017008" w:rsidRDefault="00017008" w:rsidP="00017008">
            <w:pPr>
              <w:ind w:firstLine="567"/>
              <w:jc w:val="both"/>
              <w:rPr>
                <w:rFonts w:eastAsia="Times New Roman"/>
                <w:sz w:val="28"/>
                <w:szCs w:val="28"/>
              </w:rPr>
            </w:pPr>
            <w:r w:rsidRPr="00017008">
              <w:rPr>
                <w:rFonts w:eastAsia="Times New Roman"/>
                <w:sz w:val="28"/>
                <w:szCs w:val="28"/>
                <w:lang w:val="ky-KG"/>
              </w:rPr>
              <w:t xml:space="preserve">Транспорт каражаттарынын, түзүлүштөрдүн жана жабдуулардын менчик ээлери каттоо документтерин жана мамлекеттик каттоо белгилерин алууда алгачкы каттоодон тышкары, тийиштүү транспорт каражатына, түзүлүшкө жана жабдууга жүргүзүлгөн төлөм жөнүндө банктын көчүрмөсү менен квитанцияны, төлөм тапшырмасын же </w:t>
            </w:r>
            <w:r w:rsidRPr="00017008">
              <w:rPr>
                <w:rFonts w:eastAsia="Times New Roman"/>
                <w:b/>
                <w:sz w:val="28"/>
                <w:szCs w:val="28"/>
                <w:lang w:val="ky-KG"/>
              </w:rPr>
              <w:t>кыймылсыз</w:t>
            </w:r>
            <w:r w:rsidRPr="00017008">
              <w:rPr>
                <w:rFonts w:eastAsia="Times New Roman"/>
                <w:sz w:val="28"/>
                <w:szCs w:val="28"/>
                <w:lang w:val="ky-KG"/>
              </w:rPr>
              <w:t xml:space="preserve"> мүлккө салыктын төлөнгөндүгүн ырастаган башка документти беришет.</w:t>
            </w:r>
          </w:p>
          <w:p w:rsidR="00017008" w:rsidRPr="00017008" w:rsidRDefault="00017008" w:rsidP="00017008">
            <w:pPr>
              <w:jc w:val="both"/>
              <w:rPr>
                <w:b/>
                <w:sz w:val="28"/>
                <w:szCs w:val="28"/>
              </w:rPr>
            </w:pPr>
          </w:p>
        </w:tc>
        <w:tc>
          <w:tcPr>
            <w:tcW w:w="7564" w:type="dxa"/>
          </w:tcPr>
          <w:p w:rsidR="00915623" w:rsidRPr="00017008" w:rsidRDefault="00915623" w:rsidP="00915623">
            <w:pPr>
              <w:pStyle w:val="tkTekst"/>
              <w:spacing w:after="0" w:line="240" w:lineRule="auto"/>
              <w:rPr>
                <w:rFonts w:ascii="Times New Roman" w:hAnsi="Times New Roman" w:cs="Times New Roman"/>
                <w:sz w:val="28"/>
                <w:szCs w:val="28"/>
                <w:lang w:val="ky-KG"/>
              </w:rPr>
            </w:pPr>
            <w:r w:rsidRPr="00017008">
              <w:rPr>
                <w:rFonts w:ascii="Times New Roman" w:hAnsi="Times New Roman" w:cs="Times New Roman"/>
                <w:b/>
                <w:sz w:val="28"/>
                <w:szCs w:val="28"/>
                <w:lang w:val="ky-KG"/>
              </w:rPr>
              <w:lastRenderedPageBreak/>
              <w:t>22.</w:t>
            </w:r>
            <w:r>
              <w:rPr>
                <w:b/>
                <w:sz w:val="28"/>
                <w:szCs w:val="28"/>
                <w:lang w:val="ky-KG"/>
              </w:rPr>
              <w:t xml:space="preserve"> </w:t>
            </w:r>
            <w:r w:rsidRPr="00017008">
              <w:rPr>
                <w:rFonts w:ascii="Times New Roman" w:hAnsi="Times New Roman" w:cs="Times New Roman"/>
                <w:sz w:val="28"/>
                <w:szCs w:val="28"/>
                <w:lang w:val="ky-KG"/>
              </w:rPr>
              <w:t>Ыйгарым укуктуу органда транспорт каражаттарын, түзүлүштөрдү жана жабдууларды алгачкы каттоо үчүн төмөнкүлөр берилет:</w:t>
            </w:r>
          </w:p>
          <w:p w:rsidR="00915623" w:rsidRPr="00017008" w:rsidRDefault="00915623" w:rsidP="00915623">
            <w:pPr>
              <w:ind w:firstLine="567"/>
              <w:jc w:val="both"/>
              <w:rPr>
                <w:rFonts w:eastAsia="Times New Roman"/>
                <w:sz w:val="28"/>
                <w:szCs w:val="28"/>
                <w:lang w:val="ky-KG"/>
              </w:rPr>
            </w:pPr>
            <w:r w:rsidRPr="00017008">
              <w:rPr>
                <w:rFonts w:eastAsia="Times New Roman"/>
                <w:sz w:val="28"/>
                <w:szCs w:val="28"/>
                <w:lang w:val="ky-KG"/>
              </w:rPr>
              <w:t>- архивдик иш, калкты жана автотранспорт каражаттарын, атайын технологиялык машиналарды, айдоочулук курамды, жарандык абалдын актыларын, кыймылсыз мүлккө укуктарды каттоо жаатындагы мамлекеттик саясатты ишке ашыруу боюнча ыйгарым укуктуу орган тарабынан белгиленген форма боюнча арыз;</w:t>
            </w:r>
          </w:p>
          <w:p w:rsidR="00915623" w:rsidRPr="00017008" w:rsidRDefault="00915623" w:rsidP="00915623">
            <w:pPr>
              <w:ind w:firstLine="567"/>
              <w:jc w:val="both"/>
              <w:rPr>
                <w:rFonts w:eastAsia="Times New Roman"/>
                <w:sz w:val="28"/>
                <w:szCs w:val="28"/>
                <w:lang w:val="ky-KG"/>
              </w:rPr>
            </w:pPr>
            <w:r w:rsidRPr="00017008">
              <w:rPr>
                <w:rFonts w:eastAsia="Times New Roman"/>
                <w:sz w:val="28"/>
                <w:szCs w:val="28"/>
                <w:lang w:val="ky-KG"/>
              </w:rPr>
              <w:t>жеке жактар үчүн:</w:t>
            </w:r>
          </w:p>
          <w:p w:rsidR="00915623" w:rsidRPr="00017008" w:rsidRDefault="00915623" w:rsidP="00915623">
            <w:pPr>
              <w:ind w:firstLine="567"/>
              <w:jc w:val="both"/>
              <w:rPr>
                <w:rFonts w:eastAsia="Times New Roman"/>
                <w:sz w:val="28"/>
                <w:szCs w:val="28"/>
                <w:lang w:val="ky-KG"/>
              </w:rPr>
            </w:pPr>
            <w:r w:rsidRPr="00017008">
              <w:rPr>
                <w:rFonts w:eastAsia="Times New Roman"/>
                <w:sz w:val="28"/>
                <w:szCs w:val="28"/>
                <w:lang w:val="ky-KG"/>
              </w:rPr>
              <w:t xml:space="preserve">- Кыргыз Республикасынын жаранынын 2004-жылдын </w:t>
            </w:r>
            <w:r w:rsidRPr="00017008">
              <w:rPr>
                <w:rFonts w:eastAsia="Times New Roman"/>
                <w:sz w:val="28"/>
                <w:szCs w:val="28"/>
                <w:lang w:val="ky-KG"/>
              </w:rPr>
              <w:lastRenderedPageBreak/>
              <w:t>үлгүсүндөгү паспорту (ID-карта) же Кыргыз Республикасынын жаранынын 2017-жылдын үлгүсүндөгү идентификациялык картасы - паспорту (ID-карта), чет өлкөлүк жарандын же жарандыгы жок адамдын туруктуу жашап турууга уруксаты;</w:t>
            </w:r>
          </w:p>
          <w:p w:rsidR="00915623" w:rsidRPr="00017008" w:rsidRDefault="00915623" w:rsidP="00915623">
            <w:pPr>
              <w:ind w:firstLine="567"/>
              <w:jc w:val="both"/>
              <w:rPr>
                <w:rFonts w:eastAsia="Times New Roman"/>
                <w:sz w:val="28"/>
                <w:szCs w:val="28"/>
                <w:lang w:val="ky-KG"/>
              </w:rPr>
            </w:pPr>
            <w:r w:rsidRPr="00017008">
              <w:rPr>
                <w:rFonts w:eastAsia="Times New Roman"/>
                <w:sz w:val="28"/>
                <w:szCs w:val="28"/>
                <w:lang w:val="ky-KG"/>
              </w:rPr>
              <w:t>- чет өлкөлүк жарандын же жарандыгы жок адамдын паспорту же ким экендигин ырастоочу башка документи, эгерде Кыргыз Республикасы катышуучу болуп саналган, мыйзамда белгиленген тартипте күчүнө кирген эл аралык келишимдерде башкача каралбаса, ошондой эле жарактуу тиешелүү визасы менен анын көчүрмөсү;</w:t>
            </w:r>
          </w:p>
          <w:p w:rsidR="00915623" w:rsidRPr="00017008" w:rsidRDefault="00915623" w:rsidP="00915623">
            <w:pPr>
              <w:ind w:firstLine="567"/>
              <w:jc w:val="both"/>
              <w:rPr>
                <w:rFonts w:eastAsia="Times New Roman"/>
                <w:sz w:val="28"/>
                <w:szCs w:val="28"/>
                <w:lang w:val="ky-KG"/>
              </w:rPr>
            </w:pPr>
            <w:r w:rsidRPr="00017008">
              <w:rPr>
                <w:rFonts w:eastAsia="Times New Roman"/>
                <w:sz w:val="28"/>
                <w:szCs w:val="28"/>
                <w:lang w:val="ky-KG"/>
              </w:rPr>
              <w:t>юридикалык жактар үчүн:</w:t>
            </w:r>
          </w:p>
          <w:p w:rsidR="00915623" w:rsidRPr="00017008" w:rsidRDefault="00915623" w:rsidP="00915623">
            <w:pPr>
              <w:ind w:firstLine="567"/>
              <w:jc w:val="both"/>
              <w:rPr>
                <w:rFonts w:eastAsia="Times New Roman"/>
                <w:sz w:val="28"/>
                <w:szCs w:val="28"/>
                <w:lang w:val="ky-KG"/>
              </w:rPr>
            </w:pPr>
            <w:r w:rsidRPr="00017008">
              <w:rPr>
                <w:rFonts w:eastAsia="Times New Roman"/>
                <w:sz w:val="28"/>
                <w:szCs w:val="28"/>
                <w:lang w:val="ky-KG"/>
              </w:rPr>
              <w:t>- юридикалык жакты мамлекеттик каттоо жөнүндө күбөлүктүн жана уюштуруу документтерин күбөлөндүрүлгөн көчүрмөлөрү;</w:t>
            </w:r>
          </w:p>
          <w:p w:rsidR="00915623" w:rsidRPr="00017008" w:rsidRDefault="00915623" w:rsidP="00915623">
            <w:pPr>
              <w:ind w:firstLine="567"/>
              <w:jc w:val="both"/>
              <w:rPr>
                <w:rFonts w:eastAsia="Times New Roman"/>
                <w:sz w:val="28"/>
                <w:szCs w:val="28"/>
                <w:lang w:val="ky-KG"/>
              </w:rPr>
            </w:pPr>
            <w:r w:rsidRPr="00017008">
              <w:rPr>
                <w:rFonts w:eastAsia="Times New Roman"/>
                <w:sz w:val="28"/>
                <w:szCs w:val="28"/>
                <w:lang w:val="ky-KG"/>
              </w:rPr>
              <w:t>- транспорт каражаттарынын, түзүлүштөрдүн жана жабдуулардын чыгарылышын ырастоочу документтер (бажылык кириш ордери (мындан ары - БКО) же Кыргыз Республикасына ташып келинген транспорт каражаттарын алгачкы каттоо үчүн товарларга декларациялар (мындан ары - ТД);</w:t>
            </w:r>
          </w:p>
          <w:p w:rsidR="00915623" w:rsidRPr="00017008" w:rsidRDefault="00915623" w:rsidP="00915623">
            <w:pPr>
              <w:ind w:firstLine="567"/>
              <w:jc w:val="both"/>
              <w:rPr>
                <w:rFonts w:eastAsia="Times New Roman"/>
                <w:sz w:val="28"/>
                <w:szCs w:val="28"/>
                <w:lang w:val="ky-KG"/>
              </w:rPr>
            </w:pPr>
            <w:r w:rsidRPr="00017008">
              <w:rPr>
                <w:rFonts w:eastAsia="Times New Roman"/>
                <w:sz w:val="28"/>
                <w:szCs w:val="28"/>
                <w:lang w:val="ky-KG"/>
              </w:rPr>
              <w:t xml:space="preserve">- Евразия экономикалык бирлигине мүчө мамлекеттер болуп саналбаган мамлекеттерден жана үчүнчү өлкөлөрдөн республикага ташып келинген автотранспорт каражаттарына Евразия экономикалык бирлигинин Сертификаттоо боюнча органдардын жана сыноо лабораторияларынын (борборлорунун) бирдиктүү реестрине киргизилген сыноо лабораториясы (диагностикалык борбору) тарабынан берилген транспорт каражатынын конструкциясынын </w:t>
            </w:r>
            <w:r w:rsidRPr="00017008">
              <w:rPr>
                <w:rFonts w:eastAsia="Times New Roman"/>
                <w:sz w:val="28"/>
                <w:szCs w:val="28"/>
                <w:lang w:val="ky-KG"/>
              </w:rPr>
              <w:lastRenderedPageBreak/>
              <w:t>коопсуздугу жөнүндө күбөлүк;</w:t>
            </w:r>
          </w:p>
          <w:p w:rsidR="00915623" w:rsidRPr="00017008" w:rsidRDefault="00915623" w:rsidP="00915623">
            <w:pPr>
              <w:ind w:firstLine="567"/>
              <w:jc w:val="both"/>
              <w:rPr>
                <w:rFonts w:eastAsia="Times New Roman"/>
                <w:sz w:val="28"/>
                <w:szCs w:val="28"/>
                <w:lang w:val="ky-KG"/>
              </w:rPr>
            </w:pPr>
            <w:r w:rsidRPr="00017008">
              <w:rPr>
                <w:rFonts w:eastAsia="Times New Roman"/>
                <w:sz w:val="28"/>
                <w:szCs w:val="28"/>
                <w:lang w:val="ky-KG"/>
              </w:rPr>
              <w:t>- даярдоочу заводдун чыгаруу сертификаты, инвойс, транспорт каражатынын паспорту, чет мамлекеттин техникалык паспорту, транспорт каражатынын сертификаты, кабыл алуу-өткөрүп берүү актысы жана каттоо иш-аракеттери үчүн негиз болгон башка документтер;</w:t>
            </w:r>
          </w:p>
          <w:p w:rsidR="00915623" w:rsidRPr="00017008" w:rsidRDefault="00915623" w:rsidP="00915623">
            <w:pPr>
              <w:ind w:firstLine="567"/>
              <w:jc w:val="both"/>
              <w:rPr>
                <w:rFonts w:eastAsia="Times New Roman"/>
                <w:sz w:val="28"/>
                <w:szCs w:val="28"/>
                <w:lang w:val="ky-KG"/>
              </w:rPr>
            </w:pPr>
            <w:r w:rsidRPr="00017008">
              <w:rPr>
                <w:rFonts w:eastAsia="Times New Roman"/>
                <w:sz w:val="28"/>
                <w:szCs w:val="28"/>
                <w:lang w:val="ky-KG"/>
              </w:rPr>
              <w:t>- даярдоочу уюм, даярдоочу заводдун расмий өкүлү (дистрибьютер, дилер), соода уюму, ишкер тарабынан берилген эсеп-маалымкаты, Кыргыз Республикасынын аймагында жүргүзүлгөн биржалык бүтүмдүн жыйынтыгы боюнча сатып алуу-сатуу келишими же транспорт каражатына, түзүлүшкө же жабдууга, номердик агрегатка менчик укугун күбөлөндүрүүчү башка документ;</w:t>
            </w:r>
          </w:p>
          <w:p w:rsidR="00915623" w:rsidRPr="00017008" w:rsidRDefault="00915623" w:rsidP="00915623">
            <w:pPr>
              <w:ind w:firstLine="567"/>
              <w:jc w:val="both"/>
              <w:rPr>
                <w:rFonts w:eastAsia="Times New Roman"/>
                <w:sz w:val="28"/>
                <w:szCs w:val="28"/>
                <w:lang w:val="ky-KG"/>
              </w:rPr>
            </w:pPr>
            <w:r w:rsidRPr="00017008">
              <w:rPr>
                <w:rFonts w:eastAsia="Times New Roman"/>
                <w:sz w:val="28"/>
                <w:szCs w:val="28"/>
                <w:lang w:val="ky-KG"/>
              </w:rPr>
              <w:t>- соттордун белгиленген тартипте күчүнө кирген чечимдери;</w:t>
            </w:r>
          </w:p>
          <w:p w:rsidR="00915623" w:rsidRPr="00017008" w:rsidRDefault="00915623" w:rsidP="00915623">
            <w:pPr>
              <w:ind w:firstLine="567"/>
              <w:jc w:val="both"/>
              <w:rPr>
                <w:rFonts w:eastAsia="Times New Roman"/>
                <w:sz w:val="28"/>
                <w:szCs w:val="28"/>
                <w:lang w:val="ky-KG"/>
              </w:rPr>
            </w:pPr>
            <w:r w:rsidRPr="00017008">
              <w:rPr>
                <w:rFonts w:eastAsia="Times New Roman"/>
                <w:sz w:val="28"/>
                <w:szCs w:val="28"/>
                <w:lang w:val="ky-KG"/>
              </w:rPr>
              <w:t>- каттоо, атайын бланктык продукция жана мамлекеттик каттоо белгилери үчүн жыйымдардын жана төлөмдөрдүн квитанциялары;</w:t>
            </w:r>
          </w:p>
          <w:p w:rsidR="00915623" w:rsidRPr="00017008" w:rsidRDefault="00915623" w:rsidP="00915623">
            <w:pPr>
              <w:ind w:firstLine="567"/>
              <w:jc w:val="both"/>
              <w:rPr>
                <w:rFonts w:eastAsia="Times New Roman"/>
                <w:sz w:val="28"/>
                <w:szCs w:val="28"/>
                <w:lang w:val="ky-KG"/>
              </w:rPr>
            </w:pPr>
            <w:r w:rsidRPr="00017008">
              <w:rPr>
                <w:rFonts w:eastAsia="Times New Roman"/>
                <w:sz w:val="28"/>
                <w:szCs w:val="28"/>
                <w:lang w:val="ky-KG"/>
              </w:rPr>
              <w:t>- транспорт каражатын, түзүлүштү же жабдууну кароодон өткөрүү актысы. Транспорт каражатын, түзүлүштү же жабдууну көрсөтүүгө тоскоолдук кылган жагдайлар болгон учурда, транспорт каражатынын, түзүлүштүн же жабдуунун жайгашкан жери боюнча ыйгарым укуктуу органдын аймактык бөлүнүшү тарабынан түзүлгөн, ыйгарым укуктуу органдын аймактык бөлүнүшүнүн жетекчиси тарабынан жана ыйгарым укуктуу органдын аймактык бөлүнүшүнүн мөөрү менен күбөлөндүрүлгөн аны кароодон өткөрүү актысын берүүгө жол берилет. Актынын жарактуулук мөөнөтү 20 сутканы түзөт;</w:t>
            </w:r>
          </w:p>
          <w:p w:rsidR="00915623" w:rsidRPr="00017008" w:rsidRDefault="00915623" w:rsidP="00915623">
            <w:pPr>
              <w:ind w:firstLine="567"/>
              <w:jc w:val="both"/>
              <w:rPr>
                <w:rFonts w:eastAsia="Times New Roman"/>
                <w:sz w:val="28"/>
                <w:szCs w:val="28"/>
                <w:lang w:val="ky-KG"/>
              </w:rPr>
            </w:pPr>
            <w:r w:rsidRPr="00017008">
              <w:rPr>
                <w:rFonts w:eastAsia="Times New Roman"/>
                <w:sz w:val="28"/>
                <w:szCs w:val="28"/>
                <w:lang w:val="ky-KG"/>
              </w:rPr>
              <w:lastRenderedPageBreak/>
              <w:t>- документтердин түп нускалары жоголгон учурда, бажы кызматынын органдары тарабынан күбөлөндүрүлгөн транспорт каражатынын, түзүлүштүн жана жабдуунун документтеринин берилген көчүрмөлөрү боюнча каттоо иш-аракеттерин жүргүзүү жөнүндө ыйгарым укуктуу органдын корутундусу;</w:t>
            </w:r>
          </w:p>
          <w:p w:rsidR="00915623" w:rsidRPr="00017008" w:rsidRDefault="00915623" w:rsidP="00915623">
            <w:pPr>
              <w:ind w:firstLine="567"/>
              <w:jc w:val="both"/>
              <w:rPr>
                <w:rFonts w:eastAsia="Times New Roman"/>
                <w:sz w:val="28"/>
                <w:szCs w:val="28"/>
              </w:rPr>
            </w:pPr>
            <w:r w:rsidRPr="00017008">
              <w:rPr>
                <w:rFonts w:eastAsia="Times New Roman"/>
                <w:sz w:val="28"/>
                <w:szCs w:val="28"/>
                <w:lang w:val="ky-KG"/>
              </w:rPr>
              <w:t>- транспорт каражаттарынын каттоо белгилери же "ТРАНЗИТ" каттоо белгилери жана (же) Кыргыз Республикасына ташып келинген транспорт каражаттары катталган мамлекеттердин каттоо документтери жана каттоо номерлери.</w:t>
            </w:r>
          </w:p>
          <w:p w:rsidR="00915623" w:rsidRPr="00017008" w:rsidRDefault="00915623" w:rsidP="00915623">
            <w:pPr>
              <w:ind w:firstLine="567"/>
              <w:jc w:val="both"/>
              <w:rPr>
                <w:rFonts w:eastAsia="Times New Roman"/>
                <w:sz w:val="28"/>
                <w:szCs w:val="28"/>
              </w:rPr>
            </w:pPr>
            <w:r w:rsidRPr="00017008">
              <w:rPr>
                <w:rFonts w:eastAsia="Times New Roman"/>
                <w:sz w:val="28"/>
                <w:szCs w:val="28"/>
                <w:lang w:val="ky-KG"/>
              </w:rPr>
              <w:t>Алгачкы каттоонун жыйынтыгы боюнча ыйгарым укуктуу орган транспорт каражатынын электрондук паспорту болбогон учурда, Евразия экономикалык бирлигинин келишимдик-укуктук базасына ылайык электрондук паспортту түзөт.</w:t>
            </w:r>
          </w:p>
          <w:p w:rsidR="00915623" w:rsidRPr="00017008" w:rsidRDefault="00915623" w:rsidP="00915623">
            <w:pPr>
              <w:ind w:firstLine="567"/>
              <w:jc w:val="both"/>
              <w:rPr>
                <w:rFonts w:eastAsia="Times New Roman"/>
                <w:sz w:val="28"/>
                <w:szCs w:val="28"/>
              </w:rPr>
            </w:pPr>
            <w:r w:rsidRPr="00017008">
              <w:rPr>
                <w:rFonts w:eastAsia="Times New Roman"/>
                <w:sz w:val="28"/>
                <w:szCs w:val="28"/>
                <w:lang w:val="ky-KG"/>
              </w:rPr>
              <w:t xml:space="preserve">Транспорт каражаттарынын, түзүлүштөрдүн жана жабдуулардын менчик ээлери каттоо документтерин жана мамлекеттик каттоо белгилерин алууда алгачкы каттоодон тышкары, тийиштүү транспорт каражатына, түзүлүшкө жана жабдууга жүргүзүлгөн төлөм жөнүндө банктын көчүрмөсү менен квитанцияны, төлөм тапшырмасын же </w:t>
            </w:r>
            <w:r>
              <w:rPr>
                <w:rFonts w:eastAsia="Times New Roman"/>
                <w:b/>
                <w:sz w:val="28"/>
                <w:szCs w:val="28"/>
                <w:lang w:val="ky-KG"/>
              </w:rPr>
              <w:t>кыймылдуу</w:t>
            </w:r>
            <w:r w:rsidRPr="00017008">
              <w:rPr>
                <w:rFonts w:eastAsia="Times New Roman"/>
                <w:sz w:val="28"/>
                <w:szCs w:val="28"/>
                <w:lang w:val="ky-KG"/>
              </w:rPr>
              <w:t xml:space="preserve"> мүлккө салыктын төлөнгөндүгүн ырастаган башка документти беришет.</w:t>
            </w:r>
          </w:p>
          <w:p w:rsidR="00017008" w:rsidRPr="00915623" w:rsidRDefault="00017008" w:rsidP="00017008">
            <w:pPr>
              <w:jc w:val="both"/>
              <w:rPr>
                <w:b/>
                <w:sz w:val="28"/>
                <w:szCs w:val="28"/>
              </w:rPr>
            </w:pPr>
          </w:p>
        </w:tc>
      </w:tr>
      <w:tr w:rsidR="002F3197" w:rsidTr="00017008">
        <w:tc>
          <w:tcPr>
            <w:tcW w:w="7563" w:type="dxa"/>
          </w:tcPr>
          <w:p w:rsidR="002F3197" w:rsidRPr="00A53C07" w:rsidRDefault="002F3197" w:rsidP="002F3197">
            <w:pPr>
              <w:ind w:firstLine="567"/>
              <w:jc w:val="both"/>
              <w:rPr>
                <w:sz w:val="28"/>
                <w:szCs w:val="28"/>
                <w:lang w:val="ky-KG"/>
              </w:rPr>
            </w:pPr>
            <w:r w:rsidRPr="00A53C07">
              <w:rPr>
                <w:b/>
                <w:sz w:val="28"/>
                <w:szCs w:val="28"/>
                <w:lang w:val="ky-KG"/>
              </w:rPr>
              <w:lastRenderedPageBreak/>
              <w:t>24.</w:t>
            </w:r>
            <w:r w:rsidRPr="00A53C07">
              <w:rPr>
                <w:sz w:val="28"/>
                <w:szCs w:val="28"/>
                <w:lang w:val="ky-KG"/>
              </w:rPr>
              <w:t xml:space="preserve"> Ыйгарым укуктуу органда кайра каттоону жүргүзүү үчүн транспорт каражаттарынын, түзүлүштөрдүн жана жабдуулардын менчик ээлери төмөнкүлөрдү беришет:</w:t>
            </w:r>
          </w:p>
          <w:p w:rsidR="002F3197" w:rsidRPr="00A53C07" w:rsidRDefault="002F3197" w:rsidP="002F3197">
            <w:pPr>
              <w:ind w:firstLine="567"/>
              <w:jc w:val="both"/>
              <w:rPr>
                <w:sz w:val="28"/>
                <w:szCs w:val="28"/>
                <w:lang w:val="ky-KG"/>
              </w:rPr>
            </w:pPr>
            <w:r w:rsidRPr="00A53C07">
              <w:rPr>
                <w:sz w:val="28"/>
                <w:szCs w:val="28"/>
                <w:lang w:val="ky-KG"/>
              </w:rPr>
              <w:t xml:space="preserve">- архивдик иш, калкты жана автотранспорт </w:t>
            </w:r>
            <w:r w:rsidRPr="00A53C07">
              <w:rPr>
                <w:sz w:val="28"/>
                <w:szCs w:val="28"/>
                <w:lang w:val="ky-KG"/>
              </w:rPr>
              <w:lastRenderedPageBreak/>
              <w:t>каражаттарын, атайын технологиялык машиналарды, айдоочулук курамды, жарандык абалдын актыларын, кыймылсыз мүлккө укуктарды каттоо жаатындагы мамлекеттик саясатты ишке ашыруу боюнча ыйгарым укуктуу орган тарабынан белгиленген форма боюнча арызды;</w:t>
            </w:r>
          </w:p>
          <w:p w:rsidR="002F3197" w:rsidRPr="00A53C07" w:rsidRDefault="002F3197" w:rsidP="002F3197">
            <w:pPr>
              <w:ind w:firstLine="567"/>
              <w:jc w:val="both"/>
              <w:rPr>
                <w:sz w:val="28"/>
                <w:szCs w:val="28"/>
                <w:lang w:val="ky-KG"/>
              </w:rPr>
            </w:pPr>
            <w:r w:rsidRPr="00A53C07">
              <w:rPr>
                <w:sz w:val="28"/>
                <w:szCs w:val="28"/>
                <w:lang w:val="ky-KG"/>
              </w:rPr>
              <w:t>жеке жактар үчүн:</w:t>
            </w:r>
          </w:p>
          <w:p w:rsidR="002F3197" w:rsidRPr="00A53C07" w:rsidRDefault="002F3197" w:rsidP="002F3197">
            <w:pPr>
              <w:ind w:firstLine="567"/>
              <w:jc w:val="both"/>
              <w:rPr>
                <w:sz w:val="28"/>
                <w:szCs w:val="28"/>
                <w:lang w:val="ky-KG"/>
              </w:rPr>
            </w:pPr>
            <w:r w:rsidRPr="00A53C07">
              <w:rPr>
                <w:sz w:val="28"/>
                <w:szCs w:val="28"/>
                <w:lang w:val="ky-KG"/>
              </w:rPr>
              <w:t>- Кыргыз Республикасынын жаранынын 2004-жылдын үлгүсүндөгү паспортун (ID-карта) же Кыргыз Республикасынын жаранынын 2017-жылдын үлгүсүндөгү идентификациялык картасын - паспортун (ID-карта), чет өлкөлүк жарандын же жарандыгы жок адамдын туруктуу жашап турууга уруксатын;</w:t>
            </w:r>
          </w:p>
          <w:p w:rsidR="002F3197" w:rsidRPr="00A53C07" w:rsidRDefault="002F3197" w:rsidP="002F3197">
            <w:pPr>
              <w:ind w:firstLine="567"/>
              <w:jc w:val="both"/>
              <w:rPr>
                <w:sz w:val="28"/>
                <w:szCs w:val="28"/>
                <w:lang w:val="ky-KG"/>
              </w:rPr>
            </w:pPr>
            <w:r w:rsidRPr="00A53C07">
              <w:rPr>
                <w:sz w:val="28"/>
                <w:szCs w:val="28"/>
                <w:lang w:val="ky-KG"/>
              </w:rPr>
              <w:t>- чет өлкөлүк жарандын же жарандыгы жок адамдын паспорту же ким экендигин ырастоочу башка документ, эгерде Кыргыз Республикасы катышуучу болуп саналган, мыйзамда белгиленген тартипте күчүнө кирген эл аралык келишимдерде башкача каралбаса, ошондой эле жарактуу тиешелүү визасы менен анын көчүрмөсүн;</w:t>
            </w:r>
          </w:p>
          <w:p w:rsidR="002F3197" w:rsidRPr="00A53C07" w:rsidRDefault="002F3197" w:rsidP="002F3197">
            <w:pPr>
              <w:ind w:firstLine="567"/>
              <w:jc w:val="both"/>
              <w:rPr>
                <w:sz w:val="28"/>
                <w:szCs w:val="28"/>
                <w:lang w:val="ky-KG"/>
              </w:rPr>
            </w:pPr>
            <w:r w:rsidRPr="00A53C07">
              <w:rPr>
                <w:sz w:val="28"/>
                <w:szCs w:val="28"/>
                <w:lang w:val="ky-KG"/>
              </w:rPr>
              <w:t>юридикалык жактар үчүн:</w:t>
            </w:r>
          </w:p>
          <w:p w:rsidR="002F3197" w:rsidRPr="00A53C07" w:rsidRDefault="002F3197" w:rsidP="002F3197">
            <w:pPr>
              <w:ind w:firstLine="567"/>
              <w:jc w:val="both"/>
              <w:rPr>
                <w:sz w:val="28"/>
                <w:szCs w:val="28"/>
                <w:lang w:val="ky-KG"/>
              </w:rPr>
            </w:pPr>
            <w:r w:rsidRPr="00A53C07">
              <w:rPr>
                <w:sz w:val="28"/>
                <w:szCs w:val="28"/>
                <w:lang w:val="ky-KG"/>
              </w:rPr>
              <w:t>- мамлекеттик каттоо жөнүндө күбөлүктүн жана уюштуруу документтеринин күбөлөндүрүлгөн көчүрмөлөрүн;</w:t>
            </w:r>
          </w:p>
          <w:p w:rsidR="002F3197" w:rsidRPr="00A53C07" w:rsidRDefault="002F3197" w:rsidP="002F3197">
            <w:pPr>
              <w:ind w:firstLine="567"/>
              <w:jc w:val="both"/>
              <w:rPr>
                <w:sz w:val="28"/>
                <w:szCs w:val="28"/>
              </w:rPr>
            </w:pPr>
            <w:r w:rsidRPr="00A53C07">
              <w:rPr>
                <w:sz w:val="28"/>
                <w:szCs w:val="28"/>
                <w:lang w:val="ky-KG"/>
              </w:rPr>
              <w:t>- ыйгарым укуктуу орган тарабынан берилүүчү каттоо документтерин;</w:t>
            </w:r>
          </w:p>
          <w:p w:rsidR="002F3197" w:rsidRPr="00A53C07" w:rsidRDefault="002F3197" w:rsidP="002F3197">
            <w:pPr>
              <w:ind w:firstLine="567"/>
              <w:jc w:val="both"/>
              <w:rPr>
                <w:sz w:val="28"/>
                <w:szCs w:val="28"/>
              </w:rPr>
            </w:pPr>
            <w:r w:rsidRPr="00A53C07">
              <w:rPr>
                <w:sz w:val="28"/>
                <w:szCs w:val="28"/>
                <w:lang w:val="ky-KG"/>
              </w:rPr>
              <w:t>- транспорт каражатына, түзүлүшкө же жабдууга, номердик агрегаттарга менчик укугун күбөлөндүрүүчү башка документтерди;</w:t>
            </w:r>
          </w:p>
          <w:p w:rsidR="002F3197" w:rsidRPr="00A53C07" w:rsidRDefault="002F3197" w:rsidP="002F3197">
            <w:pPr>
              <w:ind w:firstLine="567"/>
              <w:jc w:val="both"/>
              <w:rPr>
                <w:sz w:val="28"/>
                <w:szCs w:val="28"/>
              </w:rPr>
            </w:pPr>
            <w:r w:rsidRPr="00A53C07">
              <w:rPr>
                <w:sz w:val="28"/>
                <w:szCs w:val="28"/>
                <w:lang w:val="ky-KG"/>
              </w:rPr>
              <w:t xml:space="preserve">- зарыл болгон учурда - мамлекеттик мүлктү башкаруу </w:t>
            </w:r>
            <w:r w:rsidRPr="00A53C07">
              <w:rPr>
                <w:sz w:val="28"/>
                <w:szCs w:val="28"/>
                <w:lang w:val="ky-KG"/>
              </w:rPr>
              <w:lastRenderedPageBreak/>
              <w:t>боюнча ыйгарым укуктуу органдын уруксатын;</w:t>
            </w:r>
          </w:p>
          <w:p w:rsidR="002F3197" w:rsidRPr="00A53C07" w:rsidRDefault="002F3197" w:rsidP="002F3197">
            <w:pPr>
              <w:ind w:firstLine="567"/>
              <w:jc w:val="both"/>
              <w:rPr>
                <w:sz w:val="28"/>
                <w:szCs w:val="28"/>
              </w:rPr>
            </w:pPr>
            <w:r w:rsidRPr="00A53C07">
              <w:rPr>
                <w:sz w:val="28"/>
                <w:szCs w:val="28"/>
                <w:lang w:val="ky-KG"/>
              </w:rPr>
              <w:t>- кайра каттоо, атайын бланктык продукция жана мамлекеттик каттоо белгилери үчүн жыйымдардын жана төлөмдөрдүн квитанцияларын;</w:t>
            </w:r>
          </w:p>
          <w:p w:rsidR="002F3197" w:rsidRPr="00A53C07" w:rsidRDefault="002F3197" w:rsidP="002F3197">
            <w:pPr>
              <w:ind w:firstLine="567"/>
              <w:jc w:val="both"/>
              <w:rPr>
                <w:sz w:val="28"/>
                <w:szCs w:val="28"/>
              </w:rPr>
            </w:pPr>
            <w:r w:rsidRPr="00A53C07">
              <w:rPr>
                <w:sz w:val="28"/>
                <w:szCs w:val="28"/>
                <w:lang w:val="ky-KG"/>
              </w:rPr>
              <w:t xml:space="preserve">- жүргүзүлгөн төлөм жөнүндө банктын көчүрмөсү менен квитанцияны, төлөм тапшырмасын же </w:t>
            </w:r>
            <w:r w:rsidRPr="00A53C07">
              <w:rPr>
                <w:b/>
                <w:sz w:val="28"/>
                <w:szCs w:val="28"/>
                <w:lang w:val="ky-KG"/>
              </w:rPr>
              <w:t>кыймылсыз</w:t>
            </w:r>
            <w:r w:rsidRPr="00A53C07">
              <w:rPr>
                <w:sz w:val="28"/>
                <w:szCs w:val="28"/>
                <w:lang w:val="ky-KG"/>
              </w:rPr>
              <w:t xml:space="preserve"> мүлккө салыктын төлөнгөндүгүн ырастоочу башка документти;</w:t>
            </w:r>
          </w:p>
          <w:p w:rsidR="002F3197" w:rsidRPr="00A53C07" w:rsidRDefault="002F3197" w:rsidP="002F3197">
            <w:pPr>
              <w:ind w:firstLine="567"/>
              <w:jc w:val="both"/>
              <w:rPr>
                <w:sz w:val="28"/>
                <w:szCs w:val="28"/>
                <w:lang w:val="ky-KG"/>
              </w:rPr>
            </w:pPr>
            <w:r w:rsidRPr="00A53C07">
              <w:rPr>
                <w:sz w:val="28"/>
                <w:szCs w:val="28"/>
                <w:lang w:val="ky-KG"/>
              </w:rPr>
              <w:t>- жок кылуу учурларынан тышкары, транспорт каражатын, түзүлүштү же жабдууну кароодон өткөрүү актысын, транспорт каражатын, түзүлүштү же жабдууну көрсөтүүгө тоскоолдук кылган жагдайлар болгон учурда, транспорт каражатынын, түзүлүштүн же жабдуунун жайгашкан жери боюнча ыйгарым укуктуу органдын аймактык бөлүнүшү тарабынан түзүлгөн, ыйгарым укуктуу органдын аймактык бөлүнүшүнүн жетекчиси тарабынан жана ыйгарым укуктуу органдын аймактык бөлүнүшүнүн мөөрү менен күбөлөндүрүлгөн аны кароодон өткөрүү актысын берүүгө жол берилет. Актынын жарактуулук мөөнөтү 20 сутканы түзөт;</w:t>
            </w:r>
          </w:p>
          <w:p w:rsidR="002F3197" w:rsidRPr="00A53C07" w:rsidRDefault="002F3197" w:rsidP="002F3197">
            <w:pPr>
              <w:ind w:firstLine="567"/>
              <w:jc w:val="both"/>
              <w:rPr>
                <w:sz w:val="28"/>
                <w:szCs w:val="28"/>
                <w:lang w:val="ky-KG"/>
              </w:rPr>
            </w:pPr>
            <w:r w:rsidRPr="00A53C07">
              <w:rPr>
                <w:sz w:val="28"/>
                <w:szCs w:val="28"/>
                <w:lang w:val="ky-KG"/>
              </w:rPr>
              <w:t>- түйүндөрүнүн жана агрегаттарынын нумерацияларынын каттоо документтери менен айырмачылыгы болгон транспорт каражаттарына, түзүлүштөргө жана жабдууларга берилген документтер боюнча каттоо иш-аракеттерин жүргүзүү жөнүндө ыйгарым укуктуу органдын корутундусун;</w:t>
            </w:r>
          </w:p>
          <w:p w:rsidR="002F3197" w:rsidRPr="00A53C07" w:rsidRDefault="002F3197" w:rsidP="002F3197">
            <w:pPr>
              <w:ind w:firstLine="567"/>
              <w:jc w:val="both"/>
              <w:rPr>
                <w:sz w:val="28"/>
                <w:szCs w:val="28"/>
              </w:rPr>
            </w:pPr>
            <w:r w:rsidRPr="00A53C07">
              <w:rPr>
                <w:sz w:val="28"/>
                <w:szCs w:val="28"/>
                <w:lang w:val="ky-KG"/>
              </w:rPr>
              <w:t>- транспорт каражаттарынын каттоо белгилери же "ТРАНЗИТ" каттоо белгилерин.</w:t>
            </w:r>
          </w:p>
          <w:p w:rsidR="002F3197" w:rsidRPr="00A53C07" w:rsidRDefault="002F3197" w:rsidP="002F3197">
            <w:pPr>
              <w:pStyle w:val="tkTekst"/>
              <w:spacing w:after="0" w:line="240" w:lineRule="auto"/>
              <w:rPr>
                <w:rFonts w:ascii="Times New Roman" w:hAnsi="Times New Roman" w:cs="Times New Roman"/>
                <w:b/>
                <w:sz w:val="28"/>
                <w:szCs w:val="28"/>
                <w:lang w:val="ky-KG"/>
              </w:rPr>
            </w:pPr>
            <w:r w:rsidRPr="00A53C07">
              <w:rPr>
                <w:rFonts w:ascii="Times New Roman" w:hAnsi="Times New Roman" w:cs="Times New Roman"/>
                <w:sz w:val="28"/>
                <w:szCs w:val="28"/>
                <w:lang w:val="ky-KG"/>
              </w:rPr>
              <w:t xml:space="preserve">Жогоруда аталган документтер берилгенден кийин </w:t>
            </w:r>
            <w:r w:rsidRPr="00A53C07">
              <w:rPr>
                <w:rFonts w:ascii="Times New Roman" w:hAnsi="Times New Roman" w:cs="Times New Roman"/>
                <w:sz w:val="28"/>
                <w:szCs w:val="28"/>
                <w:lang w:val="ky-KG"/>
              </w:rPr>
              <w:lastRenderedPageBreak/>
              <w:t>ыйгарым укуктуу орган белгиленген формадагы бланкта сатып алуу-сатуу келишимин үч нускада түзөт, тараптардын ар бирине бир нускадан жана ыйгарым укуктуу орган үчүн бир нуска.</w:t>
            </w:r>
          </w:p>
        </w:tc>
        <w:tc>
          <w:tcPr>
            <w:tcW w:w="7564" w:type="dxa"/>
          </w:tcPr>
          <w:p w:rsidR="002F3197" w:rsidRPr="00A53C07" w:rsidRDefault="002F3197" w:rsidP="002F3197">
            <w:pPr>
              <w:ind w:firstLine="567"/>
              <w:jc w:val="both"/>
              <w:rPr>
                <w:sz w:val="28"/>
                <w:szCs w:val="28"/>
                <w:lang w:val="ky-KG"/>
              </w:rPr>
            </w:pPr>
            <w:r w:rsidRPr="00A53C07">
              <w:rPr>
                <w:b/>
                <w:sz w:val="28"/>
                <w:szCs w:val="28"/>
                <w:lang w:val="ky-KG"/>
              </w:rPr>
              <w:lastRenderedPageBreak/>
              <w:t>24.</w:t>
            </w:r>
            <w:r w:rsidRPr="00A53C07">
              <w:rPr>
                <w:sz w:val="28"/>
                <w:szCs w:val="28"/>
                <w:lang w:val="ky-KG"/>
              </w:rPr>
              <w:t xml:space="preserve"> Ыйгарым укуктуу органда кайра каттоону жүргүзүү үчүн транспорт каражаттарынын, түзүлүштөрдүн жана жабдуулардын менчик ээлери төмөнкүлөрдү беришет:</w:t>
            </w:r>
          </w:p>
          <w:p w:rsidR="002F3197" w:rsidRPr="00A53C07" w:rsidRDefault="002F3197" w:rsidP="002F3197">
            <w:pPr>
              <w:ind w:firstLine="567"/>
              <w:jc w:val="both"/>
              <w:rPr>
                <w:sz w:val="28"/>
                <w:szCs w:val="28"/>
                <w:lang w:val="ky-KG"/>
              </w:rPr>
            </w:pPr>
            <w:r w:rsidRPr="00A53C07">
              <w:rPr>
                <w:sz w:val="28"/>
                <w:szCs w:val="28"/>
                <w:lang w:val="ky-KG"/>
              </w:rPr>
              <w:t xml:space="preserve">- архивдик иш, калкты жана автотранспорт </w:t>
            </w:r>
            <w:r w:rsidRPr="00A53C07">
              <w:rPr>
                <w:sz w:val="28"/>
                <w:szCs w:val="28"/>
                <w:lang w:val="ky-KG"/>
              </w:rPr>
              <w:lastRenderedPageBreak/>
              <w:t>каражаттарын, атайын технологиялык машиналарды, айдоочулук курамды, жарандык абалдын актыларын, кыймылсыз мүлккө укуктарды каттоо жаатындагы мамлекеттик саясатты ишке ашыруу боюнча ыйгарым укуктуу орган тарабынан белгиленген форма боюнча арызды;</w:t>
            </w:r>
          </w:p>
          <w:p w:rsidR="002F3197" w:rsidRPr="00A53C07" w:rsidRDefault="002F3197" w:rsidP="002F3197">
            <w:pPr>
              <w:ind w:firstLine="567"/>
              <w:jc w:val="both"/>
              <w:rPr>
                <w:sz w:val="28"/>
                <w:szCs w:val="28"/>
                <w:lang w:val="ky-KG"/>
              </w:rPr>
            </w:pPr>
            <w:r w:rsidRPr="00A53C07">
              <w:rPr>
                <w:sz w:val="28"/>
                <w:szCs w:val="28"/>
                <w:lang w:val="ky-KG"/>
              </w:rPr>
              <w:t>жеке жактар үчүн:</w:t>
            </w:r>
          </w:p>
          <w:p w:rsidR="002F3197" w:rsidRPr="00A53C07" w:rsidRDefault="002F3197" w:rsidP="002F3197">
            <w:pPr>
              <w:ind w:firstLine="567"/>
              <w:jc w:val="both"/>
              <w:rPr>
                <w:sz w:val="28"/>
                <w:szCs w:val="28"/>
                <w:lang w:val="ky-KG"/>
              </w:rPr>
            </w:pPr>
            <w:r w:rsidRPr="00A53C07">
              <w:rPr>
                <w:sz w:val="28"/>
                <w:szCs w:val="28"/>
                <w:lang w:val="ky-KG"/>
              </w:rPr>
              <w:t>- Кыргыз Республикасынын жаранынын 2004-жылдын үлгүсүндөгү паспортун (ID-карта) же Кыргыз Республикасынын жаранынын 2017-жылдын үлгүсүндөгү идентификациялык картасын - паспортун (ID-карта), чет өлкөлүк жарандын же жарандыгы жок адамдын туруктуу жашап турууга уруксатын;</w:t>
            </w:r>
          </w:p>
          <w:p w:rsidR="002F3197" w:rsidRPr="00A53C07" w:rsidRDefault="002F3197" w:rsidP="002F3197">
            <w:pPr>
              <w:ind w:firstLine="567"/>
              <w:jc w:val="both"/>
              <w:rPr>
                <w:sz w:val="28"/>
                <w:szCs w:val="28"/>
                <w:lang w:val="ky-KG"/>
              </w:rPr>
            </w:pPr>
            <w:r w:rsidRPr="00A53C07">
              <w:rPr>
                <w:sz w:val="28"/>
                <w:szCs w:val="28"/>
                <w:lang w:val="ky-KG"/>
              </w:rPr>
              <w:t>- чет өлкөлүк жарандын же жарандыгы жок адамдын паспорту же ким экендигин ырастоочу башка документ, эгерде Кыргыз Республикасы катышуучу болуп саналган, мыйзамда белгиленген тартипте күчүнө кирген эл аралык келишимдерде башкача каралбаса, ошондой эле жарактуу тиешелүү визасы менен анын көчүрмөсүн;</w:t>
            </w:r>
          </w:p>
          <w:p w:rsidR="002F3197" w:rsidRPr="00A53C07" w:rsidRDefault="002F3197" w:rsidP="002F3197">
            <w:pPr>
              <w:ind w:firstLine="567"/>
              <w:jc w:val="both"/>
              <w:rPr>
                <w:sz w:val="28"/>
                <w:szCs w:val="28"/>
                <w:lang w:val="ky-KG"/>
              </w:rPr>
            </w:pPr>
            <w:r w:rsidRPr="00A53C07">
              <w:rPr>
                <w:sz w:val="28"/>
                <w:szCs w:val="28"/>
                <w:lang w:val="ky-KG"/>
              </w:rPr>
              <w:t>юридикалык жактар үчүн:</w:t>
            </w:r>
          </w:p>
          <w:p w:rsidR="002F3197" w:rsidRPr="00A53C07" w:rsidRDefault="002F3197" w:rsidP="002F3197">
            <w:pPr>
              <w:ind w:firstLine="567"/>
              <w:jc w:val="both"/>
              <w:rPr>
                <w:sz w:val="28"/>
                <w:szCs w:val="28"/>
                <w:lang w:val="ky-KG"/>
              </w:rPr>
            </w:pPr>
            <w:r w:rsidRPr="00A53C07">
              <w:rPr>
                <w:sz w:val="28"/>
                <w:szCs w:val="28"/>
                <w:lang w:val="ky-KG"/>
              </w:rPr>
              <w:t>- мамлекеттик каттоо жөнүндө күбөлүктүн жана уюштуруу документтеринин күбөлөндүрүлгөн көчүрмөлөрүн;</w:t>
            </w:r>
          </w:p>
          <w:p w:rsidR="002F3197" w:rsidRPr="00A53C07" w:rsidRDefault="002F3197" w:rsidP="002F3197">
            <w:pPr>
              <w:ind w:firstLine="567"/>
              <w:jc w:val="both"/>
              <w:rPr>
                <w:sz w:val="28"/>
                <w:szCs w:val="28"/>
              </w:rPr>
            </w:pPr>
            <w:r w:rsidRPr="00A53C07">
              <w:rPr>
                <w:sz w:val="28"/>
                <w:szCs w:val="28"/>
                <w:lang w:val="ky-KG"/>
              </w:rPr>
              <w:t>- ыйгарым укуктуу орган тарабынан берилүүчү каттоо документтерин;</w:t>
            </w:r>
          </w:p>
          <w:p w:rsidR="002F3197" w:rsidRPr="00A53C07" w:rsidRDefault="002F3197" w:rsidP="002F3197">
            <w:pPr>
              <w:ind w:firstLine="567"/>
              <w:jc w:val="both"/>
              <w:rPr>
                <w:sz w:val="28"/>
                <w:szCs w:val="28"/>
              </w:rPr>
            </w:pPr>
            <w:r w:rsidRPr="00A53C07">
              <w:rPr>
                <w:sz w:val="28"/>
                <w:szCs w:val="28"/>
                <w:lang w:val="ky-KG"/>
              </w:rPr>
              <w:t>- транспорт каражатына, түзүлүшкө же жабдууга, номердик агрегаттарга менчик укугун күбөлөндүрүүчү башка документтерди;</w:t>
            </w:r>
          </w:p>
          <w:p w:rsidR="002F3197" w:rsidRPr="00A53C07" w:rsidRDefault="002F3197" w:rsidP="002F3197">
            <w:pPr>
              <w:ind w:firstLine="567"/>
              <w:jc w:val="both"/>
              <w:rPr>
                <w:sz w:val="28"/>
                <w:szCs w:val="28"/>
              </w:rPr>
            </w:pPr>
            <w:r w:rsidRPr="00A53C07">
              <w:rPr>
                <w:sz w:val="28"/>
                <w:szCs w:val="28"/>
                <w:lang w:val="ky-KG"/>
              </w:rPr>
              <w:t xml:space="preserve">- зарыл болгон учурда - мамлекеттик мүлктү башкаруу </w:t>
            </w:r>
            <w:r w:rsidRPr="00A53C07">
              <w:rPr>
                <w:sz w:val="28"/>
                <w:szCs w:val="28"/>
                <w:lang w:val="ky-KG"/>
              </w:rPr>
              <w:lastRenderedPageBreak/>
              <w:t>боюнча ыйгарым укуктуу органдын уруксатын;</w:t>
            </w:r>
          </w:p>
          <w:p w:rsidR="002F3197" w:rsidRPr="00A53C07" w:rsidRDefault="002F3197" w:rsidP="002F3197">
            <w:pPr>
              <w:ind w:firstLine="567"/>
              <w:jc w:val="both"/>
              <w:rPr>
                <w:sz w:val="28"/>
                <w:szCs w:val="28"/>
              </w:rPr>
            </w:pPr>
            <w:r w:rsidRPr="00A53C07">
              <w:rPr>
                <w:sz w:val="28"/>
                <w:szCs w:val="28"/>
                <w:lang w:val="ky-KG"/>
              </w:rPr>
              <w:t>- кайра каттоо, атайын бланктык продукция жана мамлекеттик каттоо белгилери үчүн жыйымдардын жана төлөмдөрдүн квитанцияларын;</w:t>
            </w:r>
          </w:p>
          <w:p w:rsidR="002F3197" w:rsidRPr="00A53C07" w:rsidRDefault="002F3197" w:rsidP="002F3197">
            <w:pPr>
              <w:ind w:firstLine="567"/>
              <w:jc w:val="both"/>
              <w:rPr>
                <w:sz w:val="28"/>
                <w:szCs w:val="28"/>
              </w:rPr>
            </w:pPr>
            <w:r w:rsidRPr="00A53C07">
              <w:rPr>
                <w:sz w:val="28"/>
                <w:szCs w:val="28"/>
                <w:lang w:val="ky-KG"/>
              </w:rPr>
              <w:t xml:space="preserve">- жүргүзүлгөн төлөм жөнүндө банктын көчүрмөсү менен квитанцияны, төлөм тапшырмасын же </w:t>
            </w:r>
            <w:r w:rsidRPr="00A53C07">
              <w:rPr>
                <w:b/>
                <w:sz w:val="28"/>
                <w:szCs w:val="28"/>
                <w:lang w:val="ky-KG"/>
              </w:rPr>
              <w:t>кыймылдуу</w:t>
            </w:r>
            <w:r w:rsidRPr="00A53C07">
              <w:rPr>
                <w:sz w:val="28"/>
                <w:szCs w:val="28"/>
                <w:lang w:val="ky-KG"/>
              </w:rPr>
              <w:t xml:space="preserve"> мүлккө салыктын төлөнгөндүгүн ырастоочу башка документти;</w:t>
            </w:r>
          </w:p>
          <w:p w:rsidR="002F3197" w:rsidRPr="00A53C07" w:rsidRDefault="002F3197" w:rsidP="002F3197">
            <w:pPr>
              <w:ind w:firstLine="567"/>
              <w:jc w:val="both"/>
              <w:rPr>
                <w:sz w:val="28"/>
                <w:szCs w:val="28"/>
                <w:lang w:val="ky-KG"/>
              </w:rPr>
            </w:pPr>
            <w:r w:rsidRPr="00A53C07">
              <w:rPr>
                <w:sz w:val="28"/>
                <w:szCs w:val="28"/>
                <w:lang w:val="ky-KG"/>
              </w:rPr>
              <w:t>- жок кылуу учурларынан тышкары, транспорт каражатын, түзүлүштү же жабдууну кароодон өткөрүү актысын, транспорт каражатын, түзүлүштү же жабдууну көрсөтүүгө тоскоолдук кылган жагдайлар болгон учурда, транспорт каражатынын, түзүлүштүн же жабдуунун жайгашкан жери боюнча ыйгарым укуктуу органдын аймактык бөлүнүшү тарабынан түзүлгөн, ыйгарым укуктуу органдын аймактык бөлүнүшүнүн жетекчиси тарабынан жана ыйгарым укуктуу органдын аймактык бөлүнүшүнүн мөөрү менен күбөлөндүрүлгөн аны кароодон өткөрүү актысын берүүгө жол берилет. Актынын жарактуулук мөөнөтү 20 сутканы түзөт;</w:t>
            </w:r>
          </w:p>
          <w:p w:rsidR="002F3197" w:rsidRPr="00A53C07" w:rsidRDefault="002F3197" w:rsidP="002F3197">
            <w:pPr>
              <w:ind w:firstLine="567"/>
              <w:jc w:val="both"/>
              <w:rPr>
                <w:sz w:val="28"/>
                <w:szCs w:val="28"/>
                <w:lang w:val="ky-KG"/>
              </w:rPr>
            </w:pPr>
            <w:r w:rsidRPr="00A53C07">
              <w:rPr>
                <w:sz w:val="28"/>
                <w:szCs w:val="28"/>
                <w:lang w:val="ky-KG"/>
              </w:rPr>
              <w:t>- түйүндөрүнүн жана агрегаттарынын нумерацияларынын каттоо документтери менен айырмачылыгы болгон транспорт каражаттарына, түзүлүштөргө жана жабдууларга берилген документтер боюнча каттоо иш-аракеттерин жүргүзүү жөнүндө ыйгарым укуктуу органдын корутундусун;</w:t>
            </w:r>
          </w:p>
          <w:p w:rsidR="002F3197" w:rsidRPr="00A53C07" w:rsidRDefault="002F3197" w:rsidP="002F3197">
            <w:pPr>
              <w:ind w:firstLine="567"/>
              <w:jc w:val="both"/>
              <w:rPr>
                <w:sz w:val="28"/>
                <w:szCs w:val="28"/>
              </w:rPr>
            </w:pPr>
            <w:r w:rsidRPr="00A53C07">
              <w:rPr>
                <w:sz w:val="28"/>
                <w:szCs w:val="28"/>
                <w:lang w:val="ky-KG"/>
              </w:rPr>
              <w:t>- транспорт каражаттарынын каттоо белгилери же "ТРАНЗИТ" каттоо белгилерин.</w:t>
            </w:r>
          </w:p>
          <w:p w:rsidR="002F3197" w:rsidRPr="00A53C07" w:rsidRDefault="002F3197" w:rsidP="002F3197">
            <w:pPr>
              <w:pStyle w:val="tkTekst"/>
              <w:spacing w:after="0" w:line="240" w:lineRule="auto"/>
              <w:rPr>
                <w:rFonts w:ascii="Times New Roman" w:hAnsi="Times New Roman" w:cs="Times New Roman"/>
                <w:sz w:val="28"/>
                <w:szCs w:val="28"/>
                <w:lang w:val="ky-KG"/>
              </w:rPr>
            </w:pPr>
            <w:r w:rsidRPr="00A53C07">
              <w:rPr>
                <w:rFonts w:ascii="Times New Roman" w:hAnsi="Times New Roman" w:cs="Times New Roman"/>
                <w:sz w:val="28"/>
                <w:szCs w:val="28"/>
                <w:lang w:val="ky-KG"/>
              </w:rPr>
              <w:t xml:space="preserve">Жогоруда аталган документтер берилгенден кийин </w:t>
            </w:r>
            <w:r w:rsidRPr="00A53C07">
              <w:rPr>
                <w:rFonts w:ascii="Times New Roman" w:hAnsi="Times New Roman" w:cs="Times New Roman"/>
                <w:sz w:val="28"/>
                <w:szCs w:val="28"/>
                <w:lang w:val="ky-KG"/>
              </w:rPr>
              <w:lastRenderedPageBreak/>
              <w:t>ыйгарым укуктуу орган белгиленген формадагы бланкта сатып алуу-сатуу келишимин үч нускада түзөт, тараптардын ар бирине бир нускадан жана ыйгарым укуктуу орган үчүн бир нуска.</w:t>
            </w:r>
          </w:p>
          <w:p w:rsidR="002F3197" w:rsidRPr="00A53C07" w:rsidRDefault="002F3197" w:rsidP="002F3197">
            <w:pPr>
              <w:pStyle w:val="tkTekst"/>
              <w:spacing w:after="0" w:line="240" w:lineRule="auto"/>
              <w:rPr>
                <w:rFonts w:ascii="Times New Roman" w:hAnsi="Times New Roman" w:cs="Times New Roman"/>
                <w:b/>
                <w:sz w:val="28"/>
                <w:szCs w:val="28"/>
                <w:lang w:val="ky-KG"/>
              </w:rPr>
            </w:pPr>
          </w:p>
        </w:tc>
      </w:tr>
      <w:tr w:rsidR="002F3197" w:rsidTr="00017008">
        <w:tc>
          <w:tcPr>
            <w:tcW w:w="7563" w:type="dxa"/>
          </w:tcPr>
          <w:p w:rsidR="00BA69C5" w:rsidRPr="00BA69C5" w:rsidRDefault="00BA69C5" w:rsidP="00BA69C5">
            <w:pPr>
              <w:ind w:firstLine="567"/>
              <w:jc w:val="both"/>
              <w:rPr>
                <w:rFonts w:eastAsia="Times New Roman"/>
                <w:sz w:val="28"/>
                <w:szCs w:val="28"/>
                <w:lang w:val="ky-KG"/>
              </w:rPr>
            </w:pPr>
            <w:r w:rsidRPr="00BA69C5">
              <w:rPr>
                <w:rFonts w:eastAsia="Times New Roman"/>
                <w:b/>
                <w:sz w:val="28"/>
                <w:szCs w:val="28"/>
                <w:lang w:val="ky-KG"/>
              </w:rPr>
              <w:lastRenderedPageBreak/>
              <w:t>68.</w:t>
            </w:r>
            <w:r w:rsidRPr="00BA69C5">
              <w:rPr>
                <w:rFonts w:eastAsia="Times New Roman"/>
                <w:sz w:val="28"/>
                <w:szCs w:val="28"/>
                <w:lang w:val="ky-KG"/>
              </w:rPr>
              <w:t xml:space="preserve"> Кыргыз Республикасынын мыйзамдарына ылайык ыйгарым укуктуу органдын аймактык бөлүнүштөрүнүн кызматкерлери тарабынан транспорт каражаттарынын, түзүлүштөрдүн жана жабдуулардын менчик ээлерине каттоо жыйымдарын төлөгөндүгү жөнүндө квитанциялардын берилиши контролдонот.</w:t>
            </w:r>
          </w:p>
          <w:p w:rsidR="00BA69C5" w:rsidRPr="00BA69C5" w:rsidRDefault="00BA69C5" w:rsidP="00BA69C5">
            <w:pPr>
              <w:ind w:firstLine="567"/>
              <w:jc w:val="both"/>
              <w:rPr>
                <w:rFonts w:eastAsia="Times New Roman"/>
                <w:sz w:val="28"/>
                <w:szCs w:val="28"/>
                <w:lang w:val="ky-KG"/>
              </w:rPr>
            </w:pPr>
            <w:r w:rsidRPr="00BA69C5">
              <w:rPr>
                <w:rFonts w:eastAsia="Times New Roman"/>
                <w:sz w:val="28"/>
                <w:szCs w:val="28"/>
                <w:lang w:val="ky-KG"/>
              </w:rPr>
              <w:t>Автомототранспорт каражаттарын алгачкы каттоодо жана кайра каттоодо ушул Эрежелердин 69-пунктунда каралган учурлардан сырткары, Кыргыз Республикасынын мыйзамдарына ылайык жыйым алынат.</w:t>
            </w:r>
          </w:p>
          <w:p w:rsidR="00BA69C5" w:rsidRPr="00BA69C5" w:rsidRDefault="00BA69C5" w:rsidP="00BA69C5">
            <w:pPr>
              <w:ind w:firstLine="567"/>
              <w:jc w:val="both"/>
              <w:rPr>
                <w:rFonts w:eastAsia="Times New Roman"/>
                <w:sz w:val="28"/>
                <w:szCs w:val="28"/>
                <w:lang w:val="ky-KG"/>
              </w:rPr>
            </w:pPr>
            <w:r w:rsidRPr="00BA69C5">
              <w:rPr>
                <w:rFonts w:eastAsia="Times New Roman"/>
                <w:sz w:val="28"/>
                <w:szCs w:val="28"/>
                <w:lang w:val="ky-KG"/>
              </w:rPr>
              <w:t xml:space="preserve">Кыргыз Республикасынын аймагына ташып келинген автомототранспорт каражаттарын алгачкы каттоодо жыйымдын өлчөмү Кыргыз Республикасынын монополияга каршы жөнгө салуу чөйрөсүндөгү ыйгарым укуктуу орган менен макулдашуу боюнча архивдик иш, калкты жана автотранспорт каражаттарын, атайын технологиялык машиналарды, айдоочулук курамды, жарандык абалдын актыларын, кыймылсыз мүлккө укуктарды каттоо жаатындагы мамлекеттик саясатты ишке ашыруу боюнча ыйгарым укуктуу органдын жетекчиси тарабынан жыл сайын бекитилүүчү тарифтик торчо менен аныкталуучу автомототранспорт каражатын базардагы орточо наркынын 5 пайызын, ал эми аны кайра каттоодо - </w:t>
            </w:r>
            <w:r w:rsidRPr="00BA69C5">
              <w:rPr>
                <w:rFonts w:eastAsia="Times New Roman"/>
                <w:b/>
                <w:sz w:val="28"/>
                <w:szCs w:val="28"/>
                <w:lang w:val="ky-KG"/>
              </w:rPr>
              <w:t>1 пайызын</w:t>
            </w:r>
            <w:r w:rsidRPr="00BA69C5">
              <w:rPr>
                <w:rFonts w:eastAsia="Times New Roman"/>
                <w:sz w:val="28"/>
                <w:szCs w:val="28"/>
                <w:lang w:val="ky-KG"/>
              </w:rPr>
              <w:t xml:space="preserve"> түзөт.</w:t>
            </w:r>
          </w:p>
          <w:p w:rsidR="00BA69C5" w:rsidRPr="00BA69C5" w:rsidRDefault="00BA69C5" w:rsidP="00BA69C5">
            <w:pPr>
              <w:ind w:firstLine="567"/>
              <w:jc w:val="both"/>
              <w:rPr>
                <w:rFonts w:eastAsia="Times New Roman"/>
                <w:sz w:val="28"/>
                <w:szCs w:val="28"/>
                <w:lang w:val="ky-KG"/>
              </w:rPr>
            </w:pPr>
            <w:r w:rsidRPr="00BA69C5">
              <w:rPr>
                <w:rFonts w:eastAsia="Times New Roman"/>
                <w:b/>
                <w:sz w:val="28"/>
                <w:szCs w:val="28"/>
                <w:lang w:val="ky-KG"/>
              </w:rPr>
              <w:t>69.</w:t>
            </w:r>
            <w:r w:rsidRPr="00BA69C5">
              <w:rPr>
                <w:rFonts w:eastAsia="Times New Roman"/>
                <w:sz w:val="28"/>
                <w:szCs w:val="28"/>
                <w:lang w:val="ky-KG"/>
              </w:rPr>
              <w:t xml:space="preserve"> Автомототранспорт каражаттарын каттоодо жана </w:t>
            </w:r>
            <w:r w:rsidRPr="00BA69C5">
              <w:rPr>
                <w:rFonts w:eastAsia="Times New Roman"/>
                <w:sz w:val="28"/>
                <w:szCs w:val="28"/>
                <w:lang w:val="ky-KG"/>
              </w:rPr>
              <w:lastRenderedPageBreak/>
              <w:t xml:space="preserve">кайра каттоодо 5 пайыздык жана </w:t>
            </w:r>
            <w:r w:rsidRPr="00BA69C5">
              <w:rPr>
                <w:rFonts w:eastAsia="Times New Roman"/>
                <w:b/>
                <w:sz w:val="28"/>
                <w:szCs w:val="28"/>
                <w:lang w:val="ky-KG"/>
              </w:rPr>
              <w:t>1 пайыздык</w:t>
            </w:r>
            <w:r w:rsidRPr="00BA69C5">
              <w:rPr>
                <w:rFonts w:eastAsia="Times New Roman"/>
                <w:sz w:val="28"/>
                <w:szCs w:val="28"/>
                <w:lang w:val="ky-KG"/>
              </w:rPr>
              <w:t xml:space="preserve"> жыйымдарды төлөөдөн төмөнкүлөр бошотулат:</w:t>
            </w:r>
          </w:p>
          <w:p w:rsidR="00BA69C5" w:rsidRPr="00BA69C5" w:rsidRDefault="00BA69C5" w:rsidP="00BA69C5">
            <w:pPr>
              <w:ind w:firstLine="567"/>
              <w:jc w:val="both"/>
              <w:rPr>
                <w:rFonts w:eastAsia="Times New Roman"/>
                <w:sz w:val="28"/>
                <w:szCs w:val="28"/>
              </w:rPr>
            </w:pPr>
            <w:r w:rsidRPr="00BA69C5">
              <w:rPr>
                <w:rFonts w:eastAsia="Times New Roman"/>
                <w:sz w:val="28"/>
                <w:szCs w:val="28"/>
                <w:lang w:val="ky-KG"/>
              </w:rPr>
              <w:t>- бюджеттик каражаттардын эсебинен сатып алынган бюджеттик уюмдардын автомототранспорт каражаттары;</w:t>
            </w:r>
          </w:p>
          <w:p w:rsidR="00BA69C5" w:rsidRPr="00BA69C5" w:rsidRDefault="00BA69C5" w:rsidP="00BA69C5">
            <w:pPr>
              <w:ind w:firstLine="567"/>
              <w:jc w:val="both"/>
              <w:rPr>
                <w:rFonts w:eastAsia="Times New Roman"/>
                <w:sz w:val="28"/>
                <w:szCs w:val="28"/>
              </w:rPr>
            </w:pPr>
            <w:r w:rsidRPr="00BA69C5">
              <w:rPr>
                <w:rFonts w:eastAsia="Times New Roman"/>
                <w:sz w:val="28"/>
                <w:szCs w:val="28"/>
                <w:lang w:val="ky-KG"/>
              </w:rPr>
              <w:t>- гуманитардык жардам линиялары боюнча алынган автомототранспорт каражаттары;</w:t>
            </w:r>
          </w:p>
          <w:p w:rsidR="00BA69C5" w:rsidRPr="00BA69C5" w:rsidRDefault="00BA69C5" w:rsidP="00BA69C5">
            <w:pPr>
              <w:ind w:firstLine="567"/>
              <w:jc w:val="both"/>
              <w:rPr>
                <w:rFonts w:eastAsia="Times New Roman"/>
                <w:sz w:val="28"/>
                <w:szCs w:val="28"/>
              </w:rPr>
            </w:pPr>
            <w:r w:rsidRPr="00BA69C5">
              <w:rPr>
                <w:rFonts w:eastAsia="Times New Roman"/>
                <w:sz w:val="28"/>
                <w:szCs w:val="28"/>
                <w:lang w:val="ky-KG"/>
              </w:rPr>
              <w:t>- алгачкы каттоо учурунан сырткары, түз тууганчылык линиялары боюнча (күйөөсү-аялы, атасы-энеси-уулу-кызы) белекке берүү келишимдери боюнча алынган автомототранспорт каражаттары;</w:t>
            </w:r>
          </w:p>
          <w:p w:rsidR="00BA69C5" w:rsidRPr="00BA69C5" w:rsidRDefault="00BA69C5" w:rsidP="00BA69C5">
            <w:pPr>
              <w:ind w:firstLine="567"/>
              <w:jc w:val="both"/>
              <w:rPr>
                <w:rFonts w:eastAsia="Times New Roman"/>
                <w:sz w:val="28"/>
                <w:szCs w:val="28"/>
              </w:rPr>
            </w:pPr>
            <w:r w:rsidRPr="00BA69C5">
              <w:rPr>
                <w:rFonts w:eastAsia="Times New Roman"/>
                <w:sz w:val="28"/>
                <w:szCs w:val="28"/>
                <w:lang w:val="ky-KG"/>
              </w:rPr>
              <w:t>- Кыргыз Республикасы катышуучу болуп саналган, мыйзамда белгиленген тартипте күчүнө кирген эл аралык келишимдердин алкагында Кыргыз Республикасына ташып келинген жана салыктарды, жыйымдарды, алымдарды жана төлөмдөрдүн башка түрлөрүн төлөөдөн бошотуу каралган автомототранспорт каражаттары;</w:t>
            </w:r>
          </w:p>
          <w:p w:rsidR="00BA69C5" w:rsidRPr="00BA69C5" w:rsidRDefault="00BA69C5" w:rsidP="00BA69C5">
            <w:pPr>
              <w:ind w:firstLine="567"/>
              <w:jc w:val="both"/>
              <w:rPr>
                <w:rFonts w:eastAsia="Times New Roman"/>
                <w:sz w:val="28"/>
                <w:szCs w:val="28"/>
              </w:rPr>
            </w:pPr>
            <w:r w:rsidRPr="00BA69C5">
              <w:rPr>
                <w:rFonts w:eastAsia="Times New Roman"/>
                <w:sz w:val="28"/>
                <w:szCs w:val="28"/>
                <w:lang w:val="ky-KG"/>
              </w:rPr>
              <w:t>- чет мамлекеттердин дипломатиялык өкүлчүлүктөрүнө жана консулдук мекемелерине, эл аралык уюмдардын өкүлчүлүктөрүнө жана аларга теңештирилген башка өкүлчүлүктөргө, ошондой эле алардын кызматкерлерине жана алардын үй-бүлө мүчөлөрүнө таандык автомототранспорт каражаттары, менчик укугу берилген учурга чейин;</w:t>
            </w:r>
          </w:p>
          <w:p w:rsidR="00BA69C5" w:rsidRPr="00BA69C5" w:rsidRDefault="00BA69C5" w:rsidP="00BA69C5">
            <w:pPr>
              <w:ind w:firstLine="567"/>
              <w:jc w:val="both"/>
              <w:rPr>
                <w:rFonts w:eastAsia="Times New Roman"/>
                <w:sz w:val="28"/>
                <w:szCs w:val="28"/>
              </w:rPr>
            </w:pPr>
            <w:r w:rsidRPr="00BA69C5">
              <w:rPr>
                <w:rFonts w:eastAsia="Times New Roman"/>
                <w:sz w:val="28"/>
                <w:szCs w:val="28"/>
                <w:lang w:val="ky-KG"/>
              </w:rPr>
              <w:t>- транспорт каражаттарын жогору турган уюмдан ага баш ийген филиалга кайра каттоодо;</w:t>
            </w:r>
          </w:p>
          <w:p w:rsidR="00BA69C5" w:rsidRPr="00BA69C5" w:rsidRDefault="00BA69C5" w:rsidP="00BA69C5">
            <w:pPr>
              <w:ind w:firstLine="567"/>
              <w:jc w:val="both"/>
              <w:rPr>
                <w:rFonts w:eastAsia="Times New Roman"/>
                <w:sz w:val="28"/>
                <w:szCs w:val="28"/>
              </w:rPr>
            </w:pPr>
            <w:r w:rsidRPr="00BA69C5">
              <w:rPr>
                <w:rFonts w:eastAsia="Times New Roman"/>
                <w:sz w:val="28"/>
                <w:szCs w:val="28"/>
                <w:lang w:val="ky-KG"/>
              </w:rPr>
              <w:t>- финансылык ижара келишимдери боюнча (лизинг) Кыргыз Республикасынын банктары тарабынан сатып алынуучу автомототранспорт каражаттары;</w:t>
            </w:r>
          </w:p>
          <w:p w:rsidR="00BA69C5" w:rsidRPr="00BA69C5" w:rsidRDefault="00BA69C5" w:rsidP="00BA69C5">
            <w:pPr>
              <w:ind w:firstLine="567"/>
              <w:jc w:val="both"/>
              <w:rPr>
                <w:rFonts w:eastAsia="Times New Roman"/>
                <w:sz w:val="28"/>
                <w:szCs w:val="28"/>
              </w:rPr>
            </w:pPr>
            <w:r w:rsidRPr="00BA69C5">
              <w:rPr>
                <w:rFonts w:eastAsia="Times New Roman"/>
                <w:sz w:val="28"/>
                <w:szCs w:val="28"/>
                <w:lang w:val="ky-KG"/>
              </w:rPr>
              <w:t xml:space="preserve">- банктык иштин жана каржылоонун исламдык </w:t>
            </w:r>
            <w:r w:rsidRPr="00BA69C5">
              <w:rPr>
                <w:rFonts w:eastAsia="Times New Roman"/>
                <w:sz w:val="28"/>
                <w:szCs w:val="28"/>
                <w:lang w:val="ky-KG"/>
              </w:rPr>
              <w:lastRenderedPageBreak/>
              <w:t>принциптерине ылайык түзүлгөн келишимдердин негизинде сатып алынган Кыргыз Республикасынын банктарынын автомототранспорт каражаттары, менчик укугу берилген учурга чейин;</w:t>
            </w:r>
          </w:p>
          <w:p w:rsidR="00BA69C5" w:rsidRPr="00BA69C5" w:rsidRDefault="00BA69C5" w:rsidP="00BA69C5">
            <w:pPr>
              <w:ind w:firstLine="567"/>
              <w:jc w:val="both"/>
              <w:rPr>
                <w:rFonts w:eastAsia="Times New Roman"/>
                <w:sz w:val="28"/>
                <w:szCs w:val="28"/>
              </w:rPr>
            </w:pPr>
            <w:r w:rsidRPr="00BA69C5">
              <w:rPr>
                <w:rFonts w:eastAsia="Times New Roman"/>
                <w:sz w:val="28"/>
                <w:szCs w:val="28"/>
                <w:lang w:val="ky-KG"/>
              </w:rPr>
              <w:t>- юридикалык же жеке жактардан демөөрчүлүк жардам түрүндө бюджеттик уюмдар тарабынан алынган автомототранспорт каражаттары.</w:t>
            </w:r>
          </w:p>
          <w:p w:rsidR="002F3197" w:rsidRPr="00A53C07" w:rsidRDefault="002F3197" w:rsidP="002F3197">
            <w:pPr>
              <w:ind w:firstLine="567"/>
              <w:jc w:val="both"/>
              <w:rPr>
                <w:b/>
                <w:sz w:val="28"/>
                <w:szCs w:val="28"/>
              </w:rPr>
            </w:pPr>
          </w:p>
        </w:tc>
        <w:tc>
          <w:tcPr>
            <w:tcW w:w="7564" w:type="dxa"/>
          </w:tcPr>
          <w:p w:rsidR="00A53C07" w:rsidRPr="00BA69C5" w:rsidRDefault="00A53C07" w:rsidP="00A53C07">
            <w:pPr>
              <w:ind w:firstLine="567"/>
              <w:jc w:val="both"/>
              <w:rPr>
                <w:rFonts w:eastAsia="Times New Roman"/>
                <w:sz w:val="28"/>
                <w:szCs w:val="28"/>
                <w:lang w:val="ky-KG"/>
              </w:rPr>
            </w:pPr>
            <w:r w:rsidRPr="00BA69C5">
              <w:rPr>
                <w:rFonts w:eastAsia="Times New Roman"/>
                <w:b/>
                <w:sz w:val="28"/>
                <w:szCs w:val="28"/>
                <w:lang w:val="ky-KG"/>
              </w:rPr>
              <w:lastRenderedPageBreak/>
              <w:t>68.</w:t>
            </w:r>
            <w:r w:rsidRPr="00BA69C5">
              <w:rPr>
                <w:rFonts w:eastAsia="Times New Roman"/>
                <w:sz w:val="28"/>
                <w:szCs w:val="28"/>
                <w:lang w:val="ky-KG"/>
              </w:rPr>
              <w:t xml:space="preserve"> Кыргыз Республикасынын мыйзамдарына ылайык ыйгарым укуктуу органдын аймактык бөлүнүштөрүнүн кызматкерлери тарабынан транспорт каражаттарынын, түзүлүштөрдүн жана жабдуулардын менчик ээлерине каттоо жыйымдарын төлөгөндүгү жөнүндө квитанциялардын берилиши контролдонот.</w:t>
            </w:r>
          </w:p>
          <w:p w:rsidR="00A53C07" w:rsidRPr="00BA69C5" w:rsidRDefault="00A53C07" w:rsidP="00A53C07">
            <w:pPr>
              <w:ind w:firstLine="567"/>
              <w:jc w:val="both"/>
              <w:rPr>
                <w:rFonts w:eastAsia="Times New Roman"/>
                <w:sz w:val="28"/>
                <w:szCs w:val="28"/>
                <w:lang w:val="ky-KG"/>
              </w:rPr>
            </w:pPr>
            <w:r w:rsidRPr="00BA69C5">
              <w:rPr>
                <w:rFonts w:eastAsia="Times New Roman"/>
                <w:sz w:val="28"/>
                <w:szCs w:val="28"/>
                <w:lang w:val="ky-KG"/>
              </w:rPr>
              <w:t>Автомототранспорт каражаттарын алгачкы каттоодо жана кайра каттоодо ушул Эрежелердин 69-пунктунда каралган учурлардан сырткары, Кыргыз Республикасынын мыйзамдарына ылайык жыйым алынат.</w:t>
            </w:r>
          </w:p>
          <w:p w:rsidR="00A53C07" w:rsidRPr="00BA69C5" w:rsidRDefault="00A53C07" w:rsidP="00A53C07">
            <w:pPr>
              <w:ind w:firstLine="567"/>
              <w:jc w:val="both"/>
              <w:rPr>
                <w:rFonts w:eastAsia="Times New Roman"/>
                <w:sz w:val="28"/>
                <w:szCs w:val="28"/>
                <w:lang w:val="ky-KG"/>
              </w:rPr>
            </w:pPr>
            <w:r w:rsidRPr="00BA69C5">
              <w:rPr>
                <w:rFonts w:eastAsia="Times New Roman"/>
                <w:sz w:val="28"/>
                <w:szCs w:val="28"/>
                <w:lang w:val="ky-KG"/>
              </w:rPr>
              <w:t>Кыргыз Республикасынын аймагына ташып келинген автомототранспорт каражаттарын алгачкы каттоодо жыйымдын өлчөмү Кыргыз Республикасынын монополияга каршы жөнгө салуу чөйрөсүндөгү ыйгарым укуктуу орган менен макулдашуу боюнча архивдик иш, калкты жана автотранспорт каражаттарын, атайын технологиялык машиналарды, айдоочулук курамды, жарандык абалдын актыларын, кыймылсыз мүлккө укуктарды каттоо жаатындагы мамлекеттик саясатты ишке ашыруу боюнча ыйгарым укуктуу органдын жетекчиси тарабынан жыл сайын бекитилүүчү тарифтик торчо менен аныкталуучу автомототранспорт каражатын базардагы орточо наркынын 5 пайызы</w:t>
            </w:r>
            <w:r w:rsidRPr="00A53C07">
              <w:rPr>
                <w:rFonts w:eastAsia="Times New Roman"/>
                <w:sz w:val="28"/>
                <w:szCs w:val="28"/>
                <w:lang w:val="ky-KG"/>
              </w:rPr>
              <w:t xml:space="preserve">н, ал эми аны кайра каттоодо </w:t>
            </w:r>
            <w:r w:rsidRPr="00A53C07">
              <w:rPr>
                <w:rFonts w:eastAsia="Times New Roman"/>
                <w:b/>
                <w:sz w:val="28"/>
                <w:szCs w:val="28"/>
                <w:lang w:val="ky-KG"/>
              </w:rPr>
              <w:t>– 0,3</w:t>
            </w:r>
            <w:r w:rsidRPr="00BA69C5">
              <w:rPr>
                <w:rFonts w:eastAsia="Times New Roman"/>
                <w:b/>
                <w:sz w:val="28"/>
                <w:szCs w:val="28"/>
                <w:lang w:val="ky-KG"/>
              </w:rPr>
              <w:t xml:space="preserve"> пайызын</w:t>
            </w:r>
            <w:r w:rsidRPr="00BA69C5">
              <w:rPr>
                <w:rFonts w:eastAsia="Times New Roman"/>
                <w:sz w:val="28"/>
                <w:szCs w:val="28"/>
                <w:lang w:val="ky-KG"/>
              </w:rPr>
              <w:t xml:space="preserve"> түзөт.</w:t>
            </w:r>
          </w:p>
          <w:p w:rsidR="00A53C07" w:rsidRPr="00BA69C5" w:rsidRDefault="00A53C07" w:rsidP="00A53C07">
            <w:pPr>
              <w:ind w:firstLine="567"/>
              <w:jc w:val="both"/>
              <w:rPr>
                <w:rFonts w:eastAsia="Times New Roman"/>
                <w:sz w:val="28"/>
                <w:szCs w:val="28"/>
                <w:lang w:val="ky-KG"/>
              </w:rPr>
            </w:pPr>
            <w:r w:rsidRPr="00BA69C5">
              <w:rPr>
                <w:rFonts w:eastAsia="Times New Roman"/>
                <w:b/>
                <w:sz w:val="28"/>
                <w:szCs w:val="28"/>
                <w:lang w:val="ky-KG"/>
              </w:rPr>
              <w:t>69.</w:t>
            </w:r>
            <w:r w:rsidRPr="00BA69C5">
              <w:rPr>
                <w:rFonts w:eastAsia="Times New Roman"/>
                <w:sz w:val="28"/>
                <w:szCs w:val="28"/>
                <w:lang w:val="ky-KG"/>
              </w:rPr>
              <w:t xml:space="preserve"> Автомототранспорт каражаттарын каттоодо жана </w:t>
            </w:r>
            <w:r w:rsidRPr="00A53C07">
              <w:rPr>
                <w:rFonts w:eastAsia="Times New Roman"/>
                <w:sz w:val="28"/>
                <w:szCs w:val="28"/>
                <w:lang w:val="ky-KG"/>
              </w:rPr>
              <w:lastRenderedPageBreak/>
              <w:t xml:space="preserve">кайра каттоодо 5 пайыздык жана </w:t>
            </w:r>
            <w:r w:rsidRPr="00A53C07">
              <w:rPr>
                <w:rFonts w:eastAsia="Times New Roman"/>
                <w:b/>
                <w:sz w:val="28"/>
                <w:szCs w:val="28"/>
                <w:lang w:val="ky-KG"/>
              </w:rPr>
              <w:t>0,3</w:t>
            </w:r>
            <w:r w:rsidRPr="00BA69C5">
              <w:rPr>
                <w:rFonts w:eastAsia="Times New Roman"/>
                <w:b/>
                <w:sz w:val="28"/>
                <w:szCs w:val="28"/>
                <w:lang w:val="ky-KG"/>
              </w:rPr>
              <w:t xml:space="preserve"> пайыздык</w:t>
            </w:r>
            <w:r w:rsidRPr="00BA69C5">
              <w:rPr>
                <w:rFonts w:eastAsia="Times New Roman"/>
                <w:sz w:val="28"/>
                <w:szCs w:val="28"/>
                <w:lang w:val="ky-KG"/>
              </w:rPr>
              <w:t xml:space="preserve"> жыйымдарды төлөөдөн төмөнкүлөр бошотулат:</w:t>
            </w:r>
          </w:p>
          <w:p w:rsidR="00A53C07" w:rsidRPr="00BA69C5" w:rsidRDefault="00A53C07" w:rsidP="00A53C07">
            <w:pPr>
              <w:ind w:firstLine="567"/>
              <w:jc w:val="both"/>
              <w:rPr>
                <w:rFonts w:eastAsia="Times New Roman"/>
                <w:sz w:val="28"/>
                <w:szCs w:val="28"/>
              </w:rPr>
            </w:pPr>
            <w:r w:rsidRPr="00BA69C5">
              <w:rPr>
                <w:rFonts w:eastAsia="Times New Roman"/>
                <w:sz w:val="28"/>
                <w:szCs w:val="28"/>
                <w:lang w:val="ky-KG"/>
              </w:rPr>
              <w:t>- бюджеттик каражаттардын эсебинен сатып алынган бюджеттик уюмдардын автомототранспорт каражаттары;</w:t>
            </w:r>
          </w:p>
          <w:p w:rsidR="00A53C07" w:rsidRPr="00BA69C5" w:rsidRDefault="00A53C07" w:rsidP="00A53C07">
            <w:pPr>
              <w:ind w:firstLine="567"/>
              <w:jc w:val="both"/>
              <w:rPr>
                <w:rFonts w:eastAsia="Times New Roman"/>
                <w:sz w:val="28"/>
                <w:szCs w:val="28"/>
              </w:rPr>
            </w:pPr>
            <w:r w:rsidRPr="00BA69C5">
              <w:rPr>
                <w:rFonts w:eastAsia="Times New Roman"/>
                <w:sz w:val="28"/>
                <w:szCs w:val="28"/>
                <w:lang w:val="ky-KG"/>
              </w:rPr>
              <w:t>- гуманитардык жардам линиялары боюнча алынган автомототранспорт каражаттары;</w:t>
            </w:r>
          </w:p>
          <w:p w:rsidR="00A53C07" w:rsidRPr="00BA69C5" w:rsidRDefault="00A53C07" w:rsidP="00A53C07">
            <w:pPr>
              <w:ind w:firstLine="567"/>
              <w:jc w:val="both"/>
              <w:rPr>
                <w:rFonts w:eastAsia="Times New Roman"/>
                <w:sz w:val="28"/>
                <w:szCs w:val="28"/>
              </w:rPr>
            </w:pPr>
            <w:r w:rsidRPr="00BA69C5">
              <w:rPr>
                <w:rFonts w:eastAsia="Times New Roman"/>
                <w:sz w:val="28"/>
                <w:szCs w:val="28"/>
                <w:lang w:val="ky-KG"/>
              </w:rPr>
              <w:t>- алгачкы каттоо учурунан сырткары, түз тууганчылык линиялары боюнча (күйөөсү-аялы, атасы-энеси-уулу-кызы) белекке берүү келишимдери боюнча алынган автомототранспорт каражаттары;</w:t>
            </w:r>
          </w:p>
          <w:p w:rsidR="00A53C07" w:rsidRPr="00BA69C5" w:rsidRDefault="00A53C07" w:rsidP="00A53C07">
            <w:pPr>
              <w:ind w:firstLine="567"/>
              <w:jc w:val="both"/>
              <w:rPr>
                <w:rFonts w:eastAsia="Times New Roman"/>
                <w:sz w:val="28"/>
                <w:szCs w:val="28"/>
              </w:rPr>
            </w:pPr>
            <w:r w:rsidRPr="00BA69C5">
              <w:rPr>
                <w:rFonts w:eastAsia="Times New Roman"/>
                <w:sz w:val="28"/>
                <w:szCs w:val="28"/>
                <w:lang w:val="ky-KG"/>
              </w:rPr>
              <w:t>- Кыргыз Республикасы катышуучу болуп саналган, мыйзамда белгиленген тартипте күчүнө кирген эл аралык келишимдердин алкагында Кыргыз Республикасына ташып келинген жана салыктарды, жыйымдарды, алымдарды жана төлөмдөрдүн башка түрлөрүн төлөөдөн бошотуу каралган автомототранспорт каражаттары;</w:t>
            </w:r>
          </w:p>
          <w:p w:rsidR="00A53C07" w:rsidRPr="00BA69C5" w:rsidRDefault="00A53C07" w:rsidP="00A53C07">
            <w:pPr>
              <w:ind w:firstLine="567"/>
              <w:jc w:val="both"/>
              <w:rPr>
                <w:rFonts w:eastAsia="Times New Roman"/>
                <w:sz w:val="28"/>
                <w:szCs w:val="28"/>
              </w:rPr>
            </w:pPr>
            <w:r w:rsidRPr="00BA69C5">
              <w:rPr>
                <w:rFonts w:eastAsia="Times New Roman"/>
                <w:sz w:val="28"/>
                <w:szCs w:val="28"/>
                <w:lang w:val="ky-KG"/>
              </w:rPr>
              <w:t>- чет мамлекеттердин дипломатиялык өкүлчүлүктөрүнө жана консулдук мекемелерине, эл аралык уюмдардын өкүлчүлүктөрүнө жана аларга теңештирилген башка өкүлчүлүктөргө, ошондой эле алардын кызматкерлерине жана алардын үй-бүлө мүчөлөрүнө таандык автомототранспорт каражаттары, менчик укугу берилген учурга чейин;</w:t>
            </w:r>
          </w:p>
          <w:p w:rsidR="00A53C07" w:rsidRPr="00BA69C5" w:rsidRDefault="00A53C07" w:rsidP="00A53C07">
            <w:pPr>
              <w:ind w:firstLine="567"/>
              <w:jc w:val="both"/>
              <w:rPr>
                <w:rFonts w:eastAsia="Times New Roman"/>
                <w:sz w:val="28"/>
                <w:szCs w:val="28"/>
              </w:rPr>
            </w:pPr>
            <w:r w:rsidRPr="00BA69C5">
              <w:rPr>
                <w:rFonts w:eastAsia="Times New Roman"/>
                <w:sz w:val="28"/>
                <w:szCs w:val="28"/>
                <w:lang w:val="ky-KG"/>
              </w:rPr>
              <w:t>- транспорт каражаттарын жогору турган уюмдан ага баш ийген филиалга кайра каттоодо;</w:t>
            </w:r>
          </w:p>
          <w:p w:rsidR="00A53C07" w:rsidRPr="00BA69C5" w:rsidRDefault="00A53C07" w:rsidP="00A53C07">
            <w:pPr>
              <w:ind w:firstLine="567"/>
              <w:jc w:val="both"/>
              <w:rPr>
                <w:rFonts w:eastAsia="Times New Roman"/>
                <w:sz w:val="28"/>
                <w:szCs w:val="28"/>
              </w:rPr>
            </w:pPr>
            <w:r w:rsidRPr="00BA69C5">
              <w:rPr>
                <w:rFonts w:eastAsia="Times New Roman"/>
                <w:sz w:val="28"/>
                <w:szCs w:val="28"/>
                <w:lang w:val="ky-KG"/>
              </w:rPr>
              <w:t>- финансылык ижара келишимдери боюнча (лизинг) Кыргыз Республикасынын банктары тарабынан сатып алынуучу автомототранспорт каражаттары;</w:t>
            </w:r>
          </w:p>
          <w:p w:rsidR="00A53C07" w:rsidRPr="00BA69C5" w:rsidRDefault="00A53C07" w:rsidP="00A53C07">
            <w:pPr>
              <w:ind w:firstLine="567"/>
              <w:jc w:val="both"/>
              <w:rPr>
                <w:rFonts w:eastAsia="Times New Roman"/>
                <w:sz w:val="28"/>
                <w:szCs w:val="28"/>
              </w:rPr>
            </w:pPr>
            <w:r w:rsidRPr="00BA69C5">
              <w:rPr>
                <w:rFonts w:eastAsia="Times New Roman"/>
                <w:sz w:val="28"/>
                <w:szCs w:val="28"/>
                <w:lang w:val="ky-KG"/>
              </w:rPr>
              <w:t xml:space="preserve">- банктык иштин жана каржылоонун исламдык </w:t>
            </w:r>
            <w:r w:rsidRPr="00BA69C5">
              <w:rPr>
                <w:rFonts w:eastAsia="Times New Roman"/>
                <w:sz w:val="28"/>
                <w:szCs w:val="28"/>
                <w:lang w:val="ky-KG"/>
              </w:rPr>
              <w:lastRenderedPageBreak/>
              <w:t>принциптерине ылайык түзүлгөн келишимдердин негизинде сатып алынган Кыргыз Республикасынын банктарынын автомототранспорт каражаттары, менчик укугу берилген учурга чейин;</w:t>
            </w:r>
          </w:p>
          <w:p w:rsidR="00A53C07" w:rsidRPr="00BA69C5" w:rsidRDefault="00A53C07" w:rsidP="00A53C07">
            <w:pPr>
              <w:ind w:firstLine="567"/>
              <w:jc w:val="both"/>
              <w:rPr>
                <w:rFonts w:eastAsia="Times New Roman"/>
                <w:sz w:val="28"/>
                <w:szCs w:val="28"/>
              </w:rPr>
            </w:pPr>
            <w:r w:rsidRPr="00BA69C5">
              <w:rPr>
                <w:rFonts w:eastAsia="Times New Roman"/>
                <w:sz w:val="28"/>
                <w:szCs w:val="28"/>
                <w:lang w:val="ky-KG"/>
              </w:rPr>
              <w:t>- юридикалык же жеке жактардан демөөрчүлүк жардам түрүндө бюджеттик уюмдар тарабынан алынган автомототранспорт каражаттары.</w:t>
            </w:r>
          </w:p>
          <w:p w:rsidR="002F3197" w:rsidRPr="00A53C07" w:rsidRDefault="002F3197" w:rsidP="002F3197">
            <w:pPr>
              <w:ind w:firstLine="567"/>
              <w:jc w:val="both"/>
              <w:rPr>
                <w:b/>
                <w:sz w:val="28"/>
                <w:szCs w:val="28"/>
              </w:rPr>
            </w:pPr>
          </w:p>
        </w:tc>
      </w:tr>
    </w:tbl>
    <w:p w:rsidR="00017008" w:rsidRPr="00017008" w:rsidRDefault="00017008" w:rsidP="00017008">
      <w:pPr>
        <w:ind w:firstLine="567"/>
        <w:jc w:val="center"/>
        <w:rPr>
          <w:b/>
          <w:sz w:val="28"/>
          <w:szCs w:val="28"/>
          <w:lang w:val="ky-KG"/>
        </w:rPr>
      </w:pPr>
    </w:p>
    <w:p w:rsidR="00A53C07" w:rsidRDefault="00A53C07" w:rsidP="00A53C07">
      <w:pPr>
        <w:ind w:firstLine="567"/>
        <w:jc w:val="both"/>
        <w:rPr>
          <w:rFonts w:eastAsia="Times New Roman"/>
          <w:b/>
          <w:sz w:val="28"/>
          <w:szCs w:val="28"/>
          <w:lang w:val="ky-KG"/>
        </w:rPr>
      </w:pPr>
    </w:p>
    <w:p w:rsidR="00A53C07" w:rsidRDefault="00A53C07" w:rsidP="00A53C07">
      <w:pPr>
        <w:ind w:firstLine="567"/>
        <w:jc w:val="both"/>
        <w:rPr>
          <w:rFonts w:eastAsia="Times New Roman"/>
          <w:b/>
          <w:sz w:val="28"/>
          <w:szCs w:val="28"/>
          <w:lang w:val="ky-KG"/>
        </w:rPr>
      </w:pPr>
      <w:r>
        <w:rPr>
          <w:rFonts w:eastAsia="Times New Roman"/>
          <w:b/>
          <w:sz w:val="28"/>
          <w:szCs w:val="28"/>
          <w:lang w:val="ky-KG"/>
        </w:rPr>
        <w:t>Министрдин орун басары</w:t>
      </w:r>
      <w:r>
        <w:rPr>
          <w:rFonts w:eastAsia="Times New Roman"/>
          <w:b/>
          <w:sz w:val="28"/>
          <w:szCs w:val="28"/>
          <w:lang w:val="ky-KG"/>
        </w:rPr>
        <w:tab/>
      </w:r>
      <w:r>
        <w:rPr>
          <w:rFonts w:eastAsia="Times New Roman"/>
          <w:b/>
          <w:sz w:val="28"/>
          <w:szCs w:val="28"/>
          <w:lang w:val="ky-KG"/>
        </w:rPr>
        <w:tab/>
      </w:r>
      <w:r>
        <w:rPr>
          <w:rFonts w:eastAsia="Times New Roman"/>
          <w:b/>
          <w:sz w:val="28"/>
          <w:szCs w:val="28"/>
          <w:lang w:val="ky-KG"/>
        </w:rPr>
        <w:tab/>
      </w:r>
      <w:r>
        <w:rPr>
          <w:rFonts w:eastAsia="Times New Roman"/>
          <w:b/>
          <w:sz w:val="28"/>
          <w:szCs w:val="28"/>
          <w:lang w:val="ky-KG"/>
        </w:rPr>
        <w:tab/>
      </w:r>
      <w:r>
        <w:rPr>
          <w:rFonts w:eastAsia="Times New Roman"/>
          <w:b/>
          <w:sz w:val="28"/>
          <w:szCs w:val="28"/>
          <w:lang w:val="ky-KG"/>
        </w:rPr>
        <w:tab/>
      </w:r>
      <w:r>
        <w:rPr>
          <w:rFonts w:eastAsia="Times New Roman"/>
          <w:b/>
          <w:sz w:val="28"/>
          <w:szCs w:val="28"/>
          <w:lang w:val="ky-KG"/>
        </w:rPr>
        <w:tab/>
      </w:r>
      <w:r>
        <w:rPr>
          <w:rFonts w:eastAsia="Times New Roman"/>
          <w:b/>
          <w:sz w:val="28"/>
          <w:szCs w:val="28"/>
          <w:lang w:val="ky-KG"/>
        </w:rPr>
        <w:tab/>
      </w:r>
      <w:r>
        <w:rPr>
          <w:rFonts w:eastAsia="Times New Roman"/>
          <w:b/>
          <w:sz w:val="28"/>
          <w:szCs w:val="28"/>
          <w:lang w:val="ky-KG"/>
        </w:rPr>
        <w:tab/>
      </w:r>
      <w:r>
        <w:rPr>
          <w:rFonts w:eastAsia="Times New Roman"/>
          <w:b/>
          <w:sz w:val="28"/>
          <w:szCs w:val="28"/>
          <w:lang w:val="ky-KG"/>
        </w:rPr>
        <w:tab/>
      </w:r>
      <w:r>
        <w:rPr>
          <w:rFonts w:eastAsia="Times New Roman"/>
          <w:b/>
          <w:sz w:val="28"/>
          <w:szCs w:val="28"/>
          <w:lang w:val="ky-KG"/>
        </w:rPr>
        <w:tab/>
      </w:r>
      <w:r>
        <w:rPr>
          <w:rFonts w:eastAsia="Times New Roman"/>
          <w:b/>
          <w:sz w:val="28"/>
          <w:szCs w:val="28"/>
          <w:lang w:val="ky-KG"/>
        </w:rPr>
        <w:tab/>
        <w:t>М.Сарымсаков</w:t>
      </w:r>
    </w:p>
    <w:bookmarkEnd w:id="0"/>
    <w:p w:rsidR="000E5E3F" w:rsidRPr="00017008" w:rsidRDefault="000E5E3F" w:rsidP="00216CD0">
      <w:pPr>
        <w:pStyle w:val="a5"/>
        <w:ind w:left="567"/>
        <w:jc w:val="both"/>
        <w:rPr>
          <w:b/>
          <w:sz w:val="28"/>
          <w:szCs w:val="28"/>
          <w:lang w:val="ky-KG"/>
        </w:rPr>
      </w:pPr>
    </w:p>
    <w:sectPr w:rsidR="000E5E3F" w:rsidRPr="00017008" w:rsidSect="00915623">
      <w:pgSz w:w="16838" w:h="11906" w:orient="landscape"/>
      <w:pgMar w:top="1418" w:right="1134" w:bottom="851" w:left="567"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1D7" w:rsidRDefault="003C11D7" w:rsidP="00BC0A7E">
      <w:r>
        <w:separator/>
      </w:r>
    </w:p>
  </w:endnote>
  <w:endnote w:type="continuationSeparator" w:id="0">
    <w:p w:rsidR="003C11D7" w:rsidRDefault="003C11D7" w:rsidP="00BC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ECE" w:rsidRDefault="00E921AC" w:rsidP="004D5AA4">
    <w:pPr>
      <w:pStyle w:val="aa"/>
    </w:pPr>
  </w:p>
  <w:p w:rsidR="00353ECE" w:rsidRPr="004D5AA4" w:rsidRDefault="00E921AC" w:rsidP="004D5AA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1D7" w:rsidRDefault="003C11D7" w:rsidP="00BC0A7E">
      <w:r>
        <w:separator/>
      </w:r>
    </w:p>
  </w:footnote>
  <w:footnote w:type="continuationSeparator" w:id="0">
    <w:p w:rsidR="003C11D7" w:rsidRDefault="003C11D7" w:rsidP="00BC0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ECE" w:rsidRDefault="00E921AC">
    <w:pPr>
      <w:pStyle w:val="a8"/>
      <w:ind w:right="-568"/>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078"/>
    <w:multiLevelType w:val="hybridMultilevel"/>
    <w:tmpl w:val="33186C56"/>
    <w:lvl w:ilvl="0" w:tplc="45DA2CA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056A7687"/>
    <w:multiLevelType w:val="hybridMultilevel"/>
    <w:tmpl w:val="AC20B86C"/>
    <w:lvl w:ilvl="0" w:tplc="8D86F01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0641119C"/>
    <w:multiLevelType w:val="hybridMultilevel"/>
    <w:tmpl w:val="2EAC05D4"/>
    <w:lvl w:ilvl="0" w:tplc="51AEF7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7A0367A"/>
    <w:multiLevelType w:val="hybridMultilevel"/>
    <w:tmpl w:val="2684E2DE"/>
    <w:lvl w:ilvl="0" w:tplc="8E46859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081F2DB7"/>
    <w:multiLevelType w:val="hybridMultilevel"/>
    <w:tmpl w:val="0A50DB90"/>
    <w:lvl w:ilvl="0" w:tplc="2AEC00E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09967398"/>
    <w:multiLevelType w:val="hybridMultilevel"/>
    <w:tmpl w:val="EC2E4348"/>
    <w:lvl w:ilvl="0" w:tplc="74A8D286">
      <w:start w:val="1"/>
      <w:numFmt w:val="decimal"/>
      <w:lvlText w:val="%1."/>
      <w:lvlJc w:val="left"/>
      <w:pPr>
        <w:ind w:left="1065" w:hanging="360"/>
      </w:pPr>
      <w:rPr>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0A3E1231"/>
    <w:multiLevelType w:val="hybridMultilevel"/>
    <w:tmpl w:val="1FDED900"/>
    <w:lvl w:ilvl="0" w:tplc="6ACC9BCA">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0C641618"/>
    <w:multiLevelType w:val="hybridMultilevel"/>
    <w:tmpl w:val="372AB09C"/>
    <w:lvl w:ilvl="0" w:tplc="36CE0850">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1034AFB"/>
    <w:multiLevelType w:val="hybridMultilevel"/>
    <w:tmpl w:val="636A332A"/>
    <w:lvl w:ilvl="0" w:tplc="8E84CF0A">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7C1795B"/>
    <w:multiLevelType w:val="hybridMultilevel"/>
    <w:tmpl w:val="D3D4E5D0"/>
    <w:lvl w:ilvl="0" w:tplc="796C7F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A100768"/>
    <w:multiLevelType w:val="hybridMultilevel"/>
    <w:tmpl w:val="4BC4FFD6"/>
    <w:lvl w:ilvl="0" w:tplc="9FAAAA42">
      <w:start w:val="1"/>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1">
    <w:nsid w:val="1D1D2A8E"/>
    <w:multiLevelType w:val="hybridMultilevel"/>
    <w:tmpl w:val="F6CED8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A030CE"/>
    <w:multiLevelType w:val="hybridMultilevel"/>
    <w:tmpl w:val="08DAE04A"/>
    <w:lvl w:ilvl="0" w:tplc="8C6EB99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1EC8089F"/>
    <w:multiLevelType w:val="hybridMultilevel"/>
    <w:tmpl w:val="D61ED1C2"/>
    <w:lvl w:ilvl="0" w:tplc="63EE3A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2F84B12"/>
    <w:multiLevelType w:val="hybridMultilevel"/>
    <w:tmpl w:val="B930DA14"/>
    <w:lvl w:ilvl="0" w:tplc="6D40ABB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26524F73"/>
    <w:multiLevelType w:val="hybridMultilevel"/>
    <w:tmpl w:val="65D04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D31569"/>
    <w:multiLevelType w:val="hybridMultilevel"/>
    <w:tmpl w:val="6304243C"/>
    <w:lvl w:ilvl="0" w:tplc="608E9ED2">
      <w:start w:val="1"/>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7">
    <w:nsid w:val="35041468"/>
    <w:multiLevelType w:val="hybridMultilevel"/>
    <w:tmpl w:val="21423D92"/>
    <w:lvl w:ilvl="0" w:tplc="480A265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8">
    <w:nsid w:val="3660491C"/>
    <w:multiLevelType w:val="hybridMultilevel"/>
    <w:tmpl w:val="BC721858"/>
    <w:lvl w:ilvl="0" w:tplc="46C0A9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9E3009A"/>
    <w:multiLevelType w:val="hybridMultilevel"/>
    <w:tmpl w:val="1A30EF7A"/>
    <w:lvl w:ilvl="0" w:tplc="D7E284FC">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B9F70DF"/>
    <w:multiLevelType w:val="hybridMultilevel"/>
    <w:tmpl w:val="912A7DFE"/>
    <w:lvl w:ilvl="0" w:tplc="B4BE4B0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1">
    <w:nsid w:val="3C3F7157"/>
    <w:multiLevelType w:val="hybridMultilevel"/>
    <w:tmpl w:val="E8CEE14A"/>
    <w:lvl w:ilvl="0" w:tplc="BBD686B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61D07FD"/>
    <w:multiLevelType w:val="hybridMultilevel"/>
    <w:tmpl w:val="342CF964"/>
    <w:lvl w:ilvl="0" w:tplc="E26272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6BF4C18"/>
    <w:multiLevelType w:val="hybridMultilevel"/>
    <w:tmpl w:val="3C421FF0"/>
    <w:lvl w:ilvl="0" w:tplc="7AB626FC">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47B51C61"/>
    <w:multiLevelType w:val="hybridMultilevel"/>
    <w:tmpl w:val="04104E8E"/>
    <w:lvl w:ilvl="0" w:tplc="5E1A67D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BC45F51"/>
    <w:multiLevelType w:val="hybridMultilevel"/>
    <w:tmpl w:val="D4D6A9F8"/>
    <w:lvl w:ilvl="0" w:tplc="413053B4">
      <w:start w:val="1"/>
      <w:numFmt w:val="decimal"/>
      <w:lvlText w:val="%1."/>
      <w:lvlJc w:val="left"/>
      <w:pPr>
        <w:ind w:left="1425" w:hanging="360"/>
      </w:pPr>
      <w:rPr>
        <w:sz w:val="28"/>
        <w:szCs w:val="28"/>
      </w:r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26">
    <w:nsid w:val="513E0695"/>
    <w:multiLevelType w:val="hybridMultilevel"/>
    <w:tmpl w:val="55647706"/>
    <w:lvl w:ilvl="0" w:tplc="721C25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5314796E"/>
    <w:multiLevelType w:val="hybridMultilevel"/>
    <w:tmpl w:val="4392B3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6E13492"/>
    <w:multiLevelType w:val="hybridMultilevel"/>
    <w:tmpl w:val="62748116"/>
    <w:lvl w:ilvl="0" w:tplc="C5DE8E7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9">
    <w:nsid w:val="5B12028B"/>
    <w:multiLevelType w:val="hybridMultilevel"/>
    <w:tmpl w:val="760C0D78"/>
    <w:lvl w:ilvl="0" w:tplc="49442D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5DB826F1"/>
    <w:multiLevelType w:val="hybridMultilevel"/>
    <w:tmpl w:val="46EEAC1E"/>
    <w:lvl w:ilvl="0" w:tplc="13DC64E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nsid w:val="5E7F6E85"/>
    <w:multiLevelType w:val="hybridMultilevel"/>
    <w:tmpl w:val="BD002DB4"/>
    <w:lvl w:ilvl="0" w:tplc="6778BD54">
      <w:start w:val="2017"/>
      <w:numFmt w:val="bullet"/>
      <w:lvlText w:val="-"/>
      <w:lvlJc w:val="left"/>
      <w:pPr>
        <w:ind w:left="1065" w:hanging="360"/>
      </w:pPr>
      <w:rPr>
        <w:rFonts w:ascii="Times New Roman" w:eastAsia="Calibr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32">
    <w:nsid w:val="63297060"/>
    <w:multiLevelType w:val="hybridMultilevel"/>
    <w:tmpl w:val="33186C56"/>
    <w:lvl w:ilvl="0" w:tplc="45DA2CA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3">
    <w:nsid w:val="67667E7C"/>
    <w:multiLevelType w:val="hybridMultilevel"/>
    <w:tmpl w:val="AD287CDE"/>
    <w:lvl w:ilvl="0" w:tplc="86F4B5C4">
      <w:start w:val="1"/>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4">
    <w:nsid w:val="6A6E3F99"/>
    <w:multiLevelType w:val="hybridMultilevel"/>
    <w:tmpl w:val="A9606B26"/>
    <w:lvl w:ilvl="0" w:tplc="25DA628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5">
    <w:nsid w:val="6C426031"/>
    <w:multiLevelType w:val="hybridMultilevel"/>
    <w:tmpl w:val="AB242B1C"/>
    <w:lvl w:ilvl="0" w:tplc="38322876">
      <w:start w:val="2"/>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6">
    <w:nsid w:val="6F6F4884"/>
    <w:multiLevelType w:val="hybridMultilevel"/>
    <w:tmpl w:val="04709EB4"/>
    <w:lvl w:ilvl="0" w:tplc="8A568B6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7">
    <w:nsid w:val="731B14BC"/>
    <w:multiLevelType w:val="hybridMultilevel"/>
    <w:tmpl w:val="ACA01238"/>
    <w:lvl w:ilvl="0" w:tplc="8350F32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8">
    <w:nsid w:val="744A0E6A"/>
    <w:multiLevelType w:val="hybridMultilevel"/>
    <w:tmpl w:val="33186C56"/>
    <w:lvl w:ilvl="0" w:tplc="45DA2CA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9">
    <w:nsid w:val="78A366AE"/>
    <w:multiLevelType w:val="hybridMultilevel"/>
    <w:tmpl w:val="6EECB8EE"/>
    <w:lvl w:ilvl="0" w:tplc="ED20A6D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nsid w:val="78D7207C"/>
    <w:multiLevelType w:val="hybridMultilevel"/>
    <w:tmpl w:val="3850AFFA"/>
    <w:lvl w:ilvl="0" w:tplc="1AA0C8D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1">
    <w:nsid w:val="7D6861DB"/>
    <w:multiLevelType w:val="hybridMultilevel"/>
    <w:tmpl w:val="B67C56EE"/>
    <w:lvl w:ilvl="0" w:tplc="64F6C23A">
      <w:start w:val="1"/>
      <w:numFmt w:val="decimal"/>
      <w:lvlText w:val="%1."/>
      <w:lvlJc w:val="left"/>
      <w:pPr>
        <w:ind w:left="1065" w:hanging="360"/>
      </w:pPr>
      <w:rPr>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9"/>
  </w:num>
  <w:num w:numId="18">
    <w:abstractNumId w:val="3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1"/>
  </w:num>
  <w:num w:numId="30">
    <w:abstractNumId w:val="18"/>
  </w:num>
  <w:num w:numId="31">
    <w:abstractNumId w:val="16"/>
  </w:num>
  <w:num w:numId="32">
    <w:abstractNumId w:val="26"/>
  </w:num>
  <w:num w:numId="33">
    <w:abstractNumId w:val="9"/>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7"/>
  </w:num>
  <w:num w:numId="4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74"/>
    <w:rsid w:val="0000142C"/>
    <w:rsid w:val="00001C6D"/>
    <w:rsid w:val="00005B9E"/>
    <w:rsid w:val="00006264"/>
    <w:rsid w:val="00014776"/>
    <w:rsid w:val="00017008"/>
    <w:rsid w:val="00024446"/>
    <w:rsid w:val="00027E54"/>
    <w:rsid w:val="0003150E"/>
    <w:rsid w:val="00036144"/>
    <w:rsid w:val="000413C8"/>
    <w:rsid w:val="00042F86"/>
    <w:rsid w:val="00046F6E"/>
    <w:rsid w:val="000531B8"/>
    <w:rsid w:val="00054D5B"/>
    <w:rsid w:val="00057F64"/>
    <w:rsid w:val="00062446"/>
    <w:rsid w:val="00063228"/>
    <w:rsid w:val="0007143F"/>
    <w:rsid w:val="00071632"/>
    <w:rsid w:val="00077F71"/>
    <w:rsid w:val="000833ED"/>
    <w:rsid w:val="00085F74"/>
    <w:rsid w:val="000865CD"/>
    <w:rsid w:val="000922C8"/>
    <w:rsid w:val="000954D1"/>
    <w:rsid w:val="000968D6"/>
    <w:rsid w:val="000A15D5"/>
    <w:rsid w:val="000A4926"/>
    <w:rsid w:val="000B0922"/>
    <w:rsid w:val="000B099F"/>
    <w:rsid w:val="000B15B9"/>
    <w:rsid w:val="000C3F88"/>
    <w:rsid w:val="000C5B17"/>
    <w:rsid w:val="000C663F"/>
    <w:rsid w:val="000D6E52"/>
    <w:rsid w:val="000D752C"/>
    <w:rsid w:val="000E12E8"/>
    <w:rsid w:val="000E5E3F"/>
    <w:rsid w:val="000E62FE"/>
    <w:rsid w:val="000E6540"/>
    <w:rsid w:val="000F095E"/>
    <w:rsid w:val="000F1FED"/>
    <w:rsid w:val="000F7F2B"/>
    <w:rsid w:val="0010132B"/>
    <w:rsid w:val="0010405D"/>
    <w:rsid w:val="00104FC3"/>
    <w:rsid w:val="0010754E"/>
    <w:rsid w:val="00113268"/>
    <w:rsid w:val="00114732"/>
    <w:rsid w:val="00116324"/>
    <w:rsid w:val="0012377B"/>
    <w:rsid w:val="00123BD7"/>
    <w:rsid w:val="00141AA0"/>
    <w:rsid w:val="001442F0"/>
    <w:rsid w:val="0014616E"/>
    <w:rsid w:val="00147670"/>
    <w:rsid w:val="00154CD1"/>
    <w:rsid w:val="00156B8D"/>
    <w:rsid w:val="00161438"/>
    <w:rsid w:val="001644E8"/>
    <w:rsid w:val="001710BD"/>
    <w:rsid w:val="0017226F"/>
    <w:rsid w:val="001722EB"/>
    <w:rsid w:val="00174358"/>
    <w:rsid w:val="00175B9C"/>
    <w:rsid w:val="00176DCB"/>
    <w:rsid w:val="0018268A"/>
    <w:rsid w:val="00182D0A"/>
    <w:rsid w:val="00182FC2"/>
    <w:rsid w:val="001834C8"/>
    <w:rsid w:val="00184780"/>
    <w:rsid w:val="00185B13"/>
    <w:rsid w:val="001904C5"/>
    <w:rsid w:val="00197856"/>
    <w:rsid w:val="0019790D"/>
    <w:rsid w:val="001A2525"/>
    <w:rsid w:val="001A2CA3"/>
    <w:rsid w:val="001C0ADC"/>
    <w:rsid w:val="001C5079"/>
    <w:rsid w:val="001C5311"/>
    <w:rsid w:val="001C56C6"/>
    <w:rsid w:val="001D1017"/>
    <w:rsid w:val="001D35B8"/>
    <w:rsid w:val="001E12AF"/>
    <w:rsid w:val="001E164F"/>
    <w:rsid w:val="001E1B43"/>
    <w:rsid w:val="001E32FA"/>
    <w:rsid w:val="001E44C3"/>
    <w:rsid w:val="001E7579"/>
    <w:rsid w:val="001F292A"/>
    <w:rsid w:val="001F65C5"/>
    <w:rsid w:val="002020A5"/>
    <w:rsid w:val="0020330B"/>
    <w:rsid w:val="00204256"/>
    <w:rsid w:val="00216CD0"/>
    <w:rsid w:val="0022085C"/>
    <w:rsid w:val="0022100F"/>
    <w:rsid w:val="00221FCF"/>
    <w:rsid w:val="0022370A"/>
    <w:rsid w:val="00225CCC"/>
    <w:rsid w:val="00235BB6"/>
    <w:rsid w:val="00242166"/>
    <w:rsid w:val="002438D6"/>
    <w:rsid w:val="0024485E"/>
    <w:rsid w:val="00250994"/>
    <w:rsid w:val="00254024"/>
    <w:rsid w:val="002570E5"/>
    <w:rsid w:val="00265EBD"/>
    <w:rsid w:val="0026723F"/>
    <w:rsid w:val="00267D27"/>
    <w:rsid w:val="00282937"/>
    <w:rsid w:val="0029099C"/>
    <w:rsid w:val="00292268"/>
    <w:rsid w:val="00293061"/>
    <w:rsid w:val="00293923"/>
    <w:rsid w:val="00294F21"/>
    <w:rsid w:val="00295280"/>
    <w:rsid w:val="002975B6"/>
    <w:rsid w:val="00297C63"/>
    <w:rsid w:val="002A0FAF"/>
    <w:rsid w:val="002A2271"/>
    <w:rsid w:val="002A2545"/>
    <w:rsid w:val="002A2842"/>
    <w:rsid w:val="002B1E6A"/>
    <w:rsid w:val="002B4879"/>
    <w:rsid w:val="002B57A0"/>
    <w:rsid w:val="002B71B9"/>
    <w:rsid w:val="002C4F8E"/>
    <w:rsid w:val="002C504A"/>
    <w:rsid w:val="002D1035"/>
    <w:rsid w:val="002D110C"/>
    <w:rsid w:val="002D4AAB"/>
    <w:rsid w:val="002E2C90"/>
    <w:rsid w:val="002E40A9"/>
    <w:rsid w:val="002E4A23"/>
    <w:rsid w:val="002E5B0D"/>
    <w:rsid w:val="002F1720"/>
    <w:rsid w:val="002F1C3A"/>
    <w:rsid w:val="002F310A"/>
    <w:rsid w:val="002F3197"/>
    <w:rsid w:val="002F5A61"/>
    <w:rsid w:val="002F69BD"/>
    <w:rsid w:val="002F6E35"/>
    <w:rsid w:val="00300526"/>
    <w:rsid w:val="003119D2"/>
    <w:rsid w:val="00316EC7"/>
    <w:rsid w:val="00317E00"/>
    <w:rsid w:val="003239A8"/>
    <w:rsid w:val="0032627A"/>
    <w:rsid w:val="00337C77"/>
    <w:rsid w:val="00344E5D"/>
    <w:rsid w:val="00350AA0"/>
    <w:rsid w:val="00354A7B"/>
    <w:rsid w:val="003550FC"/>
    <w:rsid w:val="00356E23"/>
    <w:rsid w:val="0035726D"/>
    <w:rsid w:val="00357CB3"/>
    <w:rsid w:val="0036324B"/>
    <w:rsid w:val="00363A42"/>
    <w:rsid w:val="00364F21"/>
    <w:rsid w:val="00366455"/>
    <w:rsid w:val="0036785B"/>
    <w:rsid w:val="003711F5"/>
    <w:rsid w:val="00376FF9"/>
    <w:rsid w:val="0038157B"/>
    <w:rsid w:val="0038414D"/>
    <w:rsid w:val="00386F5B"/>
    <w:rsid w:val="00393FD2"/>
    <w:rsid w:val="00394C57"/>
    <w:rsid w:val="003A20E4"/>
    <w:rsid w:val="003A2F64"/>
    <w:rsid w:val="003A3695"/>
    <w:rsid w:val="003A419C"/>
    <w:rsid w:val="003A5A15"/>
    <w:rsid w:val="003A7ADF"/>
    <w:rsid w:val="003B188F"/>
    <w:rsid w:val="003B3F20"/>
    <w:rsid w:val="003B4B82"/>
    <w:rsid w:val="003B5DF2"/>
    <w:rsid w:val="003C11D7"/>
    <w:rsid w:val="003C182B"/>
    <w:rsid w:val="003C322F"/>
    <w:rsid w:val="003C64F2"/>
    <w:rsid w:val="003D67A3"/>
    <w:rsid w:val="003E19F1"/>
    <w:rsid w:val="003F055F"/>
    <w:rsid w:val="003F1FAE"/>
    <w:rsid w:val="003F520C"/>
    <w:rsid w:val="003F57D1"/>
    <w:rsid w:val="003F67C5"/>
    <w:rsid w:val="0040430E"/>
    <w:rsid w:val="00406A49"/>
    <w:rsid w:val="004071B1"/>
    <w:rsid w:val="004201EF"/>
    <w:rsid w:val="00423457"/>
    <w:rsid w:val="004236B1"/>
    <w:rsid w:val="00425828"/>
    <w:rsid w:val="0042611D"/>
    <w:rsid w:val="0042682B"/>
    <w:rsid w:val="004271FF"/>
    <w:rsid w:val="0043394E"/>
    <w:rsid w:val="004376D8"/>
    <w:rsid w:val="00441EC2"/>
    <w:rsid w:val="004421EC"/>
    <w:rsid w:val="004447C7"/>
    <w:rsid w:val="00445C2C"/>
    <w:rsid w:val="00445DB2"/>
    <w:rsid w:val="004465FC"/>
    <w:rsid w:val="00454AF6"/>
    <w:rsid w:val="00455F00"/>
    <w:rsid w:val="0046079E"/>
    <w:rsid w:val="0047441C"/>
    <w:rsid w:val="00474B81"/>
    <w:rsid w:val="00481FA7"/>
    <w:rsid w:val="00484A9E"/>
    <w:rsid w:val="004934B7"/>
    <w:rsid w:val="004A0E25"/>
    <w:rsid w:val="004A66D8"/>
    <w:rsid w:val="004A6E5F"/>
    <w:rsid w:val="004B1FD3"/>
    <w:rsid w:val="004B3F02"/>
    <w:rsid w:val="004C0578"/>
    <w:rsid w:val="004C1013"/>
    <w:rsid w:val="004C2C8F"/>
    <w:rsid w:val="004C5298"/>
    <w:rsid w:val="004C7745"/>
    <w:rsid w:val="004D4378"/>
    <w:rsid w:val="004D4701"/>
    <w:rsid w:val="004D53D8"/>
    <w:rsid w:val="004D61A6"/>
    <w:rsid w:val="004E001F"/>
    <w:rsid w:val="004E0CF2"/>
    <w:rsid w:val="004E2BE0"/>
    <w:rsid w:val="004E3E69"/>
    <w:rsid w:val="004E43C0"/>
    <w:rsid w:val="004F2382"/>
    <w:rsid w:val="004F37CF"/>
    <w:rsid w:val="004F7517"/>
    <w:rsid w:val="004F7F3B"/>
    <w:rsid w:val="00500B7B"/>
    <w:rsid w:val="005022E4"/>
    <w:rsid w:val="00503D64"/>
    <w:rsid w:val="00505BCE"/>
    <w:rsid w:val="00507C40"/>
    <w:rsid w:val="00507EAD"/>
    <w:rsid w:val="005118B1"/>
    <w:rsid w:val="00513008"/>
    <w:rsid w:val="0051338A"/>
    <w:rsid w:val="00514042"/>
    <w:rsid w:val="00515B25"/>
    <w:rsid w:val="00516976"/>
    <w:rsid w:val="00527B66"/>
    <w:rsid w:val="00536601"/>
    <w:rsid w:val="00536E32"/>
    <w:rsid w:val="0054016C"/>
    <w:rsid w:val="00541FEE"/>
    <w:rsid w:val="00542CC3"/>
    <w:rsid w:val="005449F7"/>
    <w:rsid w:val="00545675"/>
    <w:rsid w:val="00545876"/>
    <w:rsid w:val="005459B9"/>
    <w:rsid w:val="00546DE8"/>
    <w:rsid w:val="00554463"/>
    <w:rsid w:val="00561922"/>
    <w:rsid w:val="0056197A"/>
    <w:rsid w:val="0056306D"/>
    <w:rsid w:val="005677AF"/>
    <w:rsid w:val="00567BE4"/>
    <w:rsid w:val="00571BB2"/>
    <w:rsid w:val="00572F37"/>
    <w:rsid w:val="00574F92"/>
    <w:rsid w:val="00575396"/>
    <w:rsid w:val="00577A2B"/>
    <w:rsid w:val="005854CF"/>
    <w:rsid w:val="00594DF1"/>
    <w:rsid w:val="00596CF9"/>
    <w:rsid w:val="005A0B40"/>
    <w:rsid w:val="005A2B82"/>
    <w:rsid w:val="005A4835"/>
    <w:rsid w:val="005A50EE"/>
    <w:rsid w:val="005A7D09"/>
    <w:rsid w:val="005B04D5"/>
    <w:rsid w:val="005B0968"/>
    <w:rsid w:val="005B4705"/>
    <w:rsid w:val="005B4CDE"/>
    <w:rsid w:val="005B7B0E"/>
    <w:rsid w:val="005C65C2"/>
    <w:rsid w:val="005D0F97"/>
    <w:rsid w:val="005D68E8"/>
    <w:rsid w:val="005D6C11"/>
    <w:rsid w:val="005E32DC"/>
    <w:rsid w:val="005F151B"/>
    <w:rsid w:val="005F2333"/>
    <w:rsid w:val="005F68BB"/>
    <w:rsid w:val="005F7188"/>
    <w:rsid w:val="006017A3"/>
    <w:rsid w:val="0061095D"/>
    <w:rsid w:val="00615130"/>
    <w:rsid w:val="0062175F"/>
    <w:rsid w:val="006242BA"/>
    <w:rsid w:val="00624C3F"/>
    <w:rsid w:val="006275C4"/>
    <w:rsid w:val="00632402"/>
    <w:rsid w:val="00632B2C"/>
    <w:rsid w:val="00633A88"/>
    <w:rsid w:val="00636921"/>
    <w:rsid w:val="006413CD"/>
    <w:rsid w:val="00643A4C"/>
    <w:rsid w:val="006467F1"/>
    <w:rsid w:val="00650985"/>
    <w:rsid w:val="00651FC1"/>
    <w:rsid w:val="006520EF"/>
    <w:rsid w:val="00653506"/>
    <w:rsid w:val="00654410"/>
    <w:rsid w:val="00654EFD"/>
    <w:rsid w:val="00654F33"/>
    <w:rsid w:val="006630A1"/>
    <w:rsid w:val="00663A0A"/>
    <w:rsid w:val="00666CFE"/>
    <w:rsid w:val="00667563"/>
    <w:rsid w:val="00667BFD"/>
    <w:rsid w:val="00671D3F"/>
    <w:rsid w:val="00672838"/>
    <w:rsid w:val="00674D3F"/>
    <w:rsid w:val="0067588D"/>
    <w:rsid w:val="00677B5B"/>
    <w:rsid w:val="006827C2"/>
    <w:rsid w:val="00682EF6"/>
    <w:rsid w:val="00685148"/>
    <w:rsid w:val="00686625"/>
    <w:rsid w:val="00687361"/>
    <w:rsid w:val="00691B6B"/>
    <w:rsid w:val="00692DE1"/>
    <w:rsid w:val="006955DE"/>
    <w:rsid w:val="006964AE"/>
    <w:rsid w:val="006A24B7"/>
    <w:rsid w:val="006A4D9D"/>
    <w:rsid w:val="006A681B"/>
    <w:rsid w:val="006A79C7"/>
    <w:rsid w:val="006A7DB4"/>
    <w:rsid w:val="006B069E"/>
    <w:rsid w:val="006B22C7"/>
    <w:rsid w:val="006B4F53"/>
    <w:rsid w:val="006B50D1"/>
    <w:rsid w:val="006C0F88"/>
    <w:rsid w:val="006C48DD"/>
    <w:rsid w:val="006C69BC"/>
    <w:rsid w:val="006C6A2D"/>
    <w:rsid w:val="006C758B"/>
    <w:rsid w:val="006C781A"/>
    <w:rsid w:val="006D3921"/>
    <w:rsid w:val="006D3A84"/>
    <w:rsid w:val="006D3FAC"/>
    <w:rsid w:val="006D4DA1"/>
    <w:rsid w:val="006E1AED"/>
    <w:rsid w:val="006E53C0"/>
    <w:rsid w:val="006E6472"/>
    <w:rsid w:val="006E7689"/>
    <w:rsid w:val="006F1630"/>
    <w:rsid w:val="006F33B0"/>
    <w:rsid w:val="006F7534"/>
    <w:rsid w:val="0070180A"/>
    <w:rsid w:val="00701916"/>
    <w:rsid w:val="00702CA1"/>
    <w:rsid w:val="007045CF"/>
    <w:rsid w:val="007100FD"/>
    <w:rsid w:val="00715607"/>
    <w:rsid w:val="00715DE7"/>
    <w:rsid w:val="00717797"/>
    <w:rsid w:val="007205CB"/>
    <w:rsid w:val="007226AD"/>
    <w:rsid w:val="00725755"/>
    <w:rsid w:val="00731089"/>
    <w:rsid w:val="00734FC0"/>
    <w:rsid w:val="0073505E"/>
    <w:rsid w:val="007359E7"/>
    <w:rsid w:val="00737E08"/>
    <w:rsid w:val="00740AE1"/>
    <w:rsid w:val="00740C21"/>
    <w:rsid w:val="007412F8"/>
    <w:rsid w:val="007441FC"/>
    <w:rsid w:val="007456C7"/>
    <w:rsid w:val="00745ED3"/>
    <w:rsid w:val="007464A2"/>
    <w:rsid w:val="00747314"/>
    <w:rsid w:val="007474AB"/>
    <w:rsid w:val="007509AB"/>
    <w:rsid w:val="007554D2"/>
    <w:rsid w:val="00763C4A"/>
    <w:rsid w:val="007655EC"/>
    <w:rsid w:val="007659B5"/>
    <w:rsid w:val="00770188"/>
    <w:rsid w:val="00771CCB"/>
    <w:rsid w:val="00772744"/>
    <w:rsid w:val="0077292F"/>
    <w:rsid w:val="00775EFE"/>
    <w:rsid w:val="007804F5"/>
    <w:rsid w:val="00780B25"/>
    <w:rsid w:val="00780C8D"/>
    <w:rsid w:val="00786FB9"/>
    <w:rsid w:val="007925EE"/>
    <w:rsid w:val="00793871"/>
    <w:rsid w:val="007A19B6"/>
    <w:rsid w:val="007A3019"/>
    <w:rsid w:val="007A6679"/>
    <w:rsid w:val="007B1F48"/>
    <w:rsid w:val="007B276D"/>
    <w:rsid w:val="007B3E08"/>
    <w:rsid w:val="007C1304"/>
    <w:rsid w:val="007C3E9A"/>
    <w:rsid w:val="007C4A22"/>
    <w:rsid w:val="007D0C03"/>
    <w:rsid w:val="007D2AA6"/>
    <w:rsid w:val="007D3252"/>
    <w:rsid w:val="007E0368"/>
    <w:rsid w:val="007E0CA5"/>
    <w:rsid w:val="007F1256"/>
    <w:rsid w:val="007F1569"/>
    <w:rsid w:val="007F242A"/>
    <w:rsid w:val="007F3FE5"/>
    <w:rsid w:val="008061A5"/>
    <w:rsid w:val="008131A6"/>
    <w:rsid w:val="00814D0B"/>
    <w:rsid w:val="0081534E"/>
    <w:rsid w:val="008164D7"/>
    <w:rsid w:val="008178F4"/>
    <w:rsid w:val="00824935"/>
    <w:rsid w:val="00825E71"/>
    <w:rsid w:val="00830C15"/>
    <w:rsid w:val="00830CFB"/>
    <w:rsid w:val="00832286"/>
    <w:rsid w:val="00834FED"/>
    <w:rsid w:val="0083571F"/>
    <w:rsid w:val="00836786"/>
    <w:rsid w:val="0084389F"/>
    <w:rsid w:val="00844864"/>
    <w:rsid w:val="00846DB6"/>
    <w:rsid w:val="00846F4A"/>
    <w:rsid w:val="008620E8"/>
    <w:rsid w:val="0086225E"/>
    <w:rsid w:val="00872742"/>
    <w:rsid w:val="00872755"/>
    <w:rsid w:val="0087308D"/>
    <w:rsid w:val="00877376"/>
    <w:rsid w:val="008775EB"/>
    <w:rsid w:val="00880405"/>
    <w:rsid w:val="008859AE"/>
    <w:rsid w:val="00885E12"/>
    <w:rsid w:val="00886A2F"/>
    <w:rsid w:val="00890EC4"/>
    <w:rsid w:val="00891A60"/>
    <w:rsid w:val="0089338F"/>
    <w:rsid w:val="00893E87"/>
    <w:rsid w:val="00896671"/>
    <w:rsid w:val="00896F11"/>
    <w:rsid w:val="00897309"/>
    <w:rsid w:val="008A0E1F"/>
    <w:rsid w:val="008A74B3"/>
    <w:rsid w:val="008B02A0"/>
    <w:rsid w:val="008B1392"/>
    <w:rsid w:val="008B2CB7"/>
    <w:rsid w:val="008B3270"/>
    <w:rsid w:val="008B4293"/>
    <w:rsid w:val="008B5711"/>
    <w:rsid w:val="008B5DF0"/>
    <w:rsid w:val="008C20DE"/>
    <w:rsid w:val="008D1736"/>
    <w:rsid w:val="008D2A72"/>
    <w:rsid w:val="008D3397"/>
    <w:rsid w:val="008D7AF9"/>
    <w:rsid w:val="008E0B02"/>
    <w:rsid w:val="008E2259"/>
    <w:rsid w:val="008E70E9"/>
    <w:rsid w:val="008F4C2F"/>
    <w:rsid w:val="008F5679"/>
    <w:rsid w:val="008F5BB8"/>
    <w:rsid w:val="008F7877"/>
    <w:rsid w:val="00900890"/>
    <w:rsid w:val="00904A8C"/>
    <w:rsid w:val="0090669A"/>
    <w:rsid w:val="00913663"/>
    <w:rsid w:val="00914825"/>
    <w:rsid w:val="00915623"/>
    <w:rsid w:val="00916C52"/>
    <w:rsid w:val="00920C42"/>
    <w:rsid w:val="009304DC"/>
    <w:rsid w:val="00932D31"/>
    <w:rsid w:val="00935113"/>
    <w:rsid w:val="00942F84"/>
    <w:rsid w:val="0094594C"/>
    <w:rsid w:val="009503D4"/>
    <w:rsid w:val="00953469"/>
    <w:rsid w:val="009565E3"/>
    <w:rsid w:val="00956EF2"/>
    <w:rsid w:val="00961B34"/>
    <w:rsid w:val="0096374F"/>
    <w:rsid w:val="00964DC4"/>
    <w:rsid w:val="00966B2F"/>
    <w:rsid w:val="0097012E"/>
    <w:rsid w:val="009709B6"/>
    <w:rsid w:val="00971751"/>
    <w:rsid w:val="0097214D"/>
    <w:rsid w:val="009754E8"/>
    <w:rsid w:val="0097602A"/>
    <w:rsid w:val="00981286"/>
    <w:rsid w:val="009853FB"/>
    <w:rsid w:val="00986760"/>
    <w:rsid w:val="00987DBF"/>
    <w:rsid w:val="00993AFB"/>
    <w:rsid w:val="009949A2"/>
    <w:rsid w:val="009A2103"/>
    <w:rsid w:val="009A39B0"/>
    <w:rsid w:val="009A3A78"/>
    <w:rsid w:val="009A73FF"/>
    <w:rsid w:val="009B213B"/>
    <w:rsid w:val="009B244F"/>
    <w:rsid w:val="009B6B49"/>
    <w:rsid w:val="009C62DA"/>
    <w:rsid w:val="009C63E5"/>
    <w:rsid w:val="009C71A3"/>
    <w:rsid w:val="009E19B1"/>
    <w:rsid w:val="009E1EA1"/>
    <w:rsid w:val="009E251F"/>
    <w:rsid w:val="009E33DA"/>
    <w:rsid w:val="009E6A5C"/>
    <w:rsid w:val="009F2D58"/>
    <w:rsid w:val="009F3526"/>
    <w:rsid w:val="009F669E"/>
    <w:rsid w:val="009F682D"/>
    <w:rsid w:val="009F7D53"/>
    <w:rsid w:val="00A05A72"/>
    <w:rsid w:val="00A07B47"/>
    <w:rsid w:val="00A13D2D"/>
    <w:rsid w:val="00A1541E"/>
    <w:rsid w:val="00A166FF"/>
    <w:rsid w:val="00A172B0"/>
    <w:rsid w:val="00A26BFB"/>
    <w:rsid w:val="00A31B00"/>
    <w:rsid w:val="00A4032E"/>
    <w:rsid w:val="00A42F6B"/>
    <w:rsid w:val="00A43DBC"/>
    <w:rsid w:val="00A474CC"/>
    <w:rsid w:val="00A520BA"/>
    <w:rsid w:val="00A53C07"/>
    <w:rsid w:val="00A56C6E"/>
    <w:rsid w:val="00A56E93"/>
    <w:rsid w:val="00A57AFD"/>
    <w:rsid w:val="00A600FF"/>
    <w:rsid w:val="00A60AA3"/>
    <w:rsid w:val="00A65754"/>
    <w:rsid w:val="00A67374"/>
    <w:rsid w:val="00A7017A"/>
    <w:rsid w:val="00A70517"/>
    <w:rsid w:val="00A73AE4"/>
    <w:rsid w:val="00A80694"/>
    <w:rsid w:val="00A8090C"/>
    <w:rsid w:val="00A91A89"/>
    <w:rsid w:val="00A92724"/>
    <w:rsid w:val="00A95242"/>
    <w:rsid w:val="00AA0A6B"/>
    <w:rsid w:val="00AA1DC4"/>
    <w:rsid w:val="00AA4804"/>
    <w:rsid w:val="00AA5506"/>
    <w:rsid w:val="00AA782A"/>
    <w:rsid w:val="00AB0578"/>
    <w:rsid w:val="00AB2449"/>
    <w:rsid w:val="00AB7FA7"/>
    <w:rsid w:val="00AC0D4A"/>
    <w:rsid w:val="00AC2914"/>
    <w:rsid w:val="00AC35EC"/>
    <w:rsid w:val="00AC4E34"/>
    <w:rsid w:val="00AC5F34"/>
    <w:rsid w:val="00AD5744"/>
    <w:rsid w:val="00AD72B6"/>
    <w:rsid w:val="00AD7C1E"/>
    <w:rsid w:val="00AE03CC"/>
    <w:rsid w:val="00AE1B28"/>
    <w:rsid w:val="00AE1DD8"/>
    <w:rsid w:val="00AE2780"/>
    <w:rsid w:val="00AE673D"/>
    <w:rsid w:val="00AF02B2"/>
    <w:rsid w:val="00AF474C"/>
    <w:rsid w:val="00AF5AA3"/>
    <w:rsid w:val="00AF78B9"/>
    <w:rsid w:val="00B045BE"/>
    <w:rsid w:val="00B0676B"/>
    <w:rsid w:val="00B06AE8"/>
    <w:rsid w:val="00B10C83"/>
    <w:rsid w:val="00B11DEC"/>
    <w:rsid w:val="00B124A8"/>
    <w:rsid w:val="00B1586C"/>
    <w:rsid w:val="00B169AC"/>
    <w:rsid w:val="00B17044"/>
    <w:rsid w:val="00B21C66"/>
    <w:rsid w:val="00B24AE4"/>
    <w:rsid w:val="00B26209"/>
    <w:rsid w:val="00B263B7"/>
    <w:rsid w:val="00B27779"/>
    <w:rsid w:val="00B31C32"/>
    <w:rsid w:val="00B36B21"/>
    <w:rsid w:val="00B36E10"/>
    <w:rsid w:val="00B373CE"/>
    <w:rsid w:val="00B415BD"/>
    <w:rsid w:val="00B416B5"/>
    <w:rsid w:val="00B4245E"/>
    <w:rsid w:val="00B43C7F"/>
    <w:rsid w:val="00B441D6"/>
    <w:rsid w:val="00B44F34"/>
    <w:rsid w:val="00B509FD"/>
    <w:rsid w:val="00B56DE1"/>
    <w:rsid w:val="00B648C2"/>
    <w:rsid w:val="00B66610"/>
    <w:rsid w:val="00B67083"/>
    <w:rsid w:val="00B72D2F"/>
    <w:rsid w:val="00B87D2B"/>
    <w:rsid w:val="00B92C5F"/>
    <w:rsid w:val="00B94E1C"/>
    <w:rsid w:val="00B9599E"/>
    <w:rsid w:val="00B9769E"/>
    <w:rsid w:val="00BA4F9D"/>
    <w:rsid w:val="00BA56AC"/>
    <w:rsid w:val="00BA69C5"/>
    <w:rsid w:val="00BB17EA"/>
    <w:rsid w:val="00BB2712"/>
    <w:rsid w:val="00BB3BAF"/>
    <w:rsid w:val="00BB5227"/>
    <w:rsid w:val="00BB53F0"/>
    <w:rsid w:val="00BB60C6"/>
    <w:rsid w:val="00BC0A7E"/>
    <w:rsid w:val="00BC0ECF"/>
    <w:rsid w:val="00BC4EA4"/>
    <w:rsid w:val="00BC6E2A"/>
    <w:rsid w:val="00BC7A16"/>
    <w:rsid w:val="00BD2056"/>
    <w:rsid w:val="00BD3402"/>
    <w:rsid w:val="00BE2AF2"/>
    <w:rsid w:val="00BE5612"/>
    <w:rsid w:val="00BE64C2"/>
    <w:rsid w:val="00BF3411"/>
    <w:rsid w:val="00BF543C"/>
    <w:rsid w:val="00BF588E"/>
    <w:rsid w:val="00BF5FF3"/>
    <w:rsid w:val="00BF6C47"/>
    <w:rsid w:val="00C10B0D"/>
    <w:rsid w:val="00C16DA0"/>
    <w:rsid w:val="00C23760"/>
    <w:rsid w:val="00C24593"/>
    <w:rsid w:val="00C25A65"/>
    <w:rsid w:val="00C27C2C"/>
    <w:rsid w:val="00C30D6E"/>
    <w:rsid w:val="00C331E8"/>
    <w:rsid w:val="00C33AC2"/>
    <w:rsid w:val="00C42DD6"/>
    <w:rsid w:val="00C43429"/>
    <w:rsid w:val="00C43F81"/>
    <w:rsid w:val="00C4799B"/>
    <w:rsid w:val="00C520A3"/>
    <w:rsid w:val="00C522D0"/>
    <w:rsid w:val="00C56B8B"/>
    <w:rsid w:val="00C56F22"/>
    <w:rsid w:val="00C57EB1"/>
    <w:rsid w:val="00C60450"/>
    <w:rsid w:val="00C64135"/>
    <w:rsid w:val="00C66641"/>
    <w:rsid w:val="00C66B61"/>
    <w:rsid w:val="00C66E67"/>
    <w:rsid w:val="00C7378A"/>
    <w:rsid w:val="00C752C6"/>
    <w:rsid w:val="00C75A6C"/>
    <w:rsid w:val="00C76E2C"/>
    <w:rsid w:val="00C773A3"/>
    <w:rsid w:val="00C77D45"/>
    <w:rsid w:val="00C82F6A"/>
    <w:rsid w:val="00C86C7F"/>
    <w:rsid w:val="00C87720"/>
    <w:rsid w:val="00C94ADC"/>
    <w:rsid w:val="00C94FBF"/>
    <w:rsid w:val="00CA3064"/>
    <w:rsid w:val="00CA3197"/>
    <w:rsid w:val="00CA3E7A"/>
    <w:rsid w:val="00CA6098"/>
    <w:rsid w:val="00CA6A95"/>
    <w:rsid w:val="00CA759E"/>
    <w:rsid w:val="00CB169B"/>
    <w:rsid w:val="00CB1742"/>
    <w:rsid w:val="00CB18E8"/>
    <w:rsid w:val="00CB2099"/>
    <w:rsid w:val="00CB258E"/>
    <w:rsid w:val="00CB5375"/>
    <w:rsid w:val="00CC2B92"/>
    <w:rsid w:val="00CC3091"/>
    <w:rsid w:val="00CC7236"/>
    <w:rsid w:val="00CD13F0"/>
    <w:rsid w:val="00CD2996"/>
    <w:rsid w:val="00CD387B"/>
    <w:rsid w:val="00CD5B57"/>
    <w:rsid w:val="00CD5BDE"/>
    <w:rsid w:val="00CD60FE"/>
    <w:rsid w:val="00CE5D27"/>
    <w:rsid w:val="00CF2AA6"/>
    <w:rsid w:val="00CF53F6"/>
    <w:rsid w:val="00D01E43"/>
    <w:rsid w:val="00D04124"/>
    <w:rsid w:val="00D11004"/>
    <w:rsid w:val="00D12C9A"/>
    <w:rsid w:val="00D13388"/>
    <w:rsid w:val="00D15587"/>
    <w:rsid w:val="00D21534"/>
    <w:rsid w:val="00D2670E"/>
    <w:rsid w:val="00D311D5"/>
    <w:rsid w:val="00D31D9A"/>
    <w:rsid w:val="00D32558"/>
    <w:rsid w:val="00D32BA8"/>
    <w:rsid w:val="00D359B7"/>
    <w:rsid w:val="00D35C66"/>
    <w:rsid w:val="00D36C98"/>
    <w:rsid w:val="00D40AE3"/>
    <w:rsid w:val="00D43281"/>
    <w:rsid w:val="00D4658C"/>
    <w:rsid w:val="00D46A78"/>
    <w:rsid w:val="00D539BD"/>
    <w:rsid w:val="00D545E9"/>
    <w:rsid w:val="00D5473E"/>
    <w:rsid w:val="00D56CD3"/>
    <w:rsid w:val="00D64902"/>
    <w:rsid w:val="00D74400"/>
    <w:rsid w:val="00D74EBD"/>
    <w:rsid w:val="00D82C24"/>
    <w:rsid w:val="00D84C28"/>
    <w:rsid w:val="00D873D3"/>
    <w:rsid w:val="00D90FEB"/>
    <w:rsid w:val="00D91943"/>
    <w:rsid w:val="00D92367"/>
    <w:rsid w:val="00D93540"/>
    <w:rsid w:val="00D96C31"/>
    <w:rsid w:val="00DA446C"/>
    <w:rsid w:val="00DA533C"/>
    <w:rsid w:val="00DA5341"/>
    <w:rsid w:val="00DA67BA"/>
    <w:rsid w:val="00DA69A7"/>
    <w:rsid w:val="00DA7A58"/>
    <w:rsid w:val="00DB5099"/>
    <w:rsid w:val="00DB714A"/>
    <w:rsid w:val="00DC36AA"/>
    <w:rsid w:val="00DC4C9B"/>
    <w:rsid w:val="00DC5397"/>
    <w:rsid w:val="00DD1176"/>
    <w:rsid w:val="00DD2689"/>
    <w:rsid w:val="00DD4B45"/>
    <w:rsid w:val="00DD62E9"/>
    <w:rsid w:val="00DD7286"/>
    <w:rsid w:val="00DE21D7"/>
    <w:rsid w:val="00DE235F"/>
    <w:rsid w:val="00DE2FC5"/>
    <w:rsid w:val="00DE3DD9"/>
    <w:rsid w:val="00DE4F95"/>
    <w:rsid w:val="00DE5E84"/>
    <w:rsid w:val="00DF444B"/>
    <w:rsid w:val="00DF4BFF"/>
    <w:rsid w:val="00DF711D"/>
    <w:rsid w:val="00E012AF"/>
    <w:rsid w:val="00E01F5F"/>
    <w:rsid w:val="00E04366"/>
    <w:rsid w:val="00E075ED"/>
    <w:rsid w:val="00E1037C"/>
    <w:rsid w:val="00E123BC"/>
    <w:rsid w:val="00E12C76"/>
    <w:rsid w:val="00E14028"/>
    <w:rsid w:val="00E165E0"/>
    <w:rsid w:val="00E1712C"/>
    <w:rsid w:val="00E2219F"/>
    <w:rsid w:val="00E229F6"/>
    <w:rsid w:val="00E2702E"/>
    <w:rsid w:val="00E3078A"/>
    <w:rsid w:val="00E41CED"/>
    <w:rsid w:val="00E434E1"/>
    <w:rsid w:val="00E460FB"/>
    <w:rsid w:val="00E461E1"/>
    <w:rsid w:val="00E4661C"/>
    <w:rsid w:val="00E55AA6"/>
    <w:rsid w:val="00E613A8"/>
    <w:rsid w:val="00E66B7D"/>
    <w:rsid w:val="00E72BB7"/>
    <w:rsid w:val="00E74CCA"/>
    <w:rsid w:val="00E81F46"/>
    <w:rsid w:val="00E849BB"/>
    <w:rsid w:val="00E910D5"/>
    <w:rsid w:val="00E91775"/>
    <w:rsid w:val="00E95DC4"/>
    <w:rsid w:val="00EA0BFB"/>
    <w:rsid w:val="00EA1704"/>
    <w:rsid w:val="00EA5F1A"/>
    <w:rsid w:val="00EA798D"/>
    <w:rsid w:val="00EB1F15"/>
    <w:rsid w:val="00EB358A"/>
    <w:rsid w:val="00EB7C9D"/>
    <w:rsid w:val="00EC1FD4"/>
    <w:rsid w:val="00EC2A1E"/>
    <w:rsid w:val="00EC3AD1"/>
    <w:rsid w:val="00EC5F17"/>
    <w:rsid w:val="00ED032D"/>
    <w:rsid w:val="00ED3E3C"/>
    <w:rsid w:val="00EE1257"/>
    <w:rsid w:val="00EE231C"/>
    <w:rsid w:val="00EE2B21"/>
    <w:rsid w:val="00EE5176"/>
    <w:rsid w:val="00EE5C1D"/>
    <w:rsid w:val="00EF01F1"/>
    <w:rsid w:val="00EF129E"/>
    <w:rsid w:val="00EF18BE"/>
    <w:rsid w:val="00EF1DCE"/>
    <w:rsid w:val="00EF3208"/>
    <w:rsid w:val="00EF36C6"/>
    <w:rsid w:val="00EF4BD5"/>
    <w:rsid w:val="00F00209"/>
    <w:rsid w:val="00F02422"/>
    <w:rsid w:val="00F028FC"/>
    <w:rsid w:val="00F04BD5"/>
    <w:rsid w:val="00F07B14"/>
    <w:rsid w:val="00F10111"/>
    <w:rsid w:val="00F10224"/>
    <w:rsid w:val="00F10A53"/>
    <w:rsid w:val="00F1409D"/>
    <w:rsid w:val="00F14E02"/>
    <w:rsid w:val="00F15EF4"/>
    <w:rsid w:val="00F20196"/>
    <w:rsid w:val="00F2088D"/>
    <w:rsid w:val="00F215D3"/>
    <w:rsid w:val="00F21C7E"/>
    <w:rsid w:val="00F22759"/>
    <w:rsid w:val="00F24162"/>
    <w:rsid w:val="00F25B0C"/>
    <w:rsid w:val="00F30114"/>
    <w:rsid w:val="00F34880"/>
    <w:rsid w:val="00F36326"/>
    <w:rsid w:val="00F37A12"/>
    <w:rsid w:val="00F40242"/>
    <w:rsid w:val="00F41178"/>
    <w:rsid w:val="00F42B8B"/>
    <w:rsid w:val="00F44B16"/>
    <w:rsid w:val="00F51EDC"/>
    <w:rsid w:val="00F53EAE"/>
    <w:rsid w:val="00F57409"/>
    <w:rsid w:val="00F60D11"/>
    <w:rsid w:val="00F7080E"/>
    <w:rsid w:val="00F711F4"/>
    <w:rsid w:val="00F7383B"/>
    <w:rsid w:val="00F836CA"/>
    <w:rsid w:val="00F91082"/>
    <w:rsid w:val="00F94B71"/>
    <w:rsid w:val="00F95F44"/>
    <w:rsid w:val="00F9748C"/>
    <w:rsid w:val="00FA11ED"/>
    <w:rsid w:val="00FA19EB"/>
    <w:rsid w:val="00FA1E8F"/>
    <w:rsid w:val="00FA4956"/>
    <w:rsid w:val="00FA67DA"/>
    <w:rsid w:val="00FA6982"/>
    <w:rsid w:val="00FB48D9"/>
    <w:rsid w:val="00FB5237"/>
    <w:rsid w:val="00FB7336"/>
    <w:rsid w:val="00FC0964"/>
    <w:rsid w:val="00FC0B70"/>
    <w:rsid w:val="00FC1164"/>
    <w:rsid w:val="00FC3B6B"/>
    <w:rsid w:val="00FC4F58"/>
    <w:rsid w:val="00FD3E0E"/>
    <w:rsid w:val="00FD5682"/>
    <w:rsid w:val="00FD5D8C"/>
    <w:rsid w:val="00FE13EB"/>
    <w:rsid w:val="00FE33CD"/>
    <w:rsid w:val="00FE4E77"/>
    <w:rsid w:val="00FE774D"/>
    <w:rsid w:val="00FE7E16"/>
    <w:rsid w:val="00FF323A"/>
    <w:rsid w:val="00FF706C"/>
  </w:rsids>
  <m:mathPr>
    <m:mathFont m:val="Cambria Math"/>
    <m:brkBin m:val="before"/>
    <m:brkBinSub m:val="--"/>
    <m:smallFrac m:val="0"/>
    <m:dispDef/>
    <m:lMargin m:val="0"/>
    <m:rMargin m:val="0"/>
    <m:defJc m:val="centerGroup"/>
    <m:wrapIndent m:val="1440"/>
    <m:intLim m:val="subSup"/>
    <m:naryLim m:val="undOvr"/>
  </m:mathPr>
  <w:themeFontLang w:val="ky-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y-K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AA6"/>
    <w:pPr>
      <w:spacing w:after="0" w:line="240" w:lineRule="auto"/>
    </w:pPr>
    <w:rPr>
      <w:rFonts w:ascii="Times New Roman" w:eastAsia="Calibri" w:hAnsi="Times New Roman" w:cs="Times New Roman"/>
      <w:sz w:val="24"/>
      <w:szCs w:val="24"/>
      <w:lang w:val="ru-RU" w:eastAsia="ru-RU"/>
    </w:rPr>
  </w:style>
  <w:style w:type="paragraph" w:styleId="1">
    <w:name w:val="heading 1"/>
    <w:basedOn w:val="a"/>
    <w:next w:val="a"/>
    <w:link w:val="10"/>
    <w:qFormat/>
    <w:rsid w:val="00B66610"/>
    <w:pPr>
      <w:keepNext/>
      <w:tabs>
        <w:tab w:val="num" w:pos="432"/>
      </w:tabs>
      <w:suppressAutoHyphens/>
      <w:autoSpaceDE w:val="0"/>
      <w:ind w:left="432" w:hanging="432"/>
      <w:jc w:val="center"/>
      <w:outlineLvl w:val="0"/>
    </w:pPr>
    <w:rPr>
      <w:rFonts w:eastAsia="Times New Roman"/>
      <w:b/>
      <w:bCs/>
      <w:sz w:val="28"/>
      <w:szCs w:val="28"/>
      <w:lang w:val="en-US" w:eastAsia="zh-CN"/>
    </w:rPr>
  </w:style>
  <w:style w:type="paragraph" w:styleId="2">
    <w:name w:val="heading 2"/>
    <w:basedOn w:val="a"/>
    <w:next w:val="a"/>
    <w:link w:val="20"/>
    <w:uiPriority w:val="9"/>
    <w:semiHidden/>
    <w:unhideWhenUsed/>
    <w:qFormat/>
    <w:rsid w:val="00B66610"/>
    <w:pPr>
      <w:keepNext/>
      <w:keepLines/>
      <w:suppressAutoHyphens/>
      <w:autoSpaceDE w:val="0"/>
      <w:spacing w:before="200"/>
      <w:outlineLvl w:val="1"/>
    </w:pPr>
    <w:rPr>
      <w:rFonts w:asciiTheme="majorHAnsi" w:eastAsiaTheme="majorEastAsia" w:hAnsiTheme="majorHAnsi" w:cstheme="majorBidi"/>
      <w:b/>
      <w:bCs/>
      <w:color w:val="4F81BD" w:themeColor="accent1"/>
      <w:sz w:val="26"/>
      <w:szCs w:val="26"/>
      <w:lang w:eastAsia="zh-CN"/>
    </w:rPr>
  </w:style>
  <w:style w:type="paragraph" w:styleId="3">
    <w:name w:val="heading 3"/>
    <w:basedOn w:val="a"/>
    <w:next w:val="a"/>
    <w:link w:val="30"/>
    <w:uiPriority w:val="9"/>
    <w:semiHidden/>
    <w:unhideWhenUsed/>
    <w:qFormat/>
    <w:rsid w:val="00B66610"/>
    <w:pPr>
      <w:keepNext/>
      <w:keepLines/>
      <w:suppressAutoHyphens/>
      <w:autoSpaceDE w:val="0"/>
      <w:spacing w:before="200"/>
      <w:outlineLvl w:val="2"/>
    </w:pPr>
    <w:rPr>
      <w:rFonts w:asciiTheme="majorHAnsi" w:eastAsiaTheme="majorEastAsia" w:hAnsiTheme="majorHAnsi" w:cstheme="majorBidi"/>
      <w:b/>
      <w:bCs/>
      <w:color w:val="4F81BD" w:themeColor="accent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2AA6"/>
    <w:rPr>
      <w:rFonts w:ascii="Tahoma" w:hAnsi="Tahoma" w:cs="Tahoma"/>
      <w:sz w:val="16"/>
      <w:szCs w:val="16"/>
    </w:rPr>
  </w:style>
  <w:style w:type="character" w:customStyle="1" w:styleId="a4">
    <w:name w:val="Текст выноски Знак"/>
    <w:basedOn w:val="a0"/>
    <w:link w:val="a3"/>
    <w:uiPriority w:val="99"/>
    <w:semiHidden/>
    <w:rsid w:val="007D2AA6"/>
    <w:rPr>
      <w:rFonts w:ascii="Tahoma" w:eastAsia="Calibri" w:hAnsi="Tahoma" w:cs="Tahoma"/>
      <w:sz w:val="16"/>
      <w:szCs w:val="16"/>
      <w:lang w:val="ru-RU" w:eastAsia="ru-RU"/>
    </w:rPr>
  </w:style>
  <w:style w:type="paragraph" w:styleId="a5">
    <w:name w:val="List Paragraph"/>
    <w:basedOn w:val="a"/>
    <w:uiPriority w:val="34"/>
    <w:qFormat/>
    <w:rsid w:val="00F10224"/>
    <w:pPr>
      <w:ind w:left="720"/>
      <w:contextualSpacing/>
    </w:pPr>
  </w:style>
  <w:style w:type="table" w:styleId="a6">
    <w:name w:val="Table Grid"/>
    <w:basedOn w:val="a1"/>
    <w:uiPriority w:val="39"/>
    <w:rsid w:val="00C27C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B66610"/>
    <w:rPr>
      <w:rFonts w:ascii="Times New Roman" w:eastAsia="Times New Roman" w:hAnsi="Times New Roman" w:cs="Times New Roman"/>
      <w:b/>
      <w:bCs/>
      <w:sz w:val="28"/>
      <w:szCs w:val="28"/>
      <w:lang w:val="en-US" w:eastAsia="zh-CN"/>
    </w:rPr>
  </w:style>
  <w:style w:type="character" w:customStyle="1" w:styleId="20">
    <w:name w:val="Заголовок 2 Знак"/>
    <w:basedOn w:val="a0"/>
    <w:link w:val="2"/>
    <w:uiPriority w:val="9"/>
    <w:semiHidden/>
    <w:rsid w:val="00B66610"/>
    <w:rPr>
      <w:rFonts w:asciiTheme="majorHAnsi" w:eastAsiaTheme="majorEastAsia" w:hAnsiTheme="majorHAnsi" w:cstheme="majorBidi"/>
      <w:b/>
      <w:bCs/>
      <w:color w:val="4F81BD" w:themeColor="accent1"/>
      <w:sz w:val="26"/>
      <w:szCs w:val="26"/>
      <w:lang w:val="ru-RU" w:eastAsia="zh-CN"/>
    </w:rPr>
  </w:style>
  <w:style w:type="character" w:customStyle="1" w:styleId="30">
    <w:name w:val="Заголовок 3 Знак"/>
    <w:basedOn w:val="a0"/>
    <w:link w:val="3"/>
    <w:uiPriority w:val="9"/>
    <w:semiHidden/>
    <w:rsid w:val="00B66610"/>
    <w:rPr>
      <w:rFonts w:asciiTheme="majorHAnsi" w:eastAsiaTheme="majorEastAsia" w:hAnsiTheme="majorHAnsi" w:cstheme="majorBidi"/>
      <w:b/>
      <w:bCs/>
      <w:color w:val="4F81BD" w:themeColor="accent1"/>
      <w:sz w:val="20"/>
      <w:szCs w:val="20"/>
      <w:lang w:val="ru-RU" w:eastAsia="zh-CN"/>
    </w:rPr>
  </w:style>
  <w:style w:type="character" w:styleId="a7">
    <w:name w:val="Hyperlink"/>
    <w:basedOn w:val="a0"/>
    <w:rsid w:val="00B66610"/>
    <w:rPr>
      <w:color w:val="000080"/>
      <w:u w:val="single"/>
    </w:rPr>
  </w:style>
  <w:style w:type="paragraph" w:customStyle="1" w:styleId="21">
    <w:name w:val="Основной текст 21"/>
    <w:basedOn w:val="a"/>
    <w:rsid w:val="00B66610"/>
    <w:pPr>
      <w:suppressAutoHyphens/>
      <w:autoSpaceDE w:val="0"/>
      <w:ind w:left="6237"/>
    </w:pPr>
    <w:rPr>
      <w:rFonts w:eastAsia="Times New Roman"/>
      <w:sz w:val="22"/>
      <w:szCs w:val="22"/>
      <w:lang w:eastAsia="zh-CN"/>
    </w:rPr>
  </w:style>
  <w:style w:type="paragraph" w:styleId="a8">
    <w:name w:val="header"/>
    <w:basedOn w:val="a"/>
    <w:link w:val="a9"/>
    <w:rsid w:val="00B66610"/>
    <w:pPr>
      <w:tabs>
        <w:tab w:val="center" w:pos="4153"/>
        <w:tab w:val="right" w:pos="8306"/>
      </w:tabs>
      <w:suppressAutoHyphens/>
      <w:autoSpaceDE w:val="0"/>
    </w:pPr>
    <w:rPr>
      <w:rFonts w:eastAsia="Times New Roman"/>
      <w:sz w:val="20"/>
      <w:szCs w:val="20"/>
      <w:lang w:eastAsia="zh-CN"/>
    </w:rPr>
  </w:style>
  <w:style w:type="character" w:customStyle="1" w:styleId="a9">
    <w:name w:val="Верхний колонтитул Знак"/>
    <w:basedOn w:val="a0"/>
    <w:link w:val="a8"/>
    <w:rsid w:val="00B66610"/>
    <w:rPr>
      <w:rFonts w:ascii="Times New Roman" w:eastAsia="Times New Roman" w:hAnsi="Times New Roman" w:cs="Times New Roman"/>
      <w:sz w:val="20"/>
      <w:szCs w:val="20"/>
      <w:lang w:val="ru-RU" w:eastAsia="zh-CN"/>
    </w:rPr>
  </w:style>
  <w:style w:type="paragraph" w:styleId="aa">
    <w:name w:val="footer"/>
    <w:basedOn w:val="a"/>
    <w:link w:val="ab"/>
    <w:rsid w:val="00B66610"/>
    <w:pPr>
      <w:tabs>
        <w:tab w:val="center" w:pos="4153"/>
        <w:tab w:val="right" w:pos="8306"/>
      </w:tabs>
      <w:suppressAutoHyphens/>
      <w:autoSpaceDE w:val="0"/>
    </w:pPr>
    <w:rPr>
      <w:rFonts w:eastAsia="Times New Roman"/>
      <w:sz w:val="20"/>
      <w:szCs w:val="20"/>
      <w:lang w:eastAsia="zh-CN"/>
    </w:rPr>
  </w:style>
  <w:style w:type="character" w:customStyle="1" w:styleId="ab">
    <w:name w:val="Нижний колонтитул Знак"/>
    <w:basedOn w:val="a0"/>
    <w:link w:val="aa"/>
    <w:rsid w:val="00B66610"/>
    <w:rPr>
      <w:rFonts w:ascii="Times New Roman" w:eastAsia="Times New Roman" w:hAnsi="Times New Roman" w:cs="Times New Roman"/>
      <w:sz w:val="20"/>
      <w:szCs w:val="20"/>
      <w:lang w:val="ru-RU" w:eastAsia="zh-CN"/>
    </w:rPr>
  </w:style>
  <w:style w:type="paragraph" w:customStyle="1" w:styleId="210">
    <w:name w:val="Основной текст с отступом 21"/>
    <w:basedOn w:val="a"/>
    <w:rsid w:val="00B66610"/>
    <w:pPr>
      <w:suppressAutoHyphens/>
      <w:autoSpaceDE w:val="0"/>
      <w:ind w:firstLine="567"/>
      <w:jc w:val="both"/>
    </w:pPr>
    <w:rPr>
      <w:rFonts w:eastAsia="Times New Roman"/>
      <w:sz w:val="22"/>
      <w:szCs w:val="22"/>
      <w:lang w:eastAsia="zh-CN"/>
    </w:rPr>
  </w:style>
  <w:style w:type="paragraph" w:customStyle="1" w:styleId="31">
    <w:name w:val="Основной текст с отступом 31"/>
    <w:basedOn w:val="a"/>
    <w:rsid w:val="00B66610"/>
    <w:pPr>
      <w:suppressAutoHyphens/>
      <w:autoSpaceDE w:val="0"/>
      <w:ind w:right="-1" w:firstLine="567"/>
    </w:pPr>
    <w:rPr>
      <w:rFonts w:eastAsia="Times New Roman"/>
      <w:sz w:val="16"/>
      <w:szCs w:val="16"/>
      <w:lang w:eastAsia="zh-CN"/>
    </w:rPr>
  </w:style>
  <w:style w:type="paragraph" w:customStyle="1" w:styleId="ac">
    <w:name w:val="Заголовок таблицы"/>
    <w:basedOn w:val="a"/>
    <w:rsid w:val="00B66610"/>
    <w:pPr>
      <w:suppressLineNumbers/>
      <w:suppressAutoHyphens/>
      <w:autoSpaceDE w:val="0"/>
      <w:jc w:val="center"/>
    </w:pPr>
    <w:rPr>
      <w:rFonts w:eastAsia="Times New Roman"/>
      <w:b/>
      <w:bCs/>
      <w:sz w:val="20"/>
      <w:szCs w:val="20"/>
      <w:lang w:eastAsia="zh-CN"/>
    </w:rPr>
  </w:style>
  <w:style w:type="paragraph" w:styleId="ad">
    <w:name w:val="Body Text"/>
    <w:basedOn w:val="a"/>
    <w:link w:val="ae"/>
    <w:rsid w:val="00B66610"/>
    <w:pPr>
      <w:suppressAutoHyphens/>
      <w:autoSpaceDE w:val="0"/>
      <w:spacing w:before="120"/>
      <w:jc w:val="center"/>
    </w:pPr>
    <w:rPr>
      <w:rFonts w:eastAsia="Times New Roman"/>
      <w:b/>
      <w:bCs/>
      <w:sz w:val="22"/>
      <w:szCs w:val="22"/>
      <w:lang w:eastAsia="zh-CN"/>
    </w:rPr>
  </w:style>
  <w:style w:type="character" w:customStyle="1" w:styleId="ae">
    <w:name w:val="Основной текст Знак"/>
    <w:basedOn w:val="a0"/>
    <w:link w:val="ad"/>
    <w:rsid w:val="00B66610"/>
    <w:rPr>
      <w:rFonts w:ascii="Times New Roman" w:eastAsia="Times New Roman" w:hAnsi="Times New Roman" w:cs="Times New Roman"/>
      <w:b/>
      <w:bCs/>
      <w:lang w:val="ru-RU" w:eastAsia="zh-CN"/>
    </w:rPr>
  </w:style>
  <w:style w:type="paragraph" w:customStyle="1" w:styleId="11">
    <w:name w:val="Название объекта1"/>
    <w:basedOn w:val="a"/>
    <w:next w:val="a"/>
    <w:rsid w:val="00B66610"/>
    <w:pPr>
      <w:suppressAutoHyphens/>
      <w:autoSpaceDE w:val="0"/>
      <w:spacing w:before="480"/>
      <w:jc w:val="center"/>
    </w:pPr>
    <w:rPr>
      <w:rFonts w:eastAsia="Times New Roman"/>
      <w:b/>
      <w:bCs/>
      <w:sz w:val="22"/>
      <w:szCs w:val="22"/>
      <w:lang w:eastAsia="zh-CN"/>
    </w:rPr>
  </w:style>
  <w:style w:type="character" w:customStyle="1" w:styleId="22">
    <w:name w:val="Основной текст (2)_"/>
    <w:basedOn w:val="a0"/>
    <w:link w:val="23"/>
    <w:locked/>
    <w:rsid w:val="00B43C7F"/>
    <w:rPr>
      <w:rFonts w:ascii="Times New Roman" w:eastAsia="Times New Roman" w:hAnsi="Times New Roman" w:cs="Times New Roman"/>
      <w:w w:val="66"/>
      <w:sz w:val="94"/>
      <w:szCs w:val="94"/>
      <w:shd w:val="clear" w:color="auto" w:fill="FFFFFF"/>
    </w:rPr>
  </w:style>
  <w:style w:type="paragraph" w:customStyle="1" w:styleId="23">
    <w:name w:val="Основной текст (2)"/>
    <w:basedOn w:val="a"/>
    <w:link w:val="22"/>
    <w:rsid w:val="00B43C7F"/>
    <w:pPr>
      <w:widowControl w:val="0"/>
      <w:shd w:val="clear" w:color="auto" w:fill="FFFFFF"/>
      <w:spacing w:line="0" w:lineRule="atLeast"/>
    </w:pPr>
    <w:rPr>
      <w:rFonts w:eastAsia="Times New Roman"/>
      <w:w w:val="66"/>
      <w:sz w:val="94"/>
      <w:szCs w:val="94"/>
      <w:lang w:val="ky-KG" w:eastAsia="en-US"/>
    </w:rPr>
  </w:style>
  <w:style w:type="character" w:customStyle="1" w:styleId="211pt">
    <w:name w:val="Основной текст (2) + 11 pt"/>
    <w:aliases w:val="Полужирный,Масштаб 100%,Основной текст (2) + 11,5 pt"/>
    <w:basedOn w:val="a0"/>
    <w:rsid w:val="00B43C7F"/>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paragraph" w:customStyle="1" w:styleId="tkTekst">
    <w:name w:val="_Текст обычный (tkTekst)"/>
    <w:basedOn w:val="a"/>
    <w:rsid w:val="00897309"/>
    <w:pPr>
      <w:spacing w:after="60" w:line="276" w:lineRule="auto"/>
      <w:ind w:firstLine="567"/>
      <w:jc w:val="both"/>
    </w:pPr>
    <w:rPr>
      <w:rFonts w:ascii="Arial" w:eastAsia="Times New Roman" w:hAnsi="Arial" w:cs="Arial"/>
      <w:sz w:val="20"/>
      <w:szCs w:val="20"/>
    </w:rPr>
  </w:style>
  <w:style w:type="paragraph" w:styleId="af">
    <w:name w:val="Normal (Web)"/>
    <w:basedOn w:val="a"/>
    <w:uiPriority w:val="99"/>
    <w:semiHidden/>
    <w:unhideWhenUsed/>
    <w:rsid w:val="00BA4F9D"/>
    <w:pPr>
      <w:spacing w:before="100" w:beforeAutospacing="1" w:after="100" w:afterAutospacing="1"/>
    </w:pPr>
    <w:rPr>
      <w:rFonts w:eastAsia="Times New Roman"/>
    </w:rPr>
  </w:style>
  <w:style w:type="paragraph" w:customStyle="1" w:styleId="tkNazvanie">
    <w:name w:val="_Название (tkNazvanie)"/>
    <w:basedOn w:val="a"/>
    <w:rsid w:val="00C752C6"/>
    <w:pPr>
      <w:spacing w:before="400" w:after="400" w:line="276" w:lineRule="auto"/>
      <w:ind w:left="1134" w:right="1134"/>
      <w:jc w:val="center"/>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y-K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AA6"/>
    <w:pPr>
      <w:spacing w:after="0" w:line="240" w:lineRule="auto"/>
    </w:pPr>
    <w:rPr>
      <w:rFonts w:ascii="Times New Roman" w:eastAsia="Calibri" w:hAnsi="Times New Roman" w:cs="Times New Roman"/>
      <w:sz w:val="24"/>
      <w:szCs w:val="24"/>
      <w:lang w:val="ru-RU" w:eastAsia="ru-RU"/>
    </w:rPr>
  </w:style>
  <w:style w:type="paragraph" w:styleId="1">
    <w:name w:val="heading 1"/>
    <w:basedOn w:val="a"/>
    <w:next w:val="a"/>
    <w:link w:val="10"/>
    <w:qFormat/>
    <w:rsid w:val="00B66610"/>
    <w:pPr>
      <w:keepNext/>
      <w:tabs>
        <w:tab w:val="num" w:pos="432"/>
      </w:tabs>
      <w:suppressAutoHyphens/>
      <w:autoSpaceDE w:val="0"/>
      <w:ind w:left="432" w:hanging="432"/>
      <w:jc w:val="center"/>
      <w:outlineLvl w:val="0"/>
    </w:pPr>
    <w:rPr>
      <w:rFonts w:eastAsia="Times New Roman"/>
      <w:b/>
      <w:bCs/>
      <w:sz w:val="28"/>
      <w:szCs w:val="28"/>
      <w:lang w:val="en-US" w:eastAsia="zh-CN"/>
    </w:rPr>
  </w:style>
  <w:style w:type="paragraph" w:styleId="2">
    <w:name w:val="heading 2"/>
    <w:basedOn w:val="a"/>
    <w:next w:val="a"/>
    <w:link w:val="20"/>
    <w:uiPriority w:val="9"/>
    <w:semiHidden/>
    <w:unhideWhenUsed/>
    <w:qFormat/>
    <w:rsid w:val="00B66610"/>
    <w:pPr>
      <w:keepNext/>
      <w:keepLines/>
      <w:suppressAutoHyphens/>
      <w:autoSpaceDE w:val="0"/>
      <w:spacing w:before="200"/>
      <w:outlineLvl w:val="1"/>
    </w:pPr>
    <w:rPr>
      <w:rFonts w:asciiTheme="majorHAnsi" w:eastAsiaTheme="majorEastAsia" w:hAnsiTheme="majorHAnsi" w:cstheme="majorBidi"/>
      <w:b/>
      <w:bCs/>
      <w:color w:val="4F81BD" w:themeColor="accent1"/>
      <w:sz w:val="26"/>
      <w:szCs w:val="26"/>
      <w:lang w:eastAsia="zh-CN"/>
    </w:rPr>
  </w:style>
  <w:style w:type="paragraph" w:styleId="3">
    <w:name w:val="heading 3"/>
    <w:basedOn w:val="a"/>
    <w:next w:val="a"/>
    <w:link w:val="30"/>
    <w:uiPriority w:val="9"/>
    <w:semiHidden/>
    <w:unhideWhenUsed/>
    <w:qFormat/>
    <w:rsid w:val="00B66610"/>
    <w:pPr>
      <w:keepNext/>
      <w:keepLines/>
      <w:suppressAutoHyphens/>
      <w:autoSpaceDE w:val="0"/>
      <w:spacing w:before="200"/>
      <w:outlineLvl w:val="2"/>
    </w:pPr>
    <w:rPr>
      <w:rFonts w:asciiTheme="majorHAnsi" w:eastAsiaTheme="majorEastAsia" w:hAnsiTheme="majorHAnsi" w:cstheme="majorBidi"/>
      <w:b/>
      <w:bCs/>
      <w:color w:val="4F81BD" w:themeColor="accent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2AA6"/>
    <w:rPr>
      <w:rFonts w:ascii="Tahoma" w:hAnsi="Tahoma" w:cs="Tahoma"/>
      <w:sz w:val="16"/>
      <w:szCs w:val="16"/>
    </w:rPr>
  </w:style>
  <w:style w:type="character" w:customStyle="1" w:styleId="a4">
    <w:name w:val="Текст выноски Знак"/>
    <w:basedOn w:val="a0"/>
    <w:link w:val="a3"/>
    <w:uiPriority w:val="99"/>
    <w:semiHidden/>
    <w:rsid w:val="007D2AA6"/>
    <w:rPr>
      <w:rFonts w:ascii="Tahoma" w:eastAsia="Calibri" w:hAnsi="Tahoma" w:cs="Tahoma"/>
      <w:sz w:val="16"/>
      <w:szCs w:val="16"/>
      <w:lang w:val="ru-RU" w:eastAsia="ru-RU"/>
    </w:rPr>
  </w:style>
  <w:style w:type="paragraph" w:styleId="a5">
    <w:name w:val="List Paragraph"/>
    <w:basedOn w:val="a"/>
    <w:uiPriority w:val="34"/>
    <w:qFormat/>
    <w:rsid w:val="00F10224"/>
    <w:pPr>
      <w:ind w:left="720"/>
      <w:contextualSpacing/>
    </w:pPr>
  </w:style>
  <w:style w:type="table" w:styleId="a6">
    <w:name w:val="Table Grid"/>
    <w:basedOn w:val="a1"/>
    <w:uiPriority w:val="39"/>
    <w:rsid w:val="00C27C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B66610"/>
    <w:rPr>
      <w:rFonts w:ascii="Times New Roman" w:eastAsia="Times New Roman" w:hAnsi="Times New Roman" w:cs="Times New Roman"/>
      <w:b/>
      <w:bCs/>
      <w:sz w:val="28"/>
      <w:szCs w:val="28"/>
      <w:lang w:val="en-US" w:eastAsia="zh-CN"/>
    </w:rPr>
  </w:style>
  <w:style w:type="character" w:customStyle="1" w:styleId="20">
    <w:name w:val="Заголовок 2 Знак"/>
    <w:basedOn w:val="a0"/>
    <w:link w:val="2"/>
    <w:uiPriority w:val="9"/>
    <w:semiHidden/>
    <w:rsid w:val="00B66610"/>
    <w:rPr>
      <w:rFonts w:asciiTheme="majorHAnsi" w:eastAsiaTheme="majorEastAsia" w:hAnsiTheme="majorHAnsi" w:cstheme="majorBidi"/>
      <w:b/>
      <w:bCs/>
      <w:color w:val="4F81BD" w:themeColor="accent1"/>
      <w:sz w:val="26"/>
      <w:szCs w:val="26"/>
      <w:lang w:val="ru-RU" w:eastAsia="zh-CN"/>
    </w:rPr>
  </w:style>
  <w:style w:type="character" w:customStyle="1" w:styleId="30">
    <w:name w:val="Заголовок 3 Знак"/>
    <w:basedOn w:val="a0"/>
    <w:link w:val="3"/>
    <w:uiPriority w:val="9"/>
    <w:semiHidden/>
    <w:rsid w:val="00B66610"/>
    <w:rPr>
      <w:rFonts w:asciiTheme="majorHAnsi" w:eastAsiaTheme="majorEastAsia" w:hAnsiTheme="majorHAnsi" w:cstheme="majorBidi"/>
      <w:b/>
      <w:bCs/>
      <w:color w:val="4F81BD" w:themeColor="accent1"/>
      <w:sz w:val="20"/>
      <w:szCs w:val="20"/>
      <w:lang w:val="ru-RU" w:eastAsia="zh-CN"/>
    </w:rPr>
  </w:style>
  <w:style w:type="character" w:styleId="a7">
    <w:name w:val="Hyperlink"/>
    <w:basedOn w:val="a0"/>
    <w:rsid w:val="00B66610"/>
    <w:rPr>
      <w:color w:val="000080"/>
      <w:u w:val="single"/>
    </w:rPr>
  </w:style>
  <w:style w:type="paragraph" w:customStyle="1" w:styleId="21">
    <w:name w:val="Основной текст 21"/>
    <w:basedOn w:val="a"/>
    <w:rsid w:val="00B66610"/>
    <w:pPr>
      <w:suppressAutoHyphens/>
      <w:autoSpaceDE w:val="0"/>
      <w:ind w:left="6237"/>
    </w:pPr>
    <w:rPr>
      <w:rFonts w:eastAsia="Times New Roman"/>
      <w:sz w:val="22"/>
      <w:szCs w:val="22"/>
      <w:lang w:eastAsia="zh-CN"/>
    </w:rPr>
  </w:style>
  <w:style w:type="paragraph" w:styleId="a8">
    <w:name w:val="header"/>
    <w:basedOn w:val="a"/>
    <w:link w:val="a9"/>
    <w:rsid w:val="00B66610"/>
    <w:pPr>
      <w:tabs>
        <w:tab w:val="center" w:pos="4153"/>
        <w:tab w:val="right" w:pos="8306"/>
      </w:tabs>
      <w:suppressAutoHyphens/>
      <w:autoSpaceDE w:val="0"/>
    </w:pPr>
    <w:rPr>
      <w:rFonts w:eastAsia="Times New Roman"/>
      <w:sz w:val="20"/>
      <w:szCs w:val="20"/>
      <w:lang w:eastAsia="zh-CN"/>
    </w:rPr>
  </w:style>
  <w:style w:type="character" w:customStyle="1" w:styleId="a9">
    <w:name w:val="Верхний колонтитул Знак"/>
    <w:basedOn w:val="a0"/>
    <w:link w:val="a8"/>
    <w:rsid w:val="00B66610"/>
    <w:rPr>
      <w:rFonts w:ascii="Times New Roman" w:eastAsia="Times New Roman" w:hAnsi="Times New Roman" w:cs="Times New Roman"/>
      <w:sz w:val="20"/>
      <w:szCs w:val="20"/>
      <w:lang w:val="ru-RU" w:eastAsia="zh-CN"/>
    </w:rPr>
  </w:style>
  <w:style w:type="paragraph" w:styleId="aa">
    <w:name w:val="footer"/>
    <w:basedOn w:val="a"/>
    <w:link w:val="ab"/>
    <w:rsid w:val="00B66610"/>
    <w:pPr>
      <w:tabs>
        <w:tab w:val="center" w:pos="4153"/>
        <w:tab w:val="right" w:pos="8306"/>
      </w:tabs>
      <w:suppressAutoHyphens/>
      <w:autoSpaceDE w:val="0"/>
    </w:pPr>
    <w:rPr>
      <w:rFonts w:eastAsia="Times New Roman"/>
      <w:sz w:val="20"/>
      <w:szCs w:val="20"/>
      <w:lang w:eastAsia="zh-CN"/>
    </w:rPr>
  </w:style>
  <w:style w:type="character" w:customStyle="1" w:styleId="ab">
    <w:name w:val="Нижний колонтитул Знак"/>
    <w:basedOn w:val="a0"/>
    <w:link w:val="aa"/>
    <w:rsid w:val="00B66610"/>
    <w:rPr>
      <w:rFonts w:ascii="Times New Roman" w:eastAsia="Times New Roman" w:hAnsi="Times New Roman" w:cs="Times New Roman"/>
      <w:sz w:val="20"/>
      <w:szCs w:val="20"/>
      <w:lang w:val="ru-RU" w:eastAsia="zh-CN"/>
    </w:rPr>
  </w:style>
  <w:style w:type="paragraph" w:customStyle="1" w:styleId="210">
    <w:name w:val="Основной текст с отступом 21"/>
    <w:basedOn w:val="a"/>
    <w:rsid w:val="00B66610"/>
    <w:pPr>
      <w:suppressAutoHyphens/>
      <w:autoSpaceDE w:val="0"/>
      <w:ind w:firstLine="567"/>
      <w:jc w:val="both"/>
    </w:pPr>
    <w:rPr>
      <w:rFonts w:eastAsia="Times New Roman"/>
      <w:sz w:val="22"/>
      <w:szCs w:val="22"/>
      <w:lang w:eastAsia="zh-CN"/>
    </w:rPr>
  </w:style>
  <w:style w:type="paragraph" w:customStyle="1" w:styleId="31">
    <w:name w:val="Основной текст с отступом 31"/>
    <w:basedOn w:val="a"/>
    <w:rsid w:val="00B66610"/>
    <w:pPr>
      <w:suppressAutoHyphens/>
      <w:autoSpaceDE w:val="0"/>
      <w:ind w:right="-1" w:firstLine="567"/>
    </w:pPr>
    <w:rPr>
      <w:rFonts w:eastAsia="Times New Roman"/>
      <w:sz w:val="16"/>
      <w:szCs w:val="16"/>
      <w:lang w:eastAsia="zh-CN"/>
    </w:rPr>
  </w:style>
  <w:style w:type="paragraph" w:customStyle="1" w:styleId="ac">
    <w:name w:val="Заголовок таблицы"/>
    <w:basedOn w:val="a"/>
    <w:rsid w:val="00B66610"/>
    <w:pPr>
      <w:suppressLineNumbers/>
      <w:suppressAutoHyphens/>
      <w:autoSpaceDE w:val="0"/>
      <w:jc w:val="center"/>
    </w:pPr>
    <w:rPr>
      <w:rFonts w:eastAsia="Times New Roman"/>
      <w:b/>
      <w:bCs/>
      <w:sz w:val="20"/>
      <w:szCs w:val="20"/>
      <w:lang w:eastAsia="zh-CN"/>
    </w:rPr>
  </w:style>
  <w:style w:type="paragraph" w:styleId="ad">
    <w:name w:val="Body Text"/>
    <w:basedOn w:val="a"/>
    <w:link w:val="ae"/>
    <w:rsid w:val="00B66610"/>
    <w:pPr>
      <w:suppressAutoHyphens/>
      <w:autoSpaceDE w:val="0"/>
      <w:spacing w:before="120"/>
      <w:jc w:val="center"/>
    </w:pPr>
    <w:rPr>
      <w:rFonts w:eastAsia="Times New Roman"/>
      <w:b/>
      <w:bCs/>
      <w:sz w:val="22"/>
      <w:szCs w:val="22"/>
      <w:lang w:eastAsia="zh-CN"/>
    </w:rPr>
  </w:style>
  <w:style w:type="character" w:customStyle="1" w:styleId="ae">
    <w:name w:val="Основной текст Знак"/>
    <w:basedOn w:val="a0"/>
    <w:link w:val="ad"/>
    <w:rsid w:val="00B66610"/>
    <w:rPr>
      <w:rFonts w:ascii="Times New Roman" w:eastAsia="Times New Roman" w:hAnsi="Times New Roman" w:cs="Times New Roman"/>
      <w:b/>
      <w:bCs/>
      <w:lang w:val="ru-RU" w:eastAsia="zh-CN"/>
    </w:rPr>
  </w:style>
  <w:style w:type="paragraph" w:customStyle="1" w:styleId="11">
    <w:name w:val="Название объекта1"/>
    <w:basedOn w:val="a"/>
    <w:next w:val="a"/>
    <w:rsid w:val="00B66610"/>
    <w:pPr>
      <w:suppressAutoHyphens/>
      <w:autoSpaceDE w:val="0"/>
      <w:spacing w:before="480"/>
      <w:jc w:val="center"/>
    </w:pPr>
    <w:rPr>
      <w:rFonts w:eastAsia="Times New Roman"/>
      <w:b/>
      <w:bCs/>
      <w:sz w:val="22"/>
      <w:szCs w:val="22"/>
      <w:lang w:eastAsia="zh-CN"/>
    </w:rPr>
  </w:style>
  <w:style w:type="character" w:customStyle="1" w:styleId="22">
    <w:name w:val="Основной текст (2)_"/>
    <w:basedOn w:val="a0"/>
    <w:link w:val="23"/>
    <w:locked/>
    <w:rsid w:val="00B43C7F"/>
    <w:rPr>
      <w:rFonts w:ascii="Times New Roman" w:eastAsia="Times New Roman" w:hAnsi="Times New Roman" w:cs="Times New Roman"/>
      <w:w w:val="66"/>
      <w:sz w:val="94"/>
      <w:szCs w:val="94"/>
      <w:shd w:val="clear" w:color="auto" w:fill="FFFFFF"/>
    </w:rPr>
  </w:style>
  <w:style w:type="paragraph" w:customStyle="1" w:styleId="23">
    <w:name w:val="Основной текст (2)"/>
    <w:basedOn w:val="a"/>
    <w:link w:val="22"/>
    <w:rsid w:val="00B43C7F"/>
    <w:pPr>
      <w:widowControl w:val="0"/>
      <w:shd w:val="clear" w:color="auto" w:fill="FFFFFF"/>
      <w:spacing w:line="0" w:lineRule="atLeast"/>
    </w:pPr>
    <w:rPr>
      <w:rFonts w:eastAsia="Times New Roman"/>
      <w:w w:val="66"/>
      <w:sz w:val="94"/>
      <w:szCs w:val="94"/>
      <w:lang w:val="ky-KG" w:eastAsia="en-US"/>
    </w:rPr>
  </w:style>
  <w:style w:type="character" w:customStyle="1" w:styleId="211pt">
    <w:name w:val="Основной текст (2) + 11 pt"/>
    <w:aliases w:val="Полужирный,Масштаб 100%,Основной текст (2) + 11,5 pt"/>
    <w:basedOn w:val="a0"/>
    <w:rsid w:val="00B43C7F"/>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paragraph" w:customStyle="1" w:styleId="tkTekst">
    <w:name w:val="_Текст обычный (tkTekst)"/>
    <w:basedOn w:val="a"/>
    <w:rsid w:val="00897309"/>
    <w:pPr>
      <w:spacing w:after="60" w:line="276" w:lineRule="auto"/>
      <w:ind w:firstLine="567"/>
      <w:jc w:val="both"/>
    </w:pPr>
    <w:rPr>
      <w:rFonts w:ascii="Arial" w:eastAsia="Times New Roman" w:hAnsi="Arial" w:cs="Arial"/>
      <w:sz w:val="20"/>
      <w:szCs w:val="20"/>
    </w:rPr>
  </w:style>
  <w:style w:type="paragraph" w:styleId="af">
    <w:name w:val="Normal (Web)"/>
    <w:basedOn w:val="a"/>
    <w:uiPriority w:val="99"/>
    <w:semiHidden/>
    <w:unhideWhenUsed/>
    <w:rsid w:val="00BA4F9D"/>
    <w:pPr>
      <w:spacing w:before="100" w:beforeAutospacing="1" w:after="100" w:afterAutospacing="1"/>
    </w:pPr>
    <w:rPr>
      <w:rFonts w:eastAsia="Times New Roman"/>
    </w:rPr>
  </w:style>
  <w:style w:type="paragraph" w:customStyle="1" w:styleId="tkNazvanie">
    <w:name w:val="_Название (tkNazvanie)"/>
    <w:basedOn w:val="a"/>
    <w:rsid w:val="00C752C6"/>
    <w:pPr>
      <w:spacing w:before="400" w:after="400" w:line="276" w:lineRule="auto"/>
      <w:ind w:left="1134" w:right="1134"/>
      <w:jc w:val="center"/>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8075">
      <w:bodyDiv w:val="1"/>
      <w:marLeft w:val="0"/>
      <w:marRight w:val="0"/>
      <w:marTop w:val="0"/>
      <w:marBottom w:val="0"/>
      <w:divBdr>
        <w:top w:val="none" w:sz="0" w:space="0" w:color="auto"/>
        <w:left w:val="none" w:sz="0" w:space="0" w:color="auto"/>
        <w:bottom w:val="none" w:sz="0" w:space="0" w:color="auto"/>
        <w:right w:val="none" w:sz="0" w:space="0" w:color="auto"/>
      </w:divBdr>
    </w:div>
    <w:div w:id="40254371">
      <w:bodyDiv w:val="1"/>
      <w:marLeft w:val="0"/>
      <w:marRight w:val="0"/>
      <w:marTop w:val="0"/>
      <w:marBottom w:val="0"/>
      <w:divBdr>
        <w:top w:val="none" w:sz="0" w:space="0" w:color="auto"/>
        <w:left w:val="none" w:sz="0" w:space="0" w:color="auto"/>
        <w:bottom w:val="none" w:sz="0" w:space="0" w:color="auto"/>
        <w:right w:val="none" w:sz="0" w:space="0" w:color="auto"/>
      </w:divBdr>
    </w:div>
    <w:div w:id="45448883">
      <w:bodyDiv w:val="1"/>
      <w:marLeft w:val="0"/>
      <w:marRight w:val="0"/>
      <w:marTop w:val="0"/>
      <w:marBottom w:val="0"/>
      <w:divBdr>
        <w:top w:val="none" w:sz="0" w:space="0" w:color="auto"/>
        <w:left w:val="none" w:sz="0" w:space="0" w:color="auto"/>
        <w:bottom w:val="none" w:sz="0" w:space="0" w:color="auto"/>
        <w:right w:val="none" w:sz="0" w:space="0" w:color="auto"/>
      </w:divBdr>
    </w:div>
    <w:div w:id="48187295">
      <w:bodyDiv w:val="1"/>
      <w:marLeft w:val="0"/>
      <w:marRight w:val="0"/>
      <w:marTop w:val="0"/>
      <w:marBottom w:val="0"/>
      <w:divBdr>
        <w:top w:val="none" w:sz="0" w:space="0" w:color="auto"/>
        <w:left w:val="none" w:sz="0" w:space="0" w:color="auto"/>
        <w:bottom w:val="none" w:sz="0" w:space="0" w:color="auto"/>
        <w:right w:val="none" w:sz="0" w:space="0" w:color="auto"/>
      </w:divBdr>
    </w:div>
    <w:div w:id="54668545">
      <w:bodyDiv w:val="1"/>
      <w:marLeft w:val="0"/>
      <w:marRight w:val="0"/>
      <w:marTop w:val="0"/>
      <w:marBottom w:val="0"/>
      <w:divBdr>
        <w:top w:val="none" w:sz="0" w:space="0" w:color="auto"/>
        <w:left w:val="none" w:sz="0" w:space="0" w:color="auto"/>
        <w:bottom w:val="none" w:sz="0" w:space="0" w:color="auto"/>
        <w:right w:val="none" w:sz="0" w:space="0" w:color="auto"/>
      </w:divBdr>
    </w:div>
    <w:div w:id="55711687">
      <w:bodyDiv w:val="1"/>
      <w:marLeft w:val="0"/>
      <w:marRight w:val="0"/>
      <w:marTop w:val="0"/>
      <w:marBottom w:val="0"/>
      <w:divBdr>
        <w:top w:val="none" w:sz="0" w:space="0" w:color="auto"/>
        <w:left w:val="none" w:sz="0" w:space="0" w:color="auto"/>
        <w:bottom w:val="none" w:sz="0" w:space="0" w:color="auto"/>
        <w:right w:val="none" w:sz="0" w:space="0" w:color="auto"/>
      </w:divBdr>
    </w:div>
    <w:div w:id="63574609">
      <w:bodyDiv w:val="1"/>
      <w:marLeft w:val="0"/>
      <w:marRight w:val="0"/>
      <w:marTop w:val="0"/>
      <w:marBottom w:val="0"/>
      <w:divBdr>
        <w:top w:val="none" w:sz="0" w:space="0" w:color="auto"/>
        <w:left w:val="none" w:sz="0" w:space="0" w:color="auto"/>
        <w:bottom w:val="none" w:sz="0" w:space="0" w:color="auto"/>
        <w:right w:val="none" w:sz="0" w:space="0" w:color="auto"/>
      </w:divBdr>
    </w:div>
    <w:div w:id="92477055">
      <w:bodyDiv w:val="1"/>
      <w:marLeft w:val="0"/>
      <w:marRight w:val="0"/>
      <w:marTop w:val="0"/>
      <w:marBottom w:val="0"/>
      <w:divBdr>
        <w:top w:val="none" w:sz="0" w:space="0" w:color="auto"/>
        <w:left w:val="none" w:sz="0" w:space="0" w:color="auto"/>
        <w:bottom w:val="none" w:sz="0" w:space="0" w:color="auto"/>
        <w:right w:val="none" w:sz="0" w:space="0" w:color="auto"/>
      </w:divBdr>
    </w:div>
    <w:div w:id="93870585">
      <w:bodyDiv w:val="1"/>
      <w:marLeft w:val="0"/>
      <w:marRight w:val="0"/>
      <w:marTop w:val="0"/>
      <w:marBottom w:val="0"/>
      <w:divBdr>
        <w:top w:val="none" w:sz="0" w:space="0" w:color="auto"/>
        <w:left w:val="none" w:sz="0" w:space="0" w:color="auto"/>
        <w:bottom w:val="none" w:sz="0" w:space="0" w:color="auto"/>
        <w:right w:val="none" w:sz="0" w:space="0" w:color="auto"/>
      </w:divBdr>
    </w:div>
    <w:div w:id="97335569">
      <w:bodyDiv w:val="1"/>
      <w:marLeft w:val="0"/>
      <w:marRight w:val="0"/>
      <w:marTop w:val="0"/>
      <w:marBottom w:val="0"/>
      <w:divBdr>
        <w:top w:val="none" w:sz="0" w:space="0" w:color="auto"/>
        <w:left w:val="none" w:sz="0" w:space="0" w:color="auto"/>
        <w:bottom w:val="none" w:sz="0" w:space="0" w:color="auto"/>
        <w:right w:val="none" w:sz="0" w:space="0" w:color="auto"/>
      </w:divBdr>
    </w:div>
    <w:div w:id="103815156">
      <w:bodyDiv w:val="1"/>
      <w:marLeft w:val="0"/>
      <w:marRight w:val="0"/>
      <w:marTop w:val="0"/>
      <w:marBottom w:val="0"/>
      <w:divBdr>
        <w:top w:val="none" w:sz="0" w:space="0" w:color="auto"/>
        <w:left w:val="none" w:sz="0" w:space="0" w:color="auto"/>
        <w:bottom w:val="none" w:sz="0" w:space="0" w:color="auto"/>
        <w:right w:val="none" w:sz="0" w:space="0" w:color="auto"/>
      </w:divBdr>
    </w:div>
    <w:div w:id="121314193">
      <w:bodyDiv w:val="1"/>
      <w:marLeft w:val="0"/>
      <w:marRight w:val="0"/>
      <w:marTop w:val="0"/>
      <w:marBottom w:val="0"/>
      <w:divBdr>
        <w:top w:val="none" w:sz="0" w:space="0" w:color="auto"/>
        <w:left w:val="none" w:sz="0" w:space="0" w:color="auto"/>
        <w:bottom w:val="none" w:sz="0" w:space="0" w:color="auto"/>
        <w:right w:val="none" w:sz="0" w:space="0" w:color="auto"/>
      </w:divBdr>
    </w:div>
    <w:div w:id="133104561">
      <w:bodyDiv w:val="1"/>
      <w:marLeft w:val="0"/>
      <w:marRight w:val="0"/>
      <w:marTop w:val="0"/>
      <w:marBottom w:val="0"/>
      <w:divBdr>
        <w:top w:val="none" w:sz="0" w:space="0" w:color="auto"/>
        <w:left w:val="none" w:sz="0" w:space="0" w:color="auto"/>
        <w:bottom w:val="none" w:sz="0" w:space="0" w:color="auto"/>
        <w:right w:val="none" w:sz="0" w:space="0" w:color="auto"/>
      </w:divBdr>
    </w:div>
    <w:div w:id="134833221">
      <w:bodyDiv w:val="1"/>
      <w:marLeft w:val="0"/>
      <w:marRight w:val="0"/>
      <w:marTop w:val="0"/>
      <w:marBottom w:val="0"/>
      <w:divBdr>
        <w:top w:val="none" w:sz="0" w:space="0" w:color="auto"/>
        <w:left w:val="none" w:sz="0" w:space="0" w:color="auto"/>
        <w:bottom w:val="none" w:sz="0" w:space="0" w:color="auto"/>
        <w:right w:val="none" w:sz="0" w:space="0" w:color="auto"/>
      </w:divBdr>
    </w:div>
    <w:div w:id="146552278">
      <w:bodyDiv w:val="1"/>
      <w:marLeft w:val="0"/>
      <w:marRight w:val="0"/>
      <w:marTop w:val="0"/>
      <w:marBottom w:val="0"/>
      <w:divBdr>
        <w:top w:val="none" w:sz="0" w:space="0" w:color="auto"/>
        <w:left w:val="none" w:sz="0" w:space="0" w:color="auto"/>
        <w:bottom w:val="none" w:sz="0" w:space="0" w:color="auto"/>
        <w:right w:val="none" w:sz="0" w:space="0" w:color="auto"/>
      </w:divBdr>
    </w:div>
    <w:div w:id="153231133">
      <w:bodyDiv w:val="1"/>
      <w:marLeft w:val="0"/>
      <w:marRight w:val="0"/>
      <w:marTop w:val="0"/>
      <w:marBottom w:val="0"/>
      <w:divBdr>
        <w:top w:val="none" w:sz="0" w:space="0" w:color="auto"/>
        <w:left w:val="none" w:sz="0" w:space="0" w:color="auto"/>
        <w:bottom w:val="none" w:sz="0" w:space="0" w:color="auto"/>
        <w:right w:val="none" w:sz="0" w:space="0" w:color="auto"/>
      </w:divBdr>
    </w:div>
    <w:div w:id="153692195">
      <w:bodyDiv w:val="1"/>
      <w:marLeft w:val="0"/>
      <w:marRight w:val="0"/>
      <w:marTop w:val="0"/>
      <w:marBottom w:val="0"/>
      <w:divBdr>
        <w:top w:val="none" w:sz="0" w:space="0" w:color="auto"/>
        <w:left w:val="none" w:sz="0" w:space="0" w:color="auto"/>
        <w:bottom w:val="none" w:sz="0" w:space="0" w:color="auto"/>
        <w:right w:val="none" w:sz="0" w:space="0" w:color="auto"/>
      </w:divBdr>
    </w:div>
    <w:div w:id="162206576">
      <w:bodyDiv w:val="1"/>
      <w:marLeft w:val="0"/>
      <w:marRight w:val="0"/>
      <w:marTop w:val="0"/>
      <w:marBottom w:val="0"/>
      <w:divBdr>
        <w:top w:val="none" w:sz="0" w:space="0" w:color="auto"/>
        <w:left w:val="none" w:sz="0" w:space="0" w:color="auto"/>
        <w:bottom w:val="none" w:sz="0" w:space="0" w:color="auto"/>
        <w:right w:val="none" w:sz="0" w:space="0" w:color="auto"/>
      </w:divBdr>
    </w:div>
    <w:div w:id="170294022">
      <w:bodyDiv w:val="1"/>
      <w:marLeft w:val="0"/>
      <w:marRight w:val="0"/>
      <w:marTop w:val="0"/>
      <w:marBottom w:val="0"/>
      <w:divBdr>
        <w:top w:val="none" w:sz="0" w:space="0" w:color="auto"/>
        <w:left w:val="none" w:sz="0" w:space="0" w:color="auto"/>
        <w:bottom w:val="none" w:sz="0" w:space="0" w:color="auto"/>
        <w:right w:val="none" w:sz="0" w:space="0" w:color="auto"/>
      </w:divBdr>
    </w:div>
    <w:div w:id="184057255">
      <w:bodyDiv w:val="1"/>
      <w:marLeft w:val="0"/>
      <w:marRight w:val="0"/>
      <w:marTop w:val="0"/>
      <w:marBottom w:val="0"/>
      <w:divBdr>
        <w:top w:val="none" w:sz="0" w:space="0" w:color="auto"/>
        <w:left w:val="none" w:sz="0" w:space="0" w:color="auto"/>
        <w:bottom w:val="none" w:sz="0" w:space="0" w:color="auto"/>
        <w:right w:val="none" w:sz="0" w:space="0" w:color="auto"/>
      </w:divBdr>
    </w:div>
    <w:div w:id="193617088">
      <w:bodyDiv w:val="1"/>
      <w:marLeft w:val="0"/>
      <w:marRight w:val="0"/>
      <w:marTop w:val="0"/>
      <w:marBottom w:val="0"/>
      <w:divBdr>
        <w:top w:val="none" w:sz="0" w:space="0" w:color="auto"/>
        <w:left w:val="none" w:sz="0" w:space="0" w:color="auto"/>
        <w:bottom w:val="none" w:sz="0" w:space="0" w:color="auto"/>
        <w:right w:val="none" w:sz="0" w:space="0" w:color="auto"/>
      </w:divBdr>
    </w:div>
    <w:div w:id="193619359">
      <w:bodyDiv w:val="1"/>
      <w:marLeft w:val="0"/>
      <w:marRight w:val="0"/>
      <w:marTop w:val="0"/>
      <w:marBottom w:val="0"/>
      <w:divBdr>
        <w:top w:val="none" w:sz="0" w:space="0" w:color="auto"/>
        <w:left w:val="none" w:sz="0" w:space="0" w:color="auto"/>
        <w:bottom w:val="none" w:sz="0" w:space="0" w:color="auto"/>
        <w:right w:val="none" w:sz="0" w:space="0" w:color="auto"/>
      </w:divBdr>
    </w:div>
    <w:div w:id="205411883">
      <w:bodyDiv w:val="1"/>
      <w:marLeft w:val="0"/>
      <w:marRight w:val="0"/>
      <w:marTop w:val="0"/>
      <w:marBottom w:val="0"/>
      <w:divBdr>
        <w:top w:val="none" w:sz="0" w:space="0" w:color="auto"/>
        <w:left w:val="none" w:sz="0" w:space="0" w:color="auto"/>
        <w:bottom w:val="none" w:sz="0" w:space="0" w:color="auto"/>
        <w:right w:val="none" w:sz="0" w:space="0" w:color="auto"/>
      </w:divBdr>
    </w:div>
    <w:div w:id="224292934">
      <w:bodyDiv w:val="1"/>
      <w:marLeft w:val="0"/>
      <w:marRight w:val="0"/>
      <w:marTop w:val="0"/>
      <w:marBottom w:val="0"/>
      <w:divBdr>
        <w:top w:val="none" w:sz="0" w:space="0" w:color="auto"/>
        <w:left w:val="none" w:sz="0" w:space="0" w:color="auto"/>
        <w:bottom w:val="none" w:sz="0" w:space="0" w:color="auto"/>
        <w:right w:val="none" w:sz="0" w:space="0" w:color="auto"/>
      </w:divBdr>
    </w:div>
    <w:div w:id="236860914">
      <w:bodyDiv w:val="1"/>
      <w:marLeft w:val="0"/>
      <w:marRight w:val="0"/>
      <w:marTop w:val="0"/>
      <w:marBottom w:val="0"/>
      <w:divBdr>
        <w:top w:val="none" w:sz="0" w:space="0" w:color="auto"/>
        <w:left w:val="none" w:sz="0" w:space="0" w:color="auto"/>
        <w:bottom w:val="none" w:sz="0" w:space="0" w:color="auto"/>
        <w:right w:val="none" w:sz="0" w:space="0" w:color="auto"/>
      </w:divBdr>
    </w:div>
    <w:div w:id="248775090">
      <w:bodyDiv w:val="1"/>
      <w:marLeft w:val="0"/>
      <w:marRight w:val="0"/>
      <w:marTop w:val="0"/>
      <w:marBottom w:val="0"/>
      <w:divBdr>
        <w:top w:val="none" w:sz="0" w:space="0" w:color="auto"/>
        <w:left w:val="none" w:sz="0" w:space="0" w:color="auto"/>
        <w:bottom w:val="none" w:sz="0" w:space="0" w:color="auto"/>
        <w:right w:val="none" w:sz="0" w:space="0" w:color="auto"/>
      </w:divBdr>
    </w:div>
    <w:div w:id="252202977">
      <w:bodyDiv w:val="1"/>
      <w:marLeft w:val="0"/>
      <w:marRight w:val="0"/>
      <w:marTop w:val="0"/>
      <w:marBottom w:val="0"/>
      <w:divBdr>
        <w:top w:val="none" w:sz="0" w:space="0" w:color="auto"/>
        <w:left w:val="none" w:sz="0" w:space="0" w:color="auto"/>
        <w:bottom w:val="none" w:sz="0" w:space="0" w:color="auto"/>
        <w:right w:val="none" w:sz="0" w:space="0" w:color="auto"/>
      </w:divBdr>
    </w:div>
    <w:div w:id="257711174">
      <w:bodyDiv w:val="1"/>
      <w:marLeft w:val="0"/>
      <w:marRight w:val="0"/>
      <w:marTop w:val="0"/>
      <w:marBottom w:val="0"/>
      <w:divBdr>
        <w:top w:val="none" w:sz="0" w:space="0" w:color="auto"/>
        <w:left w:val="none" w:sz="0" w:space="0" w:color="auto"/>
        <w:bottom w:val="none" w:sz="0" w:space="0" w:color="auto"/>
        <w:right w:val="none" w:sz="0" w:space="0" w:color="auto"/>
      </w:divBdr>
    </w:div>
    <w:div w:id="266427584">
      <w:bodyDiv w:val="1"/>
      <w:marLeft w:val="0"/>
      <w:marRight w:val="0"/>
      <w:marTop w:val="0"/>
      <w:marBottom w:val="0"/>
      <w:divBdr>
        <w:top w:val="none" w:sz="0" w:space="0" w:color="auto"/>
        <w:left w:val="none" w:sz="0" w:space="0" w:color="auto"/>
        <w:bottom w:val="none" w:sz="0" w:space="0" w:color="auto"/>
        <w:right w:val="none" w:sz="0" w:space="0" w:color="auto"/>
      </w:divBdr>
    </w:div>
    <w:div w:id="274601176">
      <w:bodyDiv w:val="1"/>
      <w:marLeft w:val="0"/>
      <w:marRight w:val="0"/>
      <w:marTop w:val="0"/>
      <w:marBottom w:val="0"/>
      <w:divBdr>
        <w:top w:val="none" w:sz="0" w:space="0" w:color="auto"/>
        <w:left w:val="none" w:sz="0" w:space="0" w:color="auto"/>
        <w:bottom w:val="none" w:sz="0" w:space="0" w:color="auto"/>
        <w:right w:val="none" w:sz="0" w:space="0" w:color="auto"/>
      </w:divBdr>
    </w:div>
    <w:div w:id="307516122">
      <w:bodyDiv w:val="1"/>
      <w:marLeft w:val="0"/>
      <w:marRight w:val="0"/>
      <w:marTop w:val="0"/>
      <w:marBottom w:val="0"/>
      <w:divBdr>
        <w:top w:val="none" w:sz="0" w:space="0" w:color="auto"/>
        <w:left w:val="none" w:sz="0" w:space="0" w:color="auto"/>
        <w:bottom w:val="none" w:sz="0" w:space="0" w:color="auto"/>
        <w:right w:val="none" w:sz="0" w:space="0" w:color="auto"/>
      </w:divBdr>
    </w:div>
    <w:div w:id="320625949">
      <w:bodyDiv w:val="1"/>
      <w:marLeft w:val="0"/>
      <w:marRight w:val="0"/>
      <w:marTop w:val="0"/>
      <w:marBottom w:val="0"/>
      <w:divBdr>
        <w:top w:val="none" w:sz="0" w:space="0" w:color="auto"/>
        <w:left w:val="none" w:sz="0" w:space="0" w:color="auto"/>
        <w:bottom w:val="none" w:sz="0" w:space="0" w:color="auto"/>
        <w:right w:val="none" w:sz="0" w:space="0" w:color="auto"/>
      </w:divBdr>
    </w:div>
    <w:div w:id="322902784">
      <w:bodyDiv w:val="1"/>
      <w:marLeft w:val="0"/>
      <w:marRight w:val="0"/>
      <w:marTop w:val="0"/>
      <w:marBottom w:val="0"/>
      <w:divBdr>
        <w:top w:val="none" w:sz="0" w:space="0" w:color="auto"/>
        <w:left w:val="none" w:sz="0" w:space="0" w:color="auto"/>
        <w:bottom w:val="none" w:sz="0" w:space="0" w:color="auto"/>
        <w:right w:val="none" w:sz="0" w:space="0" w:color="auto"/>
      </w:divBdr>
    </w:div>
    <w:div w:id="330063481">
      <w:bodyDiv w:val="1"/>
      <w:marLeft w:val="0"/>
      <w:marRight w:val="0"/>
      <w:marTop w:val="0"/>
      <w:marBottom w:val="0"/>
      <w:divBdr>
        <w:top w:val="none" w:sz="0" w:space="0" w:color="auto"/>
        <w:left w:val="none" w:sz="0" w:space="0" w:color="auto"/>
        <w:bottom w:val="none" w:sz="0" w:space="0" w:color="auto"/>
        <w:right w:val="none" w:sz="0" w:space="0" w:color="auto"/>
      </w:divBdr>
    </w:div>
    <w:div w:id="337464349">
      <w:bodyDiv w:val="1"/>
      <w:marLeft w:val="0"/>
      <w:marRight w:val="0"/>
      <w:marTop w:val="0"/>
      <w:marBottom w:val="0"/>
      <w:divBdr>
        <w:top w:val="none" w:sz="0" w:space="0" w:color="auto"/>
        <w:left w:val="none" w:sz="0" w:space="0" w:color="auto"/>
        <w:bottom w:val="none" w:sz="0" w:space="0" w:color="auto"/>
        <w:right w:val="none" w:sz="0" w:space="0" w:color="auto"/>
      </w:divBdr>
    </w:div>
    <w:div w:id="403381847">
      <w:bodyDiv w:val="1"/>
      <w:marLeft w:val="0"/>
      <w:marRight w:val="0"/>
      <w:marTop w:val="0"/>
      <w:marBottom w:val="0"/>
      <w:divBdr>
        <w:top w:val="none" w:sz="0" w:space="0" w:color="auto"/>
        <w:left w:val="none" w:sz="0" w:space="0" w:color="auto"/>
        <w:bottom w:val="none" w:sz="0" w:space="0" w:color="auto"/>
        <w:right w:val="none" w:sz="0" w:space="0" w:color="auto"/>
      </w:divBdr>
    </w:div>
    <w:div w:id="412161870">
      <w:bodyDiv w:val="1"/>
      <w:marLeft w:val="0"/>
      <w:marRight w:val="0"/>
      <w:marTop w:val="0"/>
      <w:marBottom w:val="0"/>
      <w:divBdr>
        <w:top w:val="none" w:sz="0" w:space="0" w:color="auto"/>
        <w:left w:val="none" w:sz="0" w:space="0" w:color="auto"/>
        <w:bottom w:val="none" w:sz="0" w:space="0" w:color="auto"/>
        <w:right w:val="none" w:sz="0" w:space="0" w:color="auto"/>
      </w:divBdr>
    </w:div>
    <w:div w:id="422381951">
      <w:bodyDiv w:val="1"/>
      <w:marLeft w:val="0"/>
      <w:marRight w:val="0"/>
      <w:marTop w:val="0"/>
      <w:marBottom w:val="0"/>
      <w:divBdr>
        <w:top w:val="none" w:sz="0" w:space="0" w:color="auto"/>
        <w:left w:val="none" w:sz="0" w:space="0" w:color="auto"/>
        <w:bottom w:val="none" w:sz="0" w:space="0" w:color="auto"/>
        <w:right w:val="none" w:sz="0" w:space="0" w:color="auto"/>
      </w:divBdr>
    </w:div>
    <w:div w:id="423918878">
      <w:bodyDiv w:val="1"/>
      <w:marLeft w:val="0"/>
      <w:marRight w:val="0"/>
      <w:marTop w:val="0"/>
      <w:marBottom w:val="0"/>
      <w:divBdr>
        <w:top w:val="none" w:sz="0" w:space="0" w:color="auto"/>
        <w:left w:val="none" w:sz="0" w:space="0" w:color="auto"/>
        <w:bottom w:val="none" w:sz="0" w:space="0" w:color="auto"/>
        <w:right w:val="none" w:sz="0" w:space="0" w:color="auto"/>
      </w:divBdr>
    </w:div>
    <w:div w:id="425543181">
      <w:bodyDiv w:val="1"/>
      <w:marLeft w:val="0"/>
      <w:marRight w:val="0"/>
      <w:marTop w:val="0"/>
      <w:marBottom w:val="0"/>
      <w:divBdr>
        <w:top w:val="none" w:sz="0" w:space="0" w:color="auto"/>
        <w:left w:val="none" w:sz="0" w:space="0" w:color="auto"/>
        <w:bottom w:val="none" w:sz="0" w:space="0" w:color="auto"/>
        <w:right w:val="none" w:sz="0" w:space="0" w:color="auto"/>
      </w:divBdr>
    </w:div>
    <w:div w:id="438448308">
      <w:bodyDiv w:val="1"/>
      <w:marLeft w:val="0"/>
      <w:marRight w:val="0"/>
      <w:marTop w:val="0"/>
      <w:marBottom w:val="0"/>
      <w:divBdr>
        <w:top w:val="none" w:sz="0" w:space="0" w:color="auto"/>
        <w:left w:val="none" w:sz="0" w:space="0" w:color="auto"/>
        <w:bottom w:val="none" w:sz="0" w:space="0" w:color="auto"/>
        <w:right w:val="none" w:sz="0" w:space="0" w:color="auto"/>
      </w:divBdr>
    </w:div>
    <w:div w:id="448360885">
      <w:bodyDiv w:val="1"/>
      <w:marLeft w:val="0"/>
      <w:marRight w:val="0"/>
      <w:marTop w:val="0"/>
      <w:marBottom w:val="0"/>
      <w:divBdr>
        <w:top w:val="none" w:sz="0" w:space="0" w:color="auto"/>
        <w:left w:val="none" w:sz="0" w:space="0" w:color="auto"/>
        <w:bottom w:val="none" w:sz="0" w:space="0" w:color="auto"/>
        <w:right w:val="none" w:sz="0" w:space="0" w:color="auto"/>
      </w:divBdr>
    </w:div>
    <w:div w:id="461117071">
      <w:bodyDiv w:val="1"/>
      <w:marLeft w:val="0"/>
      <w:marRight w:val="0"/>
      <w:marTop w:val="0"/>
      <w:marBottom w:val="0"/>
      <w:divBdr>
        <w:top w:val="none" w:sz="0" w:space="0" w:color="auto"/>
        <w:left w:val="none" w:sz="0" w:space="0" w:color="auto"/>
        <w:bottom w:val="none" w:sz="0" w:space="0" w:color="auto"/>
        <w:right w:val="none" w:sz="0" w:space="0" w:color="auto"/>
      </w:divBdr>
    </w:div>
    <w:div w:id="461656687">
      <w:bodyDiv w:val="1"/>
      <w:marLeft w:val="0"/>
      <w:marRight w:val="0"/>
      <w:marTop w:val="0"/>
      <w:marBottom w:val="0"/>
      <w:divBdr>
        <w:top w:val="none" w:sz="0" w:space="0" w:color="auto"/>
        <w:left w:val="none" w:sz="0" w:space="0" w:color="auto"/>
        <w:bottom w:val="none" w:sz="0" w:space="0" w:color="auto"/>
        <w:right w:val="none" w:sz="0" w:space="0" w:color="auto"/>
      </w:divBdr>
    </w:div>
    <w:div w:id="488786364">
      <w:bodyDiv w:val="1"/>
      <w:marLeft w:val="0"/>
      <w:marRight w:val="0"/>
      <w:marTop w:val="0"/>
      <w:marBottom w:val="0"/>
      <w:divBdr>
        <w:top w:val="none" w:sz="0" w:space="0" w:color="auto"/>
        <w:left w:val="none" w:sz="0" w:space="0" w:color="auto"/>
        <w:bottom w:val="none" w:sz="0" w:space="0" w:color="auto"/>
        <w:right w:val="none" w:sz="0" w:space="0" w:color="auto"/>
      </w:divBdr>
    </w:div>
    <w:div w:id="510220194">
      <w:bodyDiv w:val="1"/>
      <w:marLeft w:val="0"/>
      <w:marRight w:val="0"/>
      <w:marTop w:val="0"/>
      <w:marBottom w:val="0"/>
      <w:divBdr>
        <w:top w:val="none" w:sz="0" w:space="0" w:color="auto"/>
        <w:left w:val="none" w:sz="0" w:space="0" w:color="auto"/>
        <w:bottom w:val="none" w:sz="0" w:space="0" w:color="auto"/>
        <w:right w:val="none" w:sz="0" w:space="0" w:color="auto"/>
      </w:divBdr>
    </w:div>
    <w:div w:id="525756635">
      <w:bodyDiv w:val="1"/>
      <w:marLeft w:val="0"/>
      <w:marRight w:val="0"/>
      <w:marTop w:val="0"/>
      <w:marBottom w:val="0"/>
      <w:divBdr>
        <w:top w:val="none" w:sz="0" w:space="0" w:color="auto"/>
        <w:left w:val="none" w:sz="0" w:space="0" w:color="auto"/>
        <w:bottom w:val="none" w:sz="0" w:space="0" w:color="auto"/>
        <w:right w:val="none" w:sz="0" w:space="0" w:color="auto"/>
      </w:divBdr>
    </w:div>
    <w:div w:id="532887881">
      <w:bodyDiv w:val="1"/>
      <w:marLeft w:val="0"/>
      <w:marRight w:val="0"/>
      <w:marTop w:val="0"/>
      <w:marBottom w:val="0"/>
      <w:divBdr>
        <w:top w:val="none" w:sz="0" w:space="0" w:color="auto"/>
        <w:left w:val="none" w:sz="0" w:space="0" w:color="auto"/>
        <w:bottom w:val="none" w:sz="0" w:space="0" w:color="auto"/>
        <w:right w:val="none" w:sz="0" w:space="0" w:color="auto"/>
      </w:divBdr>
    </w:div>
    <w:div w:id="532965618">
      <w:bodyDiv w:val="1"/>
      <w:marLeft w:val="0"/>
      <w:marRight w:val="0"/>
      <w:marTop w:val="0"/>
      <w:marBottom w:val="0"/>
      <w:divBdr>
        <w:top w:val="none" w:sz="0" w:space="0" w:color="auto"/>
        <w:left w:val="none" w:sz="0" w:space="0" w:color="auto"/>
        <w:bottom w:val="none" w:sz="0" w:space="0" w:color="auto"/>
        <w:right w:val="none" w:sz="0" w:space="0" w:color="auto"/>
      </w:divBdr>
    </w:div>
    <w:div w:id="537359073">
      <w:bodyDiv w:val="1"/>
      <w:marLeft w:val="0"/>
      <w:marRight w:val="0"/>
      <w:marTop w:val="0"/>
      <w:marBottom w:val="0"/>
      <w:divBdr>
        <w:top w:val="none" w:sz="0" w:space="0" w:color="auto"/>
        <w:left w:val="none" w:sz="0" w:space="0" w:color="auto"/>
        <w:bottom w:val="none" w:sz="0" w:space="0" w:color="auto"/>
        <w:right w:val="none" w:sz="0" w:space="0" w:color="auto"/>
      </w:divBdr>
    </w:div>
    <w:div w:id="541207920">
      <w:bodyDiv w:val="1"/>
      <w:marLeft w:val="0"/>
      <w:marRight w:val="0"/>
      <w:marTop w:val="0"/>
      <w:marBottom w:val="0"/>
      <w:divBdr>
        <w:top w:val="none" w:sz="0" w:space="0" w:color="auto"/>
        <w:left w:val="none" w:sz="0" w:space="0" w:color="auto"/>
        <w:bottom w:val="none" w:sz="0" w:space="0" w:color="auto"/>
        <w:right w:val="none" w:sz="0" w:space="0" w:color="auto"/>
      </w:divBdr>
    </w:div>
    <w:div w:id="551693631">
      <w:bodyDiv w:val="1"/>
      <w:marLeft w:val="0"/>
      <w:marRight w:val="0"/>
      <w:marTop w:val="0"/>
      <w:marBottom w:val="0"/>
      <w:divBdr>
        <w:top w:val="none" w:sz="0" w:space="0" w:color="auto"/>
        <w:left w:val="none" w:sz="0" w:space="0" w:color="auto"/>
        <w:bottom w:val="none" w:sz="0" w:space="0" w:color="auto"/>
        <w:right w:val="none" w:sz="0" w:space="0" w:color="auto"/>
      </w:divBdr>
    </w:div>
    <w:div w:id="554044640">
      <w:bodyDiv w:val="1"/>
      <w:marLeft w:val="0"/>
      <w:marRight w:val="0"/>
      <w:marTop w:val="0"/>
      <w:marBottom w:val="0"/>
      <w:divBdr>
        <w:top w:val="none" w:sz="0" w:space="0" w:color="auto"/>
        <w:left w:val="none" w:sz="0" w:space="0" w:color="auto"/>
        <w:bottom w:val="none" w:sz="0" w:space="0" w:color="auto"/>
        <w:right w:val="none" w:sz="0" w:space="0" w:color="auto"/>
      </w:divBdr>
    </w:div>
    <w:div w:id="570850860">
      <w:bodyDiv w:val="1"/>
      <w:marLeft w:val="0"/>
      <w:marRight w:val="0"/>
      <w:marTop w:val="0"/>
      <w:marBottom w:val="0"/>
      <w:divBdr>
        <w:top w:val="none" w:sz="0" w:space="0" w:color="auto"/>
        <w:left w:val="none" w:sz="0" w:space="0" w:color="auto"/>
        <w:bottom w:val="none" w:sz="0" w:space="0" w:color="auto"/>
        <w:right w:val="none" w:sz="0" w:space="0" w:color="auto"/>
      </w:divBdr>
    </w:div>
    <w:div w:id="576786650">
      <w:bodyDiv w:val="1"/>
      <w:marLeft w:val="0"/>
      <w:marRight w:val="0"/>
      <w:marTop w:val="0"/>
      <w:marBottom w:val="0"/>
      <w:divBdr>
        <w:top w:val="none" w:sz="0" w:space="0" w:color="auto"/>
        <w:left w:val="none" w:sz="0" w:space="0" w:color="auto"/>
        <w:bottom w:val="none" w:sz="0" w:space="0" w:color="auto"/>
        <w:right w:val="none" w:sz="0" w:space="0" w:color="auto"/>
      </w:divBdr>
    </w:div>
    <w:div w:id="577903971">
      <w:bodyDiv w:val="1"/>
      <w:marLeft w:val="0"/>
      <w:marRight w:val="0"/>
      <w:marTop w:val="0"/>
      <w:marBottom w:val="0"/>
      <w:divBdr>
        <w:top w:val="none" w:sz="0" w:space="0" w:color="auto"/>
        <w:left w:val="none" w:sz="0" w:space="0" w:color="auto"/>
        <w:bottom w:val="none" w:sz="0" w:space="0" w:color="auto"/>
        <w:right w:val="none" w:sz="0" w:space="0" w:color="auto"/>
      </w:divBdr>
    </w:div>
    <w:div w:id="610623788">
      <w:bodyDiv w:val="1"/>
      <w:marLeft w:val="0"/>
      <w:marRight w:val="0"/>
      <w:marTop w:val="0"/>
      <w:marBottom w:val="0"/>
      <w:divBdr>
        <w:top w:val="none" w:sz="0" w:space="0" w:color="auto"/>
        <w:left w:val="none" w:sz="0" w:space="0" w:color="auto"/>
        <w:bottom w:val="none" w:sz="0" w:space="0" w:color="auto"/>
        <w:right w:val="none" w:sz="0" w:space="0" w:color="auto"/>
      </w:divBdr>
    </w:div>
    <w:div w:id="627931461">
      <w:bodyDiv w:val="1"/>
      <w:marLeft w:val="0"/>
      <w:marRight w:val="0"/>
      <w:marTop w:val="0"/>
      <w:marBottom w:val="0"/>
      <w:divBdr>
        <w:top w:val="none" w:sz="0" w:space="0" w:color="auto"/>
        <w:left w:val="none" w:sz="0" w:space="0" w:color="auto"/>
        <w:bottom w:val="none" w:sz="0" w:space="0" w:color="auto"/>
        <w:right w:val="none" w:sz="0" w:space="0" w:color="auto"/>
      </w:divBdr>
    </w:div>
    <w:div w:id="641155512">
      <w:bodyDiv w:val="1"/>
      <w:marLeft w:val="0"/>
      <w:marRight w:val="0"/>
      <w:marTop w:val="0"/>
      <w:marBottom w:val="0"/>
      <w:divBdr>
        <w:top w:val="none" w:sz="0" w:space="0" w:color="auto"/>
        <w:left w:val="none" w:sz="0" w:space="0" w:color="auto"/>
        <w:bottom w:val="none" w:sz="0" w:space="0" w:color="auto"/>
        <w:right w:val="none" w:sz="0" w:space="0" w:color="auto"/>
      </w:divBdr>
    </w:div>
    <w:div w:id="644050583">
      <w:bodyDiv w:val="1"/>
      <w:marLeft w:val="0"/>
      <w:marRight w:val="0"/>
      <w:marTop w:val="0"/>
      <w:marBottom w:val="0"/>
      <w:divBdr>
        <w:top w:val="none" w:sz="0" w:space="0" w:color="auto"/>
        <w:left w:val="none" w:sz="0" w:space="0" w:color="auto"/>
        <w:bottom w:val="none" w:sz="0" w:space="0" w:color="auto"/>
        <w:right w:val="none" w:sz="0" w:space="0" w:color="auto"/>
      </w:divBdr>
    </w:div>
    <w:div w:id="644165238">
      <w:bodyDiv w:val="1"/>
      <w:marLeft w:val="0"/>
      <w:marRight w:val="0"/>
      <w:marTop w:val="0"/>
      <w:marBottom w:val="0"/>
      <w:divBdr>
        <w:top w:val="none" w:sz="0" w:space="0" w:color="auto"/>
        <w:left w:val="none" w:sz="0" w:space="0" w:color="auto"/>
        <w:bottom w:val="none" w:sz="0" w:space="0" w:color="auto"/>
        <w:right w:val="none" w:sz="0" w:space="0" w:color="auto"/>
      </w:divBdr>
    </w:div>
    <w:div w:id="647053309">
      <w:bodyDiv w:val="1"/>
      <w:marLeft w:val="0"/>
      <w:marRight w:val="0"/>
      <w:marTop w:val="0"/>
      <w:marBottom w:val="0"/>
      <w:divBdr>
        <w:top w:val="none" w:sz="0" w:space="0" w:color="auto"/>
        <w:left w:val="none" w:sz="0" w:space="0" w:color="auto"/>
        <w:bottom w:val="none" w:sz="0" w:space="0" w:color="auto"/>
        <w:right w:val="none" w:sz="0" w:space="0" w:color="auto"/>
      </w:divBdr>
    </w:div>
    <w:div w:id="652560683">
      <w:bodyDiv w:val="1"/>
      <w:marLeft w:val="0"/>
      <w:marRight w:val="0"/>
      <w:marTop w:val="0"/>
      <w:marBottom w:val="0"/>
      <w:divBdr>
        <w:top w:val="none" w:sz="0" w:space="0" w:color="auto"/>
        <w:left w:val="none" w:sz="0" w:space="0" w:color="auto"/>
        <w:bottom w:val="none" w:sz="0" w:space="0" w:color="auto"/>
        <w:right w:val="none" w:sz="0" w:space="0" w:color="auto"/>
      </w:divBdr>
    </w:div>
    <w:div w:id="655956985">
      <w:bodyDiv w:val="1"/>
      <w:marLeft w:val="0"/>
      <w:marRight w:val="0"/>
      <w:marTop w:val="0"/>
      <w:marBottom w:val="0"/>
      <w:divBdr>
        <w:top w:val="none" w:sz="0" w:space="0" w:color="auto"/>
        <w:left w:val="none" w:sz="0" w:space="0" w:color="auto"/>
        <w:bottom w:val="none" w:sz="0" w:space="0" w:color="auto"/>
        <w:right w:val="none" w:sz="0" w:space="0" w:color="auto"/>
      </w:divBdr>
    </w:div>
    <w:div w:id="662196021">
      <w:bodyDiv w:val="1"/>
      <w:marLeft w:val="0"/>
      <w:marRight w:val="0"/>
      <w:marTop w:val="0"/>
      <w:marBottom w:val="0"/>
      <w:divBdr>
        <w:top w:val="none" w:sz="0" w:space="0" w:color="auto"/>
        <w:left w:val="none" w:sz="0" w:space="0" w:color="auto"/>
        <w:bottom w:val="none" w:sz="0" w:space="0" w:color="auto"/>
        <w:right w:val="none" w:sz="0" w:space="0" w:color="auto"/>
      </w:divBdr>
    </w:div>
    <w:div w:id="674454480">
      <w:bodyDiv w:val="1"/>
      <w:marLeft w:val="0"/>
      <w:marRight w:val="0"/>
      <w:marTop w:val="0"/>
      <w:marBottom w:val="0"/>
      <w:divBdr>
        <w:top w:val="none" w:sz="0" w:space="0" w:color="auto"/>
        <w:left w:val="none" w:sz="0" w:space="0" w:color="auto"/>
        <w:bottom w:val="none" w:sz="0" w:space="0" w:color="auto"/>
        <w:right w:val="none" w:sz="0" w:space="0" w:color="auto"/>
      </w:divBdr>
    </w:div>
    <w:div w:id="692347149">
      <w:bodyDiv w:val="1"/>
      <w:marLeft w:val="0"/>
      <w:marRight w:val="0"/>
      <w:marTop w:val="0"/>
      <w:marBottom w:val="0"/>
      <w:divBdr>
        <w:top w:val="none" w:sz="0" w:space="0" w:color="auto"/>
        <w:left w:val="none" w:sz="0" w:space="0" w:color="auto"/>
        <w:bottom w:val="none" w:sz="0" w:space="0" w:color="auto"/>
        <w:right w:val="none" w:sz="0" w:space="0" w:color="auto"/>
      </w:divBdr>
    </w:div>
    <w:div w:id="708721435">
      <w:bodyDiv w:val="1"/>
      <w:marLeft w:val="0"/>
      <w:marRight w:val="0"/>
      <w:marTop w:val="0"/>
      <w:marBottom w:val="0"/>
      <w:divBdr>
        <w:top w:val="none" w:sz="0" w:space="0" w:color="auto"/>
        <w:left w:val="none" w:sz="0" w:space="0" w:color="auto"/>
        <w:bottom w:val="none" w:sz="0" w:space="0" w:color="auto"/>
        <w:right w:val="none" w:sz="0" w:space="0" w:color="auto"/>
      </w:divBdr>
    </w:div>
    <w:div w:id="720976822">
      <w:bodyDiv w:val="1"/>
      <w:marLeft w:val="0"/>
      <w:marRight w:val="0"/>
      <w:marTop w:val="0"/>
      <w:marBottom w:val="0"/>
      <w:divBdr>
        <w:top w:val="none" w:sz="0" w:space="0" w:color="auto"/>
        <w:left w:val="none" w:sz="0" w:space="0" w:color="auto"/>
        <w:bottom w:val="none" w:sz="0" w:space="0" w:color="auto"/>
        <w:right w:val="none" w:sz="0" w:space="0" w:color="auto"/>
      </w:divBdr>
    </w:div>
    <w:div w:id="733965836">
      <w:bodyDiv w:val="1"/>
      <w:marLeft w:val="0"/>
      <w:marRight w:val="0"/>
      <w:marTop w:val="0"/>
      <w:marBottom w:val="0"/>
      <w:divBdr>
        <w:top w:val="none" w:sz="0" w:space="0" w:color="auto"/>
        <w:left w:val="none" w:sz="0" w:space="0" w:color="auto"/>
        <w:bottom w:val="none" w:sz="0" w:space="0" w:color="auto"/>
        <w:right w:val="none" w:sz="0" w:space="0" w:color="auto"/>
      </w:divBdr>
    </w:div>
    <w:div w:id="738015652">
      <w:bodyDiv w:val="1"/>
      <w:marLeft w:val="0"/>
      <w:marRight w:val="0"/>
      <w:marTop w:val="0"/>
      <w:marBottom w:val="0"/>
      <w:divBdr>
        <w:top w:val="none" w:sz="0" w:space="0" w:color="auto"/>
        <w:left w:val="none" w:sz="0" w:space="0" w:color="auto"/>
        <w:bottom w:val="none" w:sz="0" w:space="0" w:color="auto"/>
        <w:right w:val="none" w:sz="0" w:space="0" w:color="auto"/>
      </w:divBdr>
    </w:div>
    <w:div w:id="752623146">
      <w:bodyDiv w:val="1"/>
      <w:marLeft w:val="0"/>
      <w:marRight w:val="0"/>
      <w:marTop w:val="0"/>
      <w:marBottom w:val="0"/>
      <w:divBdr>
        <w:top w:val="none" w:sz="0" w:space="0" w:color="auto"/>
        <w:left w:val="none" w:sz="0" w:space="0" w:color="auto"/>
        <w:bottom w:val="none" w:sz="0" w:space="0" w:color="auto"/>
        <w:right w:val="none" w:sz="0" w:space="0" w:color="auto"/>
      </w:divBdr>
    </w:div>
    <w:div w:id="756096949">
      <w:bodyDiv w:val="1"/>
      <w:marLeft w:val="0"/>
      <w:marRight w:val="0"/>
      <w:marTop w:val="0"/>
      <w:marBottom w:val="0"/>
      <w:divBdr>
        <w:top w:val="none" w:sz="0" w:space="0" w:color="auto"/>
        <w:left w:val="none" w:sz="0" w:space="0" w:color="auto"/>
        <w:bottom w:val="none" w:sz="0" w:space="0" w:color="auto"/>
        <w:right w:val="none" w:sz="0" w:space="0" w:color="auto"/>
      </w:divBdr>
    </w:div>
    <w:div w:id="757672560">
      <w:bodyDiv w:val="1"/>
      <w:marLeft w:val="0"/>
      <w:marRight w:val="0"/>
      <w:marTop w:val="0"/>
      <w:marBottom w:val="0"/>
      <w:divBdr>
        <w:top w:val="none" w:sz="0" w:space="0" w:color="auto"/>
        <w:left w:val="none" w:sz="0" w:space="0" w:color="auto"/>
        <w:bottom w:val="none" w:sz="0" w:space="0" w:color="auto"/>
        <w:right w:val="none" w:sz="0" w:space="0" w:color="auto"/>
      </w:divBdr>
    </w:div>
    <w:div w:id="765542022">
      <w:bodyDiv w:val="1"/>
      <w:marLeft w:val="0"/>
      <w:marRight w:val="0"/>
      <w:marTop w:val="0"/>
      <w:marBottom w:val="0"/>
      <w:divBdr>
        <w:top w:val="none" w:sz="0" w:space="0" w:color="auto"/>
        <w:left w:val="none" w:sz="0" w:space="0" w:color="auto"/>
        <w:bottom w:val="none" w:sz="0" w:space="0" w:color="auto"/>
        <w:right w:val="none" w:sz="0" w:space="0" w:color="auto"/>
      </w:divBdr>
    </w:div>
    <w:div w:id="785125320">
      <w:bodyDiv w:val="1"/>
      <w:marLeft w:val="0"/>
      <w:marRight w:val="0"/>
      <w:marTop w:val="0"/>
      <w:marBottom w:val="0"/>
      <w:divBdr>
        <w:top w:val="none" w:sz="0" w:space="0" w:color="auto"/>
        <w:left w:val="none" w:sz="0" w:space="0" w:color="auto"/>
        <w:bottom w:val="none" w:sz="0" w:space="0" w:color="auto"/>
        <w:right w:val="none" w:sz="0" w:space="0" w:color="auto"/>
      </w:divBdr>
    </w:div>
    <w:div w:id="797532205">
      <w:bodyDiv w:val="1"/>
      <w:marLeft w:val="0"/>
      <w:marRight w:val="0"/>
      <w:marTop w:val="0"/>
      <w:marBottom w:val="0"/>
      <w:divBdr>
        <w:top w:val="none" w:sz="0" w:space="0" w:color="auto"/>
        <w:left w:val="none" w:sz="0" w:space="0" w:color="auto"/>
        <w:bottom w:val="none" w:sz="0" w:space="0" w:color="auto"/>
        <w:right w:val="none" w:sz="0" w:space="0" w:color="auto"/>
      </w:divBdr>
    </w:div>
    <w:div w:id="799418676">
      <w:bodyDiv w:val="1"/>
      <w:marLeft w:val="0"/>
      <w:marRight w:val="0"/>
      <w:marTop w:val="0"/>
      <w:marBottom w:val="0"/>
      <w:divBdr>
        <w:top w:val="none" w:sz="0" w:space="0" w:color="auto"/>
        <w:left w:val="none" w:sz="0" w:space="0" w:color="auto"/>
        <w:bottom w:val="none" w:sz="0" w:space="0" w:color="auto"/>
        <w:right w:val="none" w:sz="0" w:space="0" w:color="auto"/>
      </w:divBdr>
    </w:div>
    <w:div w:id="802968534">
      <w:bodyDiv w:val="1"/>
      <w:marLeft w:val="0"/>
      <w:marRight w:val="0"/>
      <w:marTop w:val="0"/>
      <w:marBottom w:val="0"/>
      <w:divBdr>
        <w:top w:val="none" w:sz="0" w:space="0" w:color="auto"/>
        <w:left w:val="none" w:sz="0" w:space="0" w:color="auto"/>
        <w:bottom w:val="none" w:sz="0" w:space="0" w:color="auto"/>
        <w:right w:val="none" w:sz="0" w:space="0" w:color="auto"/>
      </w:divBdr>
    </w:div>
    <w:div w:id="836925564">
      <w:bodyDiv w:val="1"/>
      <w:marLeft w:val="0"/>
      <w:marRight w:val="0"/>
      <w:marTop w:val="0"/>
      <w:marBottom w:val="0"/>
      <w:divBdr>
        <w:top w:val="none" w:sz="0" w:space="0" w:color="auto"/>
        <w:left w:val="none" w:sz="0" w:space="0" w:color="auto"/>
        <w:bottom w:val="none" w:sz="0" w:space="0" w:color="auto"/>
        <w:right w:val="none" w:sz="0" w:space="0" w:color="auto"/>
      </w:divBdr>
    </w:div>
    <w:div w:id="840118495">
      <w:bodyDiv w:val="1"/>
      <w:marLeft w:val="0"/>
      <w:marRight w:val="0"/>
      <w:marTop w:val="0"/>
      <w:marBottom w:val="0"/>
      <w:divBdr>
        <w:top w:val="none" w:sz="0" w:space="0" w:color="auto"/>
        <w:left w:val="none" w:sz="0" w:space="0" w:color="auto"/>
        <w:bottom w:val="none" w:sz="0" w:space="0" w:color="auto"/>
        <w:right w:val="none" w:sz="0" w:space="0" w:color="auto"/>
      </w:divBdr>
    </w:div>
    <w:div w:id="859658187">
      <w:bodyDiv w:val="1"/>
      <w:marLeft w:val="0"/>
      <w:marRight w:val="0"/>
      <w:marTop w:val="0"/>
      <w:marBottom w:val="0"/>
      <w:divBdr>
        <w:top w:val="none" w:sz="0" w:space="0" w:color="auto"/>
        <w:left w:val="none" w:sz="0" w:space="0" w:color="auto"/>
        <w:bottom w:val="none" w:sz="0" w:space="0" w:color="auto"/>
        <w:right w:val="none" w:sz="0" w:space="0" w:color="auto"/>
      </w:divBdr>
    </w:div>
    <w:div w:id="861478396">
      <w:bodyDiv w:val="1"/>
      <w:marLeft w:val="0"/>
      <w:marRight w:val="0"/>
      <w:marTop w:val="0"/>
      <w:marBottom w:val="0"/>
      <w:divBdr>
        <w:top w:val="none" w:sz="0" w:space="0" w:color="auto"/>
        <w:left w:val="none" w:sz="0" w:space="0" w:color="auto"/>
        <w:bottom w:val="none" w:sz="0" w:space="0" w:color="auto"/>
        <w:right w:val="none" w:sz="0" w:space="0" w:color="auto"/>
      </w:divBdr>
    </w:div>
    <w:div w:id="874777541">
      <w:bodyDiv w:val="1"/>
      <w:marLeft w:val="0"/>
      <w:marRight w:val="0"/>
      <w:marTop w:val="0"/>
      <w:marBottom w:val="0"/>
      <w:divBdr>
        <w:top w:val="none" w:sz="0" w:space="0" w:color="auto"/>
        <w:left w:val="none" w:sz="0" w:space="0" w:color="auto"/>
        <w:bottom w:val="none" w:sz="0" w:space="0" w:color="auto"/>
        <w:right w:val="none" w:sz="0" w:space="0" w:color="auto"/>
      </w:divBdr>
    </w:div>
    <w:div w:id="875118180">
      <w:bodyDiv w:val="1"/>
      <w:marLeft w:val="0"/>
      <w:marRight w:val="0"/>
      <w:marTop w:val="0"/>
      <w:marBottom w:val="0"/>
      <w:divBdr>
        <w:top w:val="none" w:sz="0" w:space="0" w:color="auto"/>
        <w:left w:val="none" w:sz="0" w:space="0" w:color="auto"/>
        <w:bottom w:val="none" w:sz="0" w:space="0" w:color="auto"/>
        <w:right w:val="none" w:sz="0" w:space="0" w:color="auto"/>
      </w:divBdr>
    </w:div>
    <w:div w:id="888415435">
      <w:bodyDiv w:val="1"/>
      <w:marLeft w:val="0"/>
      <w:marRight w:val="0"/>
      <w:marTop w:val="0"/>
      <w:marBottom w:val="0"/>
      <w:divBdr>
        <w:top w:val="none" w:sz="0" w:space="0" w:color="auto"/>
        <w:left w:val="none" w:sz="0" w:space="0" w:color="auto"/>
        <w:bottom w:val="none" w:sz="0" w:space="0" w:color="auto"/>
        <w:right w:val="none" w:sz="0" w:space="0" w:color="auto"/>
      </w:divBdr>
    </w:div>
    <w:div w:id="895245005">
      <w:bodyDiv w:val="1"/>
      <w:marLeft w:val="0"/>
      <w:marRight w:val="0"/>
      <w:marTop w:val="0"/>
      <w:marBottom w:val="0"/>
      <w:divBdr>
        <w:top w:val="none" w:sz="0" w:space="0" w:color="auto"/>
        <w:left w:val="none" w:sz="0" w:space="0" w:color="auto"/>
        <w:bottom w:val="none" w:sz="0" w:space="0" w:color="auto"/>
        <w:right w:val="none" w:sz="0" w:space="0" w:color="auto"/>
      </w:divBdr>
    </w:div>
    <w:div w:id="895776637">
      <w:bodyDiv w:val="1"/>
      <w:marLeft w:val="0"/>
      <w:marRight w:val="0"/>
      <w:marTop w:val="0"/>
      <w:marBottom w:val="0"/>
      <w:divBdr>
        <w:top w:val="none" w:sz="0" w:space="0" w:color="auto"/>
        <w:left w:val="none" w:sz="0" w:space="0" w:color="auto"/>
        <w:bottom w:val="none" w:sz="0" w:space="0" w:color="auto"/>
        <w:right w:val="none" w:sz="0" w:space="0" w:color="auto"/>
      </w:divBdr>
    </w:div>
    <w:div w:id="907225249">
      <w:bodyDiv w:val="1"/>
      <w:marLeft w:val="0"/>
      <w:marRight w:val="0"/>
      <w:marTop w:val="0"/>
      <w:marBottom w:val="0"/>
      <w:divBdr>
        <w:top w:val="none" w:sz="0" w:space="0" w:color="auto"/>
        <w:left w:val="none" w:sz="0" w:space="0" w:color="auto"/>
        <w:bottom w:val="none" w:sz="0" w:space="0" w:color="auto"/>
        <w:right w:val="none" w:sz="0" w:space="0" w:color="auto"/>
      </w:divBdr>
    </w:div>
    <w:div w:id="916523955">
      <w:bodyDiv w:val="1"/>
      <w:marLeft w:val="0"/>
      <w:marRight w:val="0"/>
      <w:marTop w:val="0"/>
      <w:marBottom w:val="0"/>
      <w:divBdr>
        <w:top w:val="none" w:sz="0" w:space="0" w:color="auto"/>
        <w:left w:val="none" w:sz="0" w:space="0" w:color="auto"/>
        <w:bottom w:val="none" w:sz="0" w:space="0" w:color="auto"/>
        <w:right w:val="none" w:sz="0" w:space="0" w:color="auto"/>
      </w:divBdr>
    </w:div>
    <w:div w:id="921379983">
      <w:bodyDiv w:val="1"/>
      <w:marLeft w:val="0"/>
      <w:marRight w:val="0"/>
      <w:marTop w:val="0"/>
      <w:marBottom w:val="0"/>
      <w:divBdr>
        <w:top w:val="none" w:sz="0" w:space="0" w:color="auto"/>
        <w:left w:val="none" w:sz="0" w:space="0" w:color="auto"/>
        <w:bottom w:val="none" w:sz="0" w:space="0" w:color="auto"/>
        <w:right w:val="none" w:sz="0" w:space="0" w:color="auto"/>
      </w:divBdr>
      <w:divsChild>
        <w:div w:id="1866405857">
          <w:marLeft w:val="0"/>
          <w:marRight w:val="0"/>
          <w:marTop w:val="0"/>
          <w:marBottom w:val="0"/>
          <w:divBdr>
            <w:top w:val="none" w:sz="0" w:space="0" w:color="auto"/>
            <w:left w:val="none" w:sz="0" w:space="0" w:color="auto"/>
            <w:bottom w:val="none" w:sz="0" w:space="0" w:color="auto"/>
            <w:right w:val="none" w:sz="0" w:space="0" w:color="auto"/>
          </w:divBdr>
          <w:divsChild>
            <w:div w:id="1527408650">
              <w:marLeft w:val="0"/>
              <w:marRight w:val="0"/>
              <w:marTop w:val="0"/>
              <w:marBottom w:val="0"/>
              <w:divBdr>
                <w:top w:val="none" w:sz="0" w:space="0" w:color="auto"/>
                <w:left w:val="none" w:sz="0" w:space="0" w:color="auto"/>
                <w:bottom w:val="none" w:sz="0" w:space="0" w:color="auto"/>
                <w:right w:val="none" w:sz="0" w:space="0" w:color="auto"/>
              </w:divBdr>
            </w:div>
          </w:divsChild>
        </w:div>
        <w:div w:id="366033018">
          <w:marLeft w:val="0"/>
          <w:marRight w:val="0"/>
          <w:marTop w:val="0"/>
          <w:marBottom w:val="0"/>
          <w:divBdr>
            <w:top w:val="none" w:sz="0" w:space="0" w:color="auto"/>
            <w:left w:val="none" w:sz="0" w:space="0" w:color="auto"/>
            <w:bottom w:val="none" w:sz="0" w:space="0" w:color="auto"/>
            <w:right w:val="none" w:sz="0" w:space="0" w:color="auto"/>
          </w:divBdr>
        </w:div>
      </w:divsChild>
    </w:div>
    <w:div w:id="924189969">
      <w:bodyDiv w:val="1"/>
      <w:marLeft w:val="0"/>
      <w:marRight w:val="0"/>
      <w:marTop w:val="0"/>
      <w:marBottom w:val="0"/>
      <w:divBdr>
        <w:top w:val="none" w:sz="0" w:space="0" w:color="auto"/>
        <w:left w:val="none" w:sz="0" w:space="0" w:color="auto"/>
        <w:bottom w:val="none" w:sz="0" w:space="0" w:color="auto"/>
        <w:right w:val="none" w:sz="0" w:space="0" w:color="auto"/>
      </w:divBdr>
      <w:divsChild>
        <w:div w:id="1663775619">
          <w:marLeft w:val="0"/>
          <w:marRight w:val="0"/>
          <w:marTop w:val="0"/>
          <w:marBottom w:val="0"/>
          <w:divBdr>
            <w:top w:val="none" w:sz="0" w:space="0" w:color="auto"/>
            <w:left w:val="none" w:sz="0" w:space="0" w:color="auto"/>
            <w:bottom w:val="none" w:sz="0" w:space="0" w:color="auto"/>
            <w:right w:val="none" w:sz="0" w:space="0" w:color="auto"/>
          </w:divBdr>
          <w:divsChild>
            <w:div w:id="1423646733">
              <w:marLeft w:val="0"/>
              <w:marRight w:val="0"/>
              <w:marTop w:val="0"/>
              <w:marBottom w:val="0"/>
              <w:divBdr>
                <w:top w:val="none" w:sz="0" w:space="0" w:color="auto"/>
                <w:left w:val="none" w:sz="0" w:space="0" w:color="auto"/>
                <w:bottom w:val="none" w:sz="0" w:space="0" w:color="auto"/>
                <w:right w:val="none" w:sz="0" w:space="0" w:color="auto"/>
              </w:divBdr>
              <w:divsChild>
                <w:div w:id="1379402094">
                  <w:marLeft w:val="0"/>
                  <w:marRight w:val="0"/>
                  <w:marTop w:val="0"/>
                  <w:marBottom w:val="150"/>
                  <w:divBdr>
                    <w:top w:val="none" w:sz="0" w:space="0" w:color="auto"/>
                    <w:left w:val="none" w:sz="0" w:space="0" w:color="auto"/>
                    <w:bottom w:val="none" w:sz="0" w:space="0" w:color="auto"/>
                    <w:right w:val="none" w:sz="0" w:space="0" w:color="auto"/>
                  </w:divBdr>
                  <w:divsChild>
                    <w:div w:id="3943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4594">
              <w:marLeft w:val="0"/>
              <w:marRight w:val="0"/>
              <w:marTop w:val="0"/>
              <w:marBottom w:val="0"/>
              <w:divBdr>
                <w:top w:val="none" w:sz="0" w:space="0" w:color="auto"/>
                <w:left w:val="none" w:sz="0" w:space="0" w:color="auto"/>
                <w:bottom w:val="none" w:sz="0" w:space="0" w:color="auto"/>
                <w:right w:val="none" w:sz="0" w:space="0" w:color="auto"/>
              </w:divBdr>
              <w:divsChild>
                <w:div w:id="805975234">
                  <w:marLeft w:val="0"/>
                  <w:marRight w:val="0"/>
                  <w:marTop w:val="0"/>
                  <w:marBottom w:val="0"/>
                  <w:divBdr>
                    <w:top w:val="none" w:sz="0" w:space="0" w:color="auto"/>
                    <w:left w:val="none" w:sz="0" w:space="0" w:color="auto"/>
                    <w:bottom w:val="none" w:sz="0" w:space="0" w:color="auto"/>
                    <w:right w:val="none" w:sz="0" w:space="0" w:color="auto"/>
                  </w:divBdr>
                </w:div>
              </w:divsChild>
            </w:div>
            <w:div w:id="1328367598">
              <w:marLeft w:val="0"/>
              <w:marRight w:val="0"/>
              <w:marTop w:val="0"/>
              <w:marBottom w:val="300"/>
              <w:divBdr>
                <w:top w:val="single" w:sz="24" w:space="0" w:color="DDDDDD"/>
                <w:left w:val="single" w:sz="24" w:space="0" w:color="DDDDDD"/>
                <w:bottom w:val="single" w:sz="24" w:space="8" w:color="DDDDDD"/>
                <w:right w:val="single" w:sz="24" w:space="0" w:color="DDDDDD"/>
              </w:divBdr>
              <w:divsChild>
                <w:div w:id="2078358944">
                  <w:marLeft w:val="0"/>
                  <w:marRight w:val="0"/>
                  <w:marTop w:val="120"/>
                  <w:marBottom w:val="0"/>
                  <w:divBdr>
                    <w:top w:val="none" w:sz="0" w:space="0" w:color="auto"/>
                    <w:left w:val="none" w:sz="0" w:space="0" w:color="auto"/>
                    <w:bottom w:val="none" w:sz="0" w:space="0" w:color="auto"/>
                    <w:right w:val="none" w:sz="0" w:space="0" w:color="auto"/>
                  </w:divBdr>
                </w:div>
              </w:divsChild>
            </w:div>
            <w:div w:id="818037334">
              <w:marLeft w:val="0"/>
              <w:marRight w:val="0"/>
              <w:marTop w:val="0"/>
              <w:marBottom w:val="300"/>
              <w:divBdr>
                <w:top w:val="single" w:sz="24" w:space="0" w:color="DDDDDD"/>
                <w:left w:val="single" w:sz="24" w:space="0" w:color="DDDDDD"/>
                <w:bottom w:val="single" w:sz="24" w:space="8" w:color="DDDDDD"/>
                <w:right w:val="single" w:sz="24" w:space="0" w:color="DDDDDD"/>
              </w:divBdr>
              <w:divsChild>
                <w:div w:id="536309792">
                  <w:marLeft w:val="0"/>
                  <w:marRight w:val="0"/>
                  <w:marTop w:val="120"/>
                  <w:marBottom w:val="0"/>
                  <w:divBdr>
                    <w:top w:val="none" w:sz="0" w:space="0" w:color="auto"/>
                    <w:left w:val="none" w:sz="0" w:space="0" w:color="auto"/>
                    <w:bottom w:val="none" w:sz="0" w:space="0" w:color="auto"/>
                    <w:right w:val="none" w:sz="0" w:space="0" w:color="auto"/>
                  </w:divBdr>
                </w:div>
              </w:divsChild>
            </w:div>
            <w:div w:id="422919990">
              <w:marLeft w:val="0"/>
              <w:marRight w:val="0"/>
              <w:marTop w:val="0"/>
              <w:marBottom w:val="300"/>
              <w:divBdr>
                <w:top w:val="single" w:sz="24" w:space="0" w:color="DDDDDD"/>
                <w:left w:val="single" w:sz="24" w:space="0" w:color="DDDDDD"/>
                <w:bottom w:val="single" w:sz="24" w:space="8" w:color="DDDDDD"/>
                <w:right w:val="single" w:sz="24" w:space="0" w:color="DDDDDD"/>
              </w:divBdr>
              <w:divsChild>
                <w:div w:id="2009362934">
                  <w:marLeft w:val="0"/>
                  <w:marRight w:val="0"/>
                  <w:marTop w:val="120"/>
                  <w:marBottom w:val="0"/>
                  <w:divBdr>
                    <w:top w:val="none" w:sz="0" w:space="0" w:color="auto"/>
                    <w:left w:val="none" w:sz="0" w:space="0" w:color="auto"/>
                    <w:bottom w:val="none" w:sz="0" w:space="0" w:color="auto"/>
                    <w:right w:val="none" w:sz="0" w:space="0" w:color="auto"/>
                  </w:divBdr>
                </w:div>
              </w:divsChild>
            </w:div>
            <w:div w:id="122431472">
              <w:blockQuote w:val="1"/>
              <w:marLeft w:val="0"/>
              <w:marRight w:val="0"/>
              <w:marTop w:val="300"/>
              <w:marBottom w:val="300"/>
              <w:divBdr>
                <w:top w:val="single" w:sz="36" w:space="15" w:color="0BC9DB"/>
                <w:left w:val="single" w:sz="36" w:space="31" w:color="0BC9DB"/>
                <w:bottom w:val="single" w:sz="36" w:space="15" w:color="0BC9DB"/>
                <w:right w:val="single" w:sz="36" w:space="8" w:color="0BC9DB"/>
              </w:divBdr>
            </w:div>
            <w:div w:id="539438770">
              <w:marLeft w:val="0"/>
              <w:marRight w:val="0"/>
              <w:marTop w:val="0"/>
              <w:marBottom w:val="300"/>
              <w:divBdr>
                <w:top w:val="single" w:sz="24" w:space="0" w:color="DDDDDD"/>
                <w:left w:val="single" w:sz="24" w:space="0" w:color="DDDDDD"/>
                <w:bottom w:val="single" w:sz="24" w:space="8" w:color="DDDDDD"/>
                <w:right w:val="single" w:sz="24" w:space="0" w:color="DDDDDD"/>
              </w:divBdr>
              <w:divsChild>
                <w:div w:id="745804599">
                  <w:marLeft w:val="0"/>
                  <w:marRight w:val="0"/>
                  <w:marTop w:val="120"/>
                  <w:marBottom w:val="0"/>
                  <w:divBdr>
                    <w:top w:val="none" w:sz="0" w:space="0" w:color="auto"/>
                    <w:left w:val="none" w:sz="0" w:space="0" w:color="auto"/>
                    <w:bottom w:val="none" w:sz="0" w:space="0" w:color="auto"/>
                    <w:right w:val="none" w:sz="0" w:space="0" w:color="auto"/>
                  </w:divBdr>
                </w:div>
              </w:divsChild>
            </w:div>
            <w:div w:id="25645416">
              <w:marLeft w:val="0"/>
              <w:marRight w:val="0"/>
              <w:marTop w:val="300"/>
              <w:marBottom w:val="300"/>
              <w:divBdr>
                <w:top w:val="single" w:sz="36" w:space="15" w:color="0BC9DB"/>
                <w:left w:val="single" w:sz="36" w:space="31" w:color="0BC9DB"/>
                <w:bottom w:val="single" w:sz="36" w:space="15" w:color="0BC9DB"/>
                <w:right w:val="single" w:sz="36" w:space="8" w:color="0BC9DB"/>
              </w:divBdr>
            </w:div>
            <w:div w:id="695235478">
              <w:blockQuote w:val="1"/>
              <w:marLeft w:val="0"/>
              <w:marRight w:val="0"/>
              <w:marTop w:val="300"/>
              <w:marBottom w:val="300"/>
              <w:divBdr>
                <w:top w:val="single" w:sz="36" w:space="15" w:color="0BC9DB"/>
                <w:left w:val="single" w:sz="36" w:space="31" w:color="0BC9DB"/>
                <w:bottom w:val="single" w:sz="36" w:space="15" w:color="0BC9DB"/>
                <w:right w:val="single" w:sz="36" w:space="8" w:color="0BC9DB"/>
              </w:divBdr>
            </w:div>
          </w:divsChild>
        </w:div>
      </w:divsChild>
    </w:div>
    <w:div w:id="928469808">
      <w:bodyDiv w:val="1"/>
      <w:marLeft w:val="0"/>
      <w:marRight w:val="0"/>
      <w:marTop w:val="0"/>
      <w:marBottom w:val="0"/>
      <w:divBdr>
        <w:top w:val="none" w:sz="0" w:space="0" w:color="auto"/>
        <w:left w:val="none" w:sz="0" w:space="0" w:color="auto"/>
        <w:bottom w:val="none" w:sz="0" w:space="0" w:color="auto"/>
        <w:right w:val="none" w:sz="0" w:space="0" w:color="auto"/>
      </w:divBdr>
    </w:div>
    <w:div w:id="929318931">
      <w:bodyDiv w:val="1"/>
      <w:marLeft w:val="0"/>
      <w:marRight w:val="0"/>
      <w:marTop w:val="0"/>
      <w:marBottom w:val="0"/>
      <w:divBdr>
        <w:top w:val="none" w:sz="0" w:space="0" w:color="auto"/>
        <w:left w:val="none" w:sz="0" w:space="0" w:color="auto"/>
        <w:bottom w:val="none" w:sz="0" w:space="0" w:color="auto"/>
        <w:right w:val="none" w:sz="0" w:space="0" w:color="auto"/>
      </w:divBdr>
    </w:div>
    <w:div w:id="936670401">
      <w:bodyDiv w:val="1"/>
      <w:marLeft w:val="0"/>
      <w:marRight w:val="0"/>
      <w:marTop w:val="0"/>
      <w:marBottom w:val="0"/>
      <w:divBdr>
        <w:top w:val="none" w:sz="0" w:space="0" w:color="auto"/>
        <w:left w:val="none" w:sz="0" w:space="0" w:color="auto"/>
        <w:bottom w:val="none" w:sz="0" w:space="0" w:color="auto"/>
        <w:right w:val="none" w:sz="0" w:space="0" w:color="auto"/>
      </w:divBdr>
    </w:div>
    <w:div w:id="939339294">
      <w:bodyDiv w:val="1"/>
      <w:marLeft w:val="0"/>
      <w:marRight w:val="0"/>
      <w:marTop w:val="0"/>
      <w:marBottom w:val="0"/>
      <w:divBdr>
        <w:top w:val="none" w:sz="0" w:space="0" w:color="auto"/>
        <w:left w:val="none" w:sz="0" w:space="0" w:color="auto"/>
        <w:bottom w:val="none" w:sz="0" w:space="0" w:color="auto"/>
        <w:right w:val="none" w:sz="0" w:space="0" w:color="auto"/>
      </w:divBdr>
    </w:div>
    <w:div w:id="940533734">
      <w:bodyDiv w:val="1"/>
      <w:marLeft w:val="0"/>
      <w:marRight w:val="0"/>
      <w:marTop w:val="0"/>
      <w:marBottom w:val="0"/>
      <w:divBdr>
        <w:top w:val="none" w:sz="0" w:space="0" w:color="auto"/>
        <w:left w:val="none" w:sz="0" w:space="0" w:color="auto"/>
        <w:bottom w:val="none" w:sz="0" w:space="0" w:color="auto"/>
        <w:right w:val="none" w:sz="0" w:space="0" w:color="auto"/>
      </w:divBdr>
    </w:div>
    <w:div w:id="949239577">
      <w:bodyDiv w:val="1"/>
      <w:marLeft w:val="0"/>
      <w:marRight w:val="0"/>
      <w:marTop w:val="0"/>
      <w:marBottom w:val="0"/>
      <w:divBdr>
        <w:top w:val="none" w:sz="0" w:space="0" w:color="auto"/>
        <w:left w:val="none" w:sz="0" w:space="0" w:color="auto"/>
        <w:bottom w:val="none" w:sz="0" w:space="0" w:color="auto"/>
        <w:right w:val="none" w:sz="0" w:space="0" w:color="auto"/>
      </w:divBdr>
    </w:div>
    <w:div w:id="958027027">
      <w:bodyDiv w:val="1"/>
      <w:marLeft w:val="0"/>
      <w:marRight w:val="0"/>
      <w:marTop w:val="0"/>
      <w:marBottom w:val="0"/>
      <w:divBdr>
        <w:top w:val="none" w:sz="0" w:space="0" w:color="auto"/>
        <w:left w:val="none" w:sz="0" w:space="0" w:color="auto"/>
        <w:bottom w:val="none" w:sz="0" w:space="0" w:color="auto"/>
        <w:right w:val="none" w:sz="0" w:space="0" w:color="auto"/>
      </w:divBdr>
    </w:div>
    <w:div w:id="973754585">
      <w:bodyDiv w:val="1"/>
      <w:marLeft w:val="0"/>
      <w:marRight w:val="0"/>
      <w:marTop w:val="0"/>
      <w:marBottom w:val="0"/>
      <w:divBdr>
        <w:top w:val="none" w:sz="0" w:space="0" w:color="auto"/>
        <w:left w:val="none" w:sz="0" w:space="0" w:color="auto"/>
        <w:bottom w:val="none" w:sz="0" w:space="0" w:color="auto"/>
        <w:right w:val="none" w:sz="0" w:space="0" w:color="auto"/>
      </w:divBdr>
    </w:div>
    <w:div w:id="978269799">
      <w:bodyDiv w:val="1"/>
      <w:marLeft w:val="0"/>
      <w:marRight w:val="0"/>
      <w:marTop w:val="0"/>
      <w:marBottom w:val="0"/>
      <w:divBdr>
        <w:top w:val="none" w:sz="0" w:space="0" w:color="auto"/>
        <w:left w:val="none" w:sz="0" w:space="0" w:color="auto"/>
        <w:bottom w:val="none" w:sz="0" w:space="0" w:color="auto"/>
        <w:right w:val="none" w:sz="0" w:space="0" w:color="auto"/>
      </w:divBdr>
    </w:div>
    <w:div w:id="983511980">
      <w:bodyDiv w:val="1"/>
      <w:marLeft w:val="0"/>
      <w:marRight w:val="0"/>
      <w:marTop w:val="0"/>
      <w:marBottom w:val="0"/>
      <w:divBdr>
        <w:top w:val="none" w:sz="0" w:space="0" w:color="auto"/>
        <w:left w:val="none" w:sz="0" w:space="0" w:color="auto"/>
        <w:bottom w:val="none" w:sz="0" w:space="0" w:color="auto"/>
        <w:right w:val="none" w:sz="0" w:space="0" w:color="auto"/>
      </w:divBdr>
    </w:div>
    <w:div w:id="985159560">
      <w:bodyDiv w:val="1"/>
      <w:marLeft w:val="0"/>
      <w:marRight w:val="0"/>
      <w:marTop w:val="0"/>
      <w:marBottom w:val="0"/>
      <w:divBdr>
        <w:top w:val="none" w:sz="0" w:space="0" w:color="auto"/>
        <w:left w:val="none" w:sz="0" w:space="0" w:color="auto"/>
        <w:bottom w:val="none" w:sz="0" w:space="0" w:color="auto"/>
        <w:right w:val="none" w:sz="0" w:space="0" w:color="auto"/>
      </w:divBdr>
    </w:div>
    <w:div w:id="995185203">
      <w:bodyDiv w:val="1"/>
      <w:marLeft w:val="0"/>
      <w:marRight w:val="0"/>
      <w:marTop w:val="0"/>
      <w:marBottom w:val="0"/>
      <w:divBdr>
        <w:top w:val="none" w:sz="0" w:space="0" w:color="auto"/>
        <w:left w:val="none" w:sz="0" w:space="0" w:color="auto"/>
        <w:bottom w:val="none" w:sz="0" w:space="0" w:color="auto"/>
        <w:right w:val="none" w:sz="0" w:space="0" w:color="auto"/>
      </w:divBdr>
    </w:div>
    <w:div w:id="999770777">
      <w:bodyDiv w:val="1"/>
      <w:marLeft w:val="0"/>
      <w:marRight w:val="0"/>
      <w:marTop w:val="0"/>
      <w:marBottom w:val="0"/>
      <w:divBdr>
        <w:top w:val="none" w:sz="0" w:space="0" w:color="auto"/>
        <w:left w:val="none" w:sz="0" w:space="0" w:color="auto"/>
        <w:bottom w:val="none" w:sz="0" w:space="0" w:color="auto"/>
        <w:right w:val="none" w:sz="0" w:space="0" w:color="auto"/>
      </w:divBdr>
    </w:div>
    <w:div w:id="1012032081">
      <w:bodyDiv w:val="1"/>
      <w:marLeft w:val="0"/>
      <w:marRight w:val="0"/>
      <w:marTop w:val="0"/>
      <w:marBottom w:val="0"/>
      <w:divBdr>
        <w:top w:val="none" w:sz="0" w:space="0" w:color="auto"/>
        <w:left w:val="none" w:sz="0" w:space="0" w:color="auto"/>
        <w:bottom w:val="none" w:sz="0" w:space="0" w:color="auto"/>
        <w:right w:val="none" w:sz="0" w:space="0" w:color="auto"/>
      </w:divBdr>
    </w:div>
    <w:div w:id="1018968919">
      <w:bodyDiv w:val="1"/>
      <w:marLeft w:val="0"/>
      <w:marRight w:val="0"/>
      <w:marTop w:val="0"/>
      <w:marBottom w:val="0"/>
      <w:divBdr>
        <w:top w:val="none" w:sz="0" w:space="0" w:color="auto"/>
        <w:left w:val="none" w:sz="0" w:space="0" w:color="auto"/>
        <w:bottom w:val="none" w:sz="0" w:space="0" w:color="auto"/>
        <w:right w:val="none" w:sz="0" w:space="0" w:color="auto"/>
      </w:divBdr>
    </w:div>
    <w:div w:id="1024211740">
      <w:bodyDiv w:val="1"/>
      <w:marLeft w:val="0"/>
      <w:marRight w:val="0"/>
      <w:marTop w:val="0"/>
      <w:marBottom w:val="0"/>
      <w:divBdr>
        <w:top w:val="none" w:sz="0" w:space="0" w:color="auto"/>
        <w:left w:val="none" w:sz="0" w:space="0" w:color="auto"/>
        <w:bottom w:val="none" w:sz="0" w:space="0" w:color="auto"/>
        <w:right w:val="none" w:sz="0" w:space="0" w:color="auto"/>
      </w:divBdr>
    </w:div>
    <w:div w:id="1029720476">
      <w:bodyDiv w:val="1"/>
      <w:marLeft w:val="0"/>
      <w:marRight w:val="0"/>
      <w:marTop w:val="0"/>
      <w:marBottom w:val="0"/>
      <w:divBdr>
        <w:top w:val="none" w:sz="0" w:space="0" w:color="auto"/>
        <w:left w:val="none" w:sz="0" w:space="0" w:color="auto"/>
        <w:bottom w:val="none" w:sz="0" w:space="0" w:color="auto"/>
        <w:right w:val="none" w:sz="0" w:space="0" w:color="auto"/>
      </w:divBdr>
    </w:div>
    <w:div w:id="1032070922">
      <w:bodyDiv w:val="1"/>
      <w:marLeft w:val="0"/>
      <w:marRight w:val="0"/>
      <w:marTop w:val="0"/>
      <w:marBottom w:val="0"/>
      <w:divBdr>
        <w:top w:val="none" w:sz="0" w:space="0" w:color="auto"/>
        <w:left w:val="none" w:sz="0" w:space="0" w:color="auto"/>
        <w:bottom w:val="none" w:sz="0" w:space="0" w:color="auto"/>
        <w:right w:val="none" w:sz="0" w:space="0" w:color="auto"/>
      </w:divBdr>
    </w:div>
    <w:div w:id="1058431723">
      <w:bodyDiv w:val="1"/>
      <w:marLeft w:val="0"/>
      <w:marRight w:val="0"/>
      <w:marTop w:val="0"/>
      <w:marBottom w:val="0"/>
      <w:divBdr>
        <w:top w:val="none" w:sz="0" w:space="0" w:color="auto"/>
        <w:left w:val="none" w:sz="0" w:space="0" w:color="auto"/>
        <w:bottom w:val="none" w:sz="0" w:space="0" w:color="auto"/>
        <w:right w:val="none" w:sz="0" w:space="0" w:color="auto"/>
      </w:divBdr>
    </w:div>
    <w:div w:id="1065228212">
      <w:bodyDiv w:val="1"/>
      <w:marLeft w:val="0"/>
      <w:marRight w:val="0"/>
      <w:marTop w:val="0"/>
      <w:marBottom w:val="0"/>
      <w:divBdr>
        <w:top w:val="none" w:sz="0" w:space="0" w:color="auto"/>
        <w:left w:val="none" w:sz="0" w:space="0" w:color="auto"/>
        <w:bottom w:val="none" w:sz="0" w:space="0" w:color="auto"/>
        <w:right w:val="none" w:sz="0" w:space="0" w:color="auto"/>
      </w:divBdr>
    </w:div>
    <w:div w:id="1070467209">
      <w:bodyDiv w:val="1"/>
      <w:marLeft w:val="0"/>
      <w:marRight w:val="0"/>
      <w:marTop w:val="0"/>
      <w:marBottom w:val="0"/>
      <w:divBdr>
        <w:top w:val="none" w:sz="0" w:space="0" w:color="auto"/>
        <w:left w:val="none" w:sz="0" w:space="0" w:color="auto"/>
        <w:bottom w:val="none" w:sz="0" w:space="0" w:color="auto"/>
        <w:right w:val="none" w:sz="0" w:space="0" w:color="auto"/>
      </w:divBdr>
    </w:div>
    <w:div w:id="1074427312">
      <w:bodyDiv w:val="1"/>
      <w:marLeft w:val="0"/>
      <w:marRight w:val="0"/>
      <w:marTop w:val="0"/>
      <w:marBottom w:val="0"/>
      <w:divBdr>
        <w:top w:val="none" w:sz="0" w:space="0" w:color="auto"/>
        <w:left w:val="none" w:sz="0" w:space="0" w:color="auto"/>
        <w:bottom w:val="none" w:sz="0" w:space="0" w:color="auto"/>
        <w:right w:val="none" w:sz="0" w:space="0" w:color="auto"/>
      </w:divBdr>
    </w:div>
    <w:div w:id="1088431538">
      <w:bodyDiv w:val="1"/>
      <w:marLeft w:val="0"/>
      <w:marRight w:val="0"/>
      <w:marTop w:val="0"/>
      <w:marBottom w:val="0"/>
      <w:divBdr>
        <w:top w:val="none" w:sz="0" w:space="0" w:color="auto"/>
        <w:left w:val="none" w:sz="0" w:space="0" w:color="auto"/>
        <w:bottom w:val="none" w:sz="0" w:space="0" w:color="auto"/>
        <w:right w:val="none" w:sz="0" w:space="0" w:color="auto"/>
      </w:divBdr>
    </w:div>
    <w:div w:id="1106774728">
      <w:bodyDiv w:val="1"/>
      <w:marLeft w:val="0"/>
      <w:marRight w:val="0"/>
      <w:marTop w:val="0"/>
      <w:marBottom w:val="0"/>
      <w:divBdr>
        <w:top w:val="none" w:sz="0" w:space="0" w:color="auto"/>
        <w:left w:val="none" w:sz="0" w:space="0" w:color="auto"/>
        <w:bottom w:val="none" w:sz="0" w:space="0" w:color="auto"/>
        <w:right w:val="none" w:sz="0" w:space="0" w:color="auto"/>
      </w:divBdr>
    </w:div>
    <w:div w:id="1108087929">
      <w:bodyDiv w:val="1"/>
      <w:marLeft w:val="0"/>
      <w:marRight w:val="0"/>
      <w:marTop w:val="0"/>
      <w:marBottom w:val="0"/>
      <w:divBdr>
        <w:top w:val="none" w:sz="0" w:space="0" w:color="auto"/>
        <w:left w:val="none" w:sz="0" w:space="0" w:color="auto"/>
        <w:bottom w:val="none" w:sz="0" w:space="0" w:color="auto"/>
        <w:right w:val="none" w:sz="0" w:space="0" w:color="auto"/>
      </w:divBdr>
    </w:div>
    <w:div w:id="1118454163">
      <w:bodyDiv w:val="1"/>
      <w:marLeft w:val="0"/>
      <w:marRight w:val="0"/>
      <w:marTop w:val="0"/>
      <w:marBottom w:val="0"/>
      <w:divBdr>
        <w:top w:val="none" w:sz="0" w:space="0" w:color="auto"/>
        <w:left w:val="none" w:sz="0" w:space="0" w:color="auto"/>
        <w:bottom w:val="none" w:sz="0" w:space="0" w:color="auto"/>
        <w:right w:val="none" w:sz="0" w:space="0" w:color="auto"/>
      </w:divBdr>
    </w:div>
    <w:div w:id="1131022164">
      <w:bodyDiv w:val="1"/>
      <w:marLeft w:val="0"/>
      <w:marRight w:val="0"/>
      <w:marTop w:val="0"/>
      <w:marBottom w:val="0"/>
      <w:divBdr>
        <w:top w:val="none" w:sz="0" w:space="0" w:color="auto"/>
        <w:left w:val="none" w:sz="0" w:space="0" w:color="auto"/>
        <w:bottom w:val="none" w:sz="0" w:space="0" w:color="auto"/>
        <w:right w:val="none" w:sz="0" w:space="0" w:color="auto"/>
      </w:divBdr>
    </w:div>
    <w:div w:id="1133792269">
      <w:bodyDiv w:val="1"/>
      <w:marLeft w:val="0"/>
      <w:marRight w:val="0"/>
      <w:marTop w:val="0"/>
      <w:marBottom w:val="0"/>
      <w:divBdr>
        <w:top w:val="none" w:sz="0" w:space="0" w:color="auto"/>
        <w:left w:val="none" w:sz="0" w:space="0" w:color="auto"/>
        <w:bottom w:val="none" w:sz="0" w:space="0" w:color="auto"/>
        <w:right w:val="none" w:sz="0" w:space="0" w:color="auto"/>
      </w:divBdr>
    </w:div>
    <w:div w:id="1145708201">
      <w:bodyDiv w:val="1"/>
      <w:marLeft w:val="0"/>
      <w:marRight w:val="0"/>
      <w:marTop w:val="0"/>
      <w:marBottom w:val="0"/>
      <w:divBdr>
        <w:top w:val="none" w:sz="0" w:space="0" w:color="auto"/>
        <w:left w:val="none" w:sz="0" w:space="0" w:color="auto"/>
        <w:bottom w:val="none" w:sz="0" w:space="0" w:color="auto"/>
        <w:right w:val="none" w:sz="0" w:space="0" w:color="auto"/>
      </w:divBdr>
    </w:div>
    <w:div w:id="1149790428">
      <w:bodyDiv w:val="1"/>
      <w:marLeft w:val="0"/>
      <w:marRight w:val="0"/>
      <w:marTop w:val="0"/>
      <w:marBottom w:val="0"/>
      <w:divBdr>
        <w:top w:val="none" w:sz="0" w:space="0" w:color="auto"/>
        <w:left w:val="none" w:sz="0" w:space="0" w:color="auto"/>
        <w:bottom w:val="none" w:sz="0" w:space="0" w:color="auto"/>
        <w:right w:val="none" w:sz="0" w:space="0" w:color="auto"/>
      </w:divBdr>
    </w:div>
    <w:div w:id="1180855790">
      <w:bodyDiv w:val="1"/>
      <w:marLeft w:val="0"/>
      <w:marRight w:val="0"/>
      <w:marTop w:val="0"/>
      <w:marBottom w:val="0"/>
      <w:divBdr>
        <w:top w:val="none" w:sz="0" w:space="0" w:color="auto"/>
        <w:left w:val="none" w:sz="0" w:space="0" w:color="auto"/>
        <w:bottom w:val="none" w:sz="0" w:space="0" w:color="auto"/>
        <w:right w:val="none" w:sz="0" w:space="0" w:color="auto"/>
      </w:divBdr>
    </w:div>
    <w:div w:id="1181313076">
      <w:bodyDiv w:val="1"/>
      <w:marLeft w:val="0"/>
      <w:marRight w:val="0"/>
      <w:marTop w:val="0"/>
      <w:marBottom w:val="0"/>
      <w:divBdr>
        <w:top w:val="none" w:sz="0" w:space="0" w:color="auto"/>
        <w:left w:val="none" w:sz="0" w:space="0" w:color="auto"/>
        <w:bottom w:val="none" w:sz="0" w:space="0" w:color="auto"/>
        <w:right w:val="none" w:sz="0" w:space="0" w:color="auto"/>
      </w:divBdr>
    </w:div>
    <w:div w:id="1219197773">
      <w:bodyDiv w:val="1"/>
      <w:marLeft w:val="0"/>
      <w:marRight w:val="0"/>
      <w:marTop w:val="0"/>
      <w:marBottom w:val="0"/>
      <w:divBdr>
        <w:top w:val="none" w:sz="0" w:space="0" w:color="auto"/>
        <w:left w:val="none" w:sz="0" w:space="0" w:color="auto"/>
        <w:bottom w:val="none" w:sz="0" w:space="0" w:color="auto"/>
        <w:right w:val="none" w:sz="0" w:space="0" w:color="auto"/>
      </w:divBdr>
    </w:div>
    <w:div w:id="1257245842">
      <w:bodyDiv w:val="1"/>
      <w:marLeft w:val="0"/>
      <w:marRight w:val="0"/>
      <w:marTop w:val="0"/>
      <w:marBottom w:val="0"/>
      <w:divBdr>
        <w:top w:val="none" w:sz="0" w:space="0" w:color="auto"/>
        <w:left w:val="none" w:sz="0" w:space="0" w:color="auto"/>
        <w:bottom w:val="none" w:sz="0" w:space="0" w:color="auto"/>
        <w:right w:val="none" w:sz="0" w:space="0" w:color="auto"/>
      </w:divBdr>
    </w:div>
    <w:div w:id="1274946305">
      <w:bodyDiv w:val="1"/>
      <w:marLeft w:val="0"/>
      <w:marRight w:val="0"/>
      <w:marTop w:val="0"/>
      <w:marBottom w:val="0"/>
      <w:divBdr>
        <w:top w:val="none" w:sz="0" w:space="0" w:color="auto"/>
        <w:left w:val="none" w:sz="0" w:space="0" w:color="auto"/>
        <w:bottom w:val="none" w:sz="0" w:space="0" w:color="auto"/>
        <w:right w:val="none" w:sz="0" w:space="0" w:color="auto"/>
      </w:divBdr>
    </w:div>
    <w:div w:id="1294560216">
      <w:bodyDiv w:val="1"/>
      <w:marLeft w:val="0"/>
      <w:marRight w:val="0"/>
      <w:marTop w:val="0"/>
      <w:marBottom w:val="0"/>
      <w:divBdr>
        <w:top w:val="none" w:sz="0" w:space="0" w:color="auto"/>
        <w:left w:val="none" w:sz="0" w:space="0" w:color="auto"/>
        <w:bottom w:val="none" w:sz="0" w:space="0" w:color="auto"/>
        <w:right w:val="none" w:sz="0" w:space="0" w:color="auto"/>
      </w:divBdr>
    </w:div>
    <w:div w:id="1295866127">
      <w:bodyDiv w:val="1"/>
      <w:marLeft w:val="0"/>
      <w:marRight w:val="0"/>
      <w:marTop w:val="0"/>
      <w:marBottom w:val="0"/>
      <w:divBdr>
        <w:top w:val="none" w:sz="0" w:space="0" w:color="auto"/>
        <w:left w:val="none" w:sz="0" w:space="0" w:color="auto"/>
        <w:bottom w:val="none" w:sz="0" w:space="0" w:color="auto"/>
        <w:right w:val="none" w:sz="0" w:space="0" w:color="auto"/>
      </w:divBdr>
    </w:div>
    <w:div w:id="1307205160">
      <w:bodyDiv w:val="1"/>
      <w:marLeft w:val="0"/>
      <w:marRight w:val="0"/>
      <w:marTop w:val="0"/>
      <w:marBottom w:val="0"/>
      <w:divBdr>
        <w:top w:val="none" w:sz="0" w:space="0" w:color="auto"/>
        <w:left w:val="none" w:sz="0" w:space="0" w:color="auto"/>
        <w:bottom w:val="none" w:sz="0" w:space="0" w:color="auto"/>
        <w:right w:val="none" w:sz="0" w:space="0" w:color="auto"/>
      </w:divBdr>
    </w:div>
    <w:div w:id="1313485980">
      <w:bodyDiv w:val="1"/>
      <w:marLeft w:val="0"/>
      <w:marRight w:val="0"/>
      <w:marTop w:val="0"/>
      <w:marBottom w:val="0"/>
      <w:divBdr>
        <w:top w:val="none" w:sz="0" w:space="0" w:color="auto"/>
        <w:left w:val="none" w:sz="0" w:space="0" w:color="auto"/>
        <w:bottom w:val="none" w:sz="0" w:space="0" w:color="auto"/>
        <w:right w:val="none" w:sz="0" w:space="0" w:color="auto"/>
      </w:divBdr>
    </w:div>
    <w:div w:id="1313633159">
      <w:bodyDiv w:val="1"/>
      <w:marLeft w:val="0"/>
      <w:marRight w:val="0"/>
      <w:marTop w:val="0"/>
      <w:marBottom w:val="0"/>
      <w:divBdr>
        <w:top w:val="none" w:sz="0" w:space="0" w:color="auto"/>
        <w:left w:val="none" w:sz="0" w:space="0" w:color="auto"/>
        <w:bottom w:val="none" w:sz="0" w:space="0" w:color="auto"/>
        <w:right w:val="none" w:sz="0" w:space="0" w:color="auto"/>
      </w:divBdr>
    </w:div>
    <w:div w:id="1315525279">
      <w:bodyDiv w:val="1"/>
      <w:marLeft w:val="0"/>
      <w:marRight w:val="0"/>
      <w:marTop w:val="0"/>
      <w:marBottom w:val="0"/>
      <w:divBdr>
        <w:top w:val="none" w:sz="0" w:space="0" w:color="auto"/>
        <w:left w:val="none" w:sz="0" w:space="0" w:color="auto"/>
        <w:bottom w:val="none" w:sz="0" w:space="0" w:color="auto"/>
        <w:right w:val="none" w:sz="0" w:space="0" w:color="auto"/>
      </w:divBdr>
    </w:div>
    <w:div w:id="1316690765">
      <w:bodyDiv w:val="1"/>
      <w:marLeft w:val="0"/>
      <w:marRight w:val="0"/>
      <w:marTop w:val="0"/>
      <w:marBottom w:val="0"/>
      <w:divBdr>
        <w:top w:val="none" w:sz="0" w:space="0" w:color="auto"/>
        <w:left w:val="none" w:sz="0" w:space="0" w:color="auto"/>
        <w:bottom w:val="none" w:sz="0" w:space="0" w:color="auto"/>
        <w:right w:val="none" w:sz="0" w:space="0" w:color="auto"/>
      </w:divBdr>
    </w:div>
    <w:div w:id="1353651241">
      <w:bodyDiv w:val="1"/>
      <w:marLeft w:val="0"/>
      <w:marRight w:val="0"/>
      <w:marTop w:val="0"/>
      <w:marBottom w:val="0"/>
      <w:divBdr>
        <w:top w:val="none" w:sz="0" w:space="0" w:color="auto"/>
        <w:left w:val="none" w:sz="0" w:space="0" w:color="auto"/>
        <w:bottom w:val="none" w:sz="0" w:space="0" w:color="auto"/>
        <w:right w:val="none" w:sz="0" w:space="0" w:color="auto"/>
      </w:divBdr>
    </w:div>
    <w:div w:id="1361591755">
      <w:bodyDiv w:val="1"/>
      <w:marLeft w:val="0"/>
      <w:marRight w:val="0"/>
      <w:marTop w:val="0"/>
      <w:marBottom w:val="0"/>
      <w:divBdr>
        <w:top w:val="none" w:sz="0" w:space="0" w:color="auto"/>
        <w:left w:val="none" w:sz="0" w:space="0" w:color="auto"/>
        <w:bottom w:val="none" w:sz="0" w:space="0" w:color="auto"/>
        <w:right w:val="none" w:sz="0" w:space="0" w:color="auto"/>
      </w:divBdr>
    </w:div>
    <w:div w:id="1366980608">
      <w:bodyDiv w:val="1"/>
      <w:marLeft w:val="0"/>
      <w:marRight w:val="0"/>
      <w:marTop w:val="0"/>
      <w:marBottom w:val="0"/>
      <w:divBdr>
        <w:top w:val="none" w:sz="0" w:space="0" w:color="auto"/>
        <w:left w:val="none" w:sz="0" w:space="0" w:color="auto"/>
        <w:bottom w:val="none" w:sz="0" w:space="0" w:color="auto"/>
        <w:right w:val="none" w:sz="0" w:space="0" w:color="auto"/>
      </w:divBdr>
    </w:div>
    <w:div w:id="1375083209">
      <w:bodyDiv w:val="1"/>
      <w:marLeft w:val="0"/>
      <w:marRight w:val="0"/>
      <w:marTop w:val="0"/>
      <w:marBottom w:val="0"/>
      <w:divBdr>
        <w:top w:val="none" w:sz="0" w:space="0" w:color="auto"/>
        <w:left w:val="none" w:sz="0" w:space="0" w:color="auto"/>
        <w:bottom w:val="none" w:sz="0" w:space="0" w:color="auto"/>
        <w:right w:val="none" w:sz="0" w:space="0" w:color="auto"/>
      </w:divBdr>
    </w:div>
    <w:div w:id="1376008138">
      <w:bodyDiv w:val="1"/>
      <w:marLeft w:val="0"/>
      <w:marRight w:val="0"/>
      <w:marTop w:val="0"/>
      <w:marBottom w:val="0"/>
      <w:divBdr>
        <w:top w:val="none" w:sz="0" w:space="0" w:color="auto"/>
        <w:left w:val="none" w:sz="0" w:space="0" w:color="auto"/>
        <w:bottom w:val="none" w:sz="0" w:space="0" w:color="auto"/>
        <w:right w:val="none" w:sz="0" w:space="0" w:color="auto"/>
      </w:divBdr>
    </w:div>
    <w:div w:id="1403524424">
      <w:bodyDiv w:val="1"/>
      <w:marLeft w:val="0"/>
      <w:marRight w:val="0"/>
      <w:marTop w:val="0"/>
      <w:marBottom w:val="0"/>
      <w:divBdr>
        <w:top w:val="none" w:sz="0" w:space="0" w:color="auto"/>
        <w:left w:val="none" w:sz="0" w:space="0" w:color="auto"/>
        <w:bottom w:val="none" w:sz="0" w:space="0" w:color="auto"/>
        <w:right w:val="none" w:sz="0" w:space="0" w:color="auto"/>
      </w:divBdr>
    </w:div>
    <w:div w:id="1411535917">
      <w:bodyDiv w:val="1"/>
      <w:marLeft w:val="0"/>
      <w:marRight w:val="0"/>
      <w:marTop w:val="0"/>
      <w:marBottom w:val="0"/>
      <w:divBdr>
        <w:top w:val="none" w:sz="0" w:space="0" w:color="auto"/>
        <w:left w:val="none" w:sz="0" w:space="0" w:color="auto"/>
        <w:bottom w:val="none" w:sz="0" w:space="0" w:color="auto"/>
        <w:right w:val="none" w:sz="0" w:space="0" w:color="auto"/>
      </w:divBdr>
    </w:div>
    <w:div w:id="1437485891">
      <w:bodyDiv w:val="1"/>
      <w:marLeft w:val="0"/>
      <w:marRight w:val="0"/>
      <w:marTop w:val="0"/>
      <w:marBottom w:val="0"/>
      <w:divBdr>
        <w:top w:val="none" w:sz="0" w:space="0" w:color="auto"/>
        <w:left w:val="none" w:sz="0" w:space="0" w:color="auto"/>
        <w:bottom w:val="none" w:sz="0" w:space="0" w:color="auto"/>
        <w:right w:val="none" w:sz="0" w:space="0" w:color="auto"/>
      </w:divBdr>
    </w:div>
    <w:div w:id="1459646209">
      <w:bodyDiv w:val="1"/>
      <w:marLeft w:val="0"/>
      <w:marRight w:val="0"/>
      <w:marTop w:val="0"/>
      <w:marBottom w:val="0"/>
      <w:divBdr>
        <w:top w:val="none" w:sz="0" w:space="0" w:color="auto"/>
        <w:left w:val="none" w:sz="0" w:space="0" w:color="auto"/>
        <w:bottom w:val="none" w:sz="0" w:space="0" w:color="auto"/>
        <w:right w:val="none" w:sz="0" w:space="0" w:color="auto"/>
      </w:divBdr>
    </w:div>
    <w:div w:id="1466653196">
      <w:bodyDiv w:val="1"/>
      <w:marLeft w:val="0"/>
      <w:marRight w:val="0"/>
      <w:marTop w:val="0"/>
      <w:marBottom w:val="0"/>
      <w:divBdr>
        <w:top w:val="none" w:sz="0" w:space="0" w:color="auto"/>
        <w:left w:val="none" w:sz="0" w:space="0" w:color="auto"/>
        <w:bottom w:val="none" w:sz="0" w:space="0" w:color="auto"/>
        <w:right w:val="none" w:sz="0" w:space="0" w:color="auto"/>
      </w:divBdr>
    </w:div>
    <w:div w:id="1471634188">
      <w:bodyDiv w:val="1"/>
      <w:marLeft w:val="0"/>
      <w:marRight w:val="0"/>
      <w:marTop w:val="0"/>
      <w:marBottom w:val="0"/>
      <w:divBdr>
        <w:top w:val="none" w:sz="0" w:space="0" w:color="auto"/>
        <w:left w:val="none" w:sz="0" w:space="0" w:color="auto"/>
        <w:bottom w:val="none" w:sz="0" w:space="0" w:color="auto"/>
        <w:right w:val="none" w:sz="0" w:space="0" w:color="auto"/>
      </w:divBdr>
    </w:div>
    <w:div w:id="1481119833">
      <w:bodyDiv w:val="1"/>
      <w:marLeft w:val="0"/>
      <w:marRight w:val="0"/>
      <w:marTop w:val="0"/>
      <w:marBottom w:val="0"/>
      <w:divBdr>
        <w:top w:val="none" w:sz="0" w:space="0" w:color="auto"/>
        <w:left w:val="none" w:sz="0" w:space="0" w:color="auto"/>
        <w:bottom w:val="none" w:sz="0" w:space="0" w:color="auto"/>
        <w:right w:val="none" w:sz="0" w:space="0" w:color="auto"/>
      </w:divBdr>
    </w:div>
    <w:div w:id="1486700011">
      <w:bodyDiv w:val="1"/>
      <w:marLeft w:val="0"/>
      <w:marRight w:val="0"/>
      <w:marTop w:val="0"/>
      <w:marBottom w:val="0"/>
      <w:divBdr>
        <w:top w:val="none" w:sz="0" w:space="0" w:color="auto"/>
        <w:left w:val="none" w:sz="0" w:space="0" w:color="auto"/>
        <w:bottom w:val="none" w:sz="0" w:space="0" w:color="auto"/>
        <w:right w:val="none" w:sz="0" w:space="0" w:color="auto"/>
      </w:divBdr>
    </w:div>
    <w:div w:id="1508867998">
      <w:bodyDiv w:val="1"/>
      <w:marLeft w:val="0"/>
      <w:marRight w:val="0"/>
      <w:marTop w:val="0"/>
      <w:marBottom w:val="0"/>
      <w:divBdr>
        <w:top w:val="none" w:sz="0" w:space="0" w:color="auto"/>
        <w:left w:val="none" w:sz="0" w:space="0" w:color="auto"/>
        <w:bottom w:val="none" w:sz="0" w:space="0" w:color="auto"/>
        <w:right w:val="none" w:sz="0" w:space="0" w:color="auto"/>
      </w:divBdr>
    </w:div>
    <w:div w:id="1529365572">
      <w:bodyDiv w:val="1"/>
      <w:marLeft w:val="0"/>
      <w:marRight w:val="0"/>
      <w:marTop w:val="0"/>
      <w:marBottom w:val="0"/>
      <w:divBdr>
        <w:top w:val="none" w:sz="0" w:space="0" w:color="auto"/>
        <w:left w:val="none" w:sz="0" w:space="0" w:color="auto"/>
        <w:bottom w:val="none" w:sz="0" w:space="0" w:color="auto"/>
        <w:right w:val="none" w:sz="0" w:space="0" w:color="auto"/>
      </w:divBdr>
    </w:div>
    <w:div w:id="1542016886">
      <w:bodyDiv w:val="1"/>
      <w:marLeft w:val="0"/>
      <w:marRight w:val="0"/>
      <w:marTop w:val="0"/>
      <w:marBottom w:val="0"/>
      <w:divBdr>
        <w:top w:val="none" w:sz="0" w:space="0" w:color="auto"/>
        <w:left w:val="none" w:sz="0" w:space="0" w:color="auto"/>
        <w:bottom w:val="none" w:sz="0" w:space="0" w:color="auto"/>
        <w:right w:val="none" w:sz="0" w:space="0" w:color="auto"/>
      </w:divBdr>
    </w:div>
    <w:div w:id="1549105641">
      <w:bodyDiv w:val="1"/>
      <w:marLeft w:val="0"/>
      <w:marRight w:val="0"/>
      <w:marTop w:val="0"/>
      <w:marBottom w:val="0"/>
      <w:divBdr>
        <w:top w:val="none" w:sz="0" w:space="0" w:color="auto"/>
        <w:left w:val="none" w:sz="0" w:space="0" w:color="auto"/>
        <w:bottom w:val="none" w:sz="0" w:space="0" w:color="auto"/>
        <w:right w:val="none" w:sz="0" w:space="0" w:color="auto"/>
      </w:divBdr>
    </w:div>
    <w:div w:id="1556117820">
      <w:bodyDiv w:val="1"/>
      <w:marLeft w:val="0"/>
      <w:marRight w:val="0"/>
      <w:marTop w:val="0"/>
      <w:marBottom w:val="0"/>
      <w:divBdr>
        <w:top w:val="none" w:sz="0" w:space="0" w:color="auto"/>
        <w:left w:val="none" w:sz="0" w:space="0" w:color="auto"/>
        <w:bottom w:val="none" w:sz="0" w:space="0" w:color="auto"/>
        <w:right w:val="none" w:sz="0" w:space="0" w:color="auto"/>
      </w:divBdr>
    </w:div>
    <w:div w:id="1557161085">
      <w:bodyDiv w:val="1"/>
      <w:marLeft w:val="0"/>
      <w:marRight w:val="0"/>
      <w:marTop w:val="0"/>
      <w:marBottom w:val="0"/>
      <w:divBdr>
        <w:top w:val="none" w:sz="0" w:space="0" w:color="auto"/>
        <w:left w:val="none" w:sz="0" w:space="0" w:color="auto"/>
        <w:bottom w:val="none" w:sz="0" w:space="0" w:color="auto"/>
        <w:right w:val="none" w:sz="0" w:space="0" w:color="auto"/>
      </w:divBdr>
    </w:div>
    <w:div w:id="1574391999">
      <w:bodyDiv w:val="1"/>
      <w:marLeft w:val="0"/>
      <w:marRight w:val="0"/>
      <w:marTop w:val="0"/>
      <w:marBottom w:val="0"/>
      <w:divBdr>
        <w:top w:val="none" w:sz="0" w:space="0" w:color="auto"/>
        <w:left w:val="none" w:sz="0" w:space="0" w:color="auto"/>
        <w:bottom w:val="none" w:sz="0" w:space="0" w:color="auto"/>
        <w:right w:val="none" w:sz="0" w:space="0" w:color="auto"/>
      </w:divBdr>
    </w:div>
    <w:div w:id="1601259650">
      <w:bodyDiv w:val="1"/>
      <w:marLeft w:val="0"/>
      <w:marRight w:val="0"/>
      <w:marTop w:val="0"/>
      <w:marBottom w:val="0"/>
      <w:divBdr>
        <w:top w:val="none" w:sz="0" w:space="0" w:color="auto"/>
        <w:left w:val="none" w:sz="0" w:space="0" w:color="auto"/>
        <w:bottom w:val="none" w:sz="0" w:space="0" w:color="auto"/>
        <w:right w:val="none" w:sz="0" w:space="0" w:color="auto"/>
      </w:divBdr>
    </w:div>
    <w:div w:id="1625844079">
      <w:bodyDiv w:val="1"/>
      <w:marLeft w:val="0"/>
      <w:marRight w:val="0"/>
      <w:marTop w:val="0"/>
      <w:marBottom w:val="0"/>
      <w:divBdr>
        <w:top w:val="none" w:sz="0" w:space="0" w:color="auto"/>
        <w:left w:val="none" w:sz="0" w:space="0" w:color="auto"/>
        <w:bottom w:val="none" w:sz="0" w:space="0" w:color="auto"/>
        <w:right w:val="none" w:sz="0" w:space="0" w:color="auto"/>
      </w:divBdr>
    </w:div>
    <w:div w:id="1629512675">
      <w:bodyDiv w:val="1"/>
      <w:marLeft w:val="0"/>
      <w:marRight w:val="0"/>
      <w:marTop w:val="0"/>
      <w:marBottom w:val="0"/>
      <w:divBdr>
        <w:top w:val="none" w:sz="0" w:space="0" w:color="auto"/>
        <w:left w:val="none" w:sz="0" w:space="0" w:color="auto"/>
        <w:bottom w:val="none" w:sz="0" w:space="0" w:color="auto"/>
        <w:right w:val="none" w:sz="0" w:space="0" w:color="auto"/>
      </w:divBdr>
    </w:div>
    <w:div w:id="1629817920">
      <w:bodyDiv w:val="1"/>
      <w:marLeft w:val="0"/>
      <w:marRight w:val="0"/>
      <w:marTop w:val="0"/>
      <w:marBottom w:val="0"/>
      <w:divBdr>
        <w:top w:val="none" w:sz="0" w:space="0" w:color="auto"/>
        <w:left w:val="none" w:sz="0" w:space="0" w:color="auto"/>
        <w:bottom w:val="none" w:sz="0" w:space="0" w:color="auto"/>
        <w:right w:val="none" w:sz="0" w:space="0" w:color="auto"/>
      </w:divBdr>
    </w:div>
    <w:div w:id="1638340580">
      <w:bodyDiv w:val="1"/>
      <w:marLeft w:val="0"/>
      <w:marRight w:val="0"/>
      <w:marTop w:val="0"/>
      <w:marBottom w:val="0"/>
      <w:divBdr>
        <w:top w:val="none" w:sz="0" w:space="0" w:color="auto"/>
        <w:left w:val="none" w:sz="0" w:space="0" w:color="auto"/>
        <w:bottom w:val="none" w:sz="0" w:space="0" w:color="auto"/>
        <w:right w:val="none" w:sz="0" w:space="0" w:color="auto"/>
      </w:divBdr>
    </w:div>
    <w:div w:id="1645815789">
      <w:bodyDiv w:val="1"/>
      <w:marLeft w:val="0"/>
      <w:marRight w:val="0"/>
      <w:marTop w:val="0"/>
      <w:marBottom w:val="0"/>
      <w:divBdr>
        <w:top w:val="none" w:sz="0" w:space="0" w:color="auto"/>
        <w:left w:val="none" w:sz="0" w:space="0" w:color="auto"/>
        <w:bottom w:val="none" w:sz="0" w:space="0" w:color="auto"/>
        <w:right w:val="none" w:sz="0" w:space="0" w:color="auto"/>
      </w:divBdr>
    </w:div>
    <w:div w:id="1655065948">
      <w:bodyDiv w:val="1"/>
      <w:marLeft w:val="0"/>
      <w:marRight w:val="0"/>
      <w:marTop w:val="0"/>
      <w:marBottom w:val="0"/>
      <w:divBdr>
        <w:top w:val="none" w:sz="0" w:space="0" w:color="auto"/>
        <w:left w:val="none" w:sz="0" w:space="0" w:color="auto"/>
        <w:bottom w:val="none" w:sz="0" w:space="0" w:color="auto"/>
        <w:right w:val="none" w:sz="0" w:space="0" w:color="auto"/>
      </w:divBdr>
    </w:div>
    <w:div w:id="1705137330">
      <w:bodyDiv w:val="1"/>
      <w:marLeft w:val="0"/>
      <w:marRight w:val="0"/>
      <w:marTop w:val="0"/>
      <w:marBottom w:val="0"/>
      <w:divBdr>
        <w:top w:val="none" w:sz="0" w:space="0" w:color="auto"/>
        <w:left w:val="none" w:sz="0" w:space="0" w:color="auto"/>
        <w:bottom w:val="none" w:sz="0" w:space="0" w:color="auto"/>
        <w:right w:val="none" w:sz="0" w:space="0" w:color="auto"/>
      </w:divBdr>
    </w:div>
    <w:div w:id="1715496293">
      <w:bodyDiv w:val="1"/>
      <w:marLeft w:val="0"/>
      <w:marRight w:val="0"/>
      <w:marTop w:val="0"/>
      <w:marBottom w:val="0"/>
      <w:divBdr>
        <w:top w:val="none" w:sz="0" w:space="0" w:color="auto"/>
        <w:left w:val="none" w:sz="0" w:space="0" w:color="auto"/>
        <w:bottom w:val="none" w:sz="0" w:space="0" w:color="auto"/>
        <w:right w:val="none" w:sz="0" w:space="0" w:color="auto"/>
      </w:divBdr>
    </w:div>
    <w:div w:id="1725565282">
      <w:bodyDiv w:val="1"/>
      <w:marLeft w:val="0"/>
      <w:marRight w:val="0"/>
      <w:marTop w:val="0"/>
      <w:marBottom w:val="0"/>
      <w:divBdr>
        <w:top w:val="none" w:sz="0" w:space="0" w:color="auto"/>
        <w:left w:val="none" w:sz="0" w:space="0" w:color="auto"/>
        <w:bottom w:val="none" w:sz="0" w:space="0" w:color="auto"/>
        <w:right w:val="none" w:sz="0" w:space="0" w:color="auto"/>
      </w:divBdr>
    </w:div>
    <w:div w:id="1728450695">
      <w:bodyDiv w:val="1"/>
      <w:marLeft w:val="0"/>
      <w:marRight w:val="0"/>
      <w:marTop w:val="0"/>
      <w:marBottom w:val="0"/>
      <w:divBdr>
        <w:top w:val="none" w:sz="0" w:space="0" w:color="auto"/>
        <w:left w:val="none" w:sz="0" w:space="0" w:color="auto"/>
        <w:bottom w:val="none" w:sz="0" w:space="0" w:color="auto"/>
        <w:right w:val="none" w:sz="0" w:space="0" w:color="auto"/>
      </w:divBdr>
    </w:div>
    <w:div w:id="1733458994">
      <w:bodyDiv w:val="1"/>
      <w:marLeft w:val="0"/>
      <w:marRight w:val="0"/>
      <w:marTop w:val="0"/>
      <w:marBottom w:val="0"/>
      <w:divBdr>
        <w:top w:val="none" w:sz="0" w:space="0" w:color="auto"/>
        <w:left w:val="none" w:sz="0" w:space="0" w:color="auto"/>
        <w:bottom w:val="none" w:sz="0" w:space="0" w:color="auto"/>
        <w:right w:val="none" w:sz="0" w:space="0" w:color="auto"/>
      </w:divBdr>
    </w:div>
    <w:div w:id="1749185418">
      <w:bodyDiv w:val="1"/>
      <w:marLeft w:val="0"/>
      <w:marRight w:val="0"/>
      <w:marTop w:val="0"/>
      <w:marBottom w:val="0"/>
      <w:divBdr>
        <w:top w:val="none" w:sz="0" w:space="0" w:color="auto"/>
        <w:left w:val="none" w:sz="0" w:space="0" w:color="auto"/>
        <w:bottom w:val="none" w:sz="0" w:space="0" w:color="auto"/>
        <w:right w:val="none" w:sz="0" w:space="0" w:color="auto"/>
      </w:divBdr>
    </w:div>
    <w:div w:id="1768960582">
      <w:bodyDiv w:val="1"/>
      <w:marLeft w:val="0"/>
      <w:marRight w:val="0"/>
      <w:marTop w:val="0"/>
      <w:marBottom w:val="0"/>
      <w:divBdr>
        <w:top w:val="none" w:sz="0" w:space="0" w:color="auto"/>
        <w:left w:val="none" w:sz="0" w:space="0" w:color="auto"/>
        <w:bottom w:val="none" w:sz="0" w:space="0" w:color="auto"/>
        <w:right w:val="none" w:sz="0" w:space="0" w:color="auto"/>
      </w:divBdr>
    </w:div>
    <w:div w:id="1771781806">
      <w:bodyDiv w:val="1"/>
      <w:marLeft w:val="0"/>
      <w:marRight w:val="0"/>
      <w:marTop w:val="0"/>
      <w:marBottom w:val="0"/>
      <w:divBdr>
        <w:top w:val="none" w:sz="0" w:space="0" w:color="auto"/>
        <w:left w:val="none" w:sz="0" w:space="0" w:color="auto"/>
        <w:bottom w:val="none" w:sz="0" w:space="0" w:color="auto"/>
        <w:right w:val="none" w:sz="0" w:space="0" w:color="auto"/>
      </w:divBdr>
    </w:div>
    <w:div w:id="1771970524">
      <w:bodyDiv w:val="1"/>
      <w:marLeft w:val="0"/>
      <w:marRight w:val="0"/>
      <w:marTop w:val="0"/>
      <w:marBottom w:val="0"/>
      <w:divBdr>
        <w:top w:val="none" w:sz="0" w:space="0" w:color="auto"/>
        <w:left w:val="none" w:sz="0" w:space="0" w:color="auto"/>
        <w:bottom w:val="none" w:sz="0" w:space="0" w:color="auto"/>
        <w:right w:val="none" w:sz="0" w:space="0" w:color="auto"/>
      </w:divBdr>
    </w:div>
    <w:div w:id="1774398341">
      <w:bodyDiv w:val="1"/>
      <w:marLeft w:val="0"/>
      <w:marRight w:val="0"/>
      <w:marTop w:val="0"/>
      <w:marBottom w:val="0"/>
      <w:divBdr>
        <w:top w:val="none" w:sz="0" w:space="0" w:color="auto"/>
        <w:left w:val="none" w:sz="0" w:space="0" w:color="auto"/>
        <w:bottom w:val="none" w:sz="0" w:space="0" w:color="auto"/>
        <w:right w:val="none" w:sz="0" w:space="0" w:color="auto"/>
      </w:divBdr>
    </w:div>
    <w:div w:id="1785727160">
      <w:bodyDiv w:val="1"/>
      <w:marLeft w:val="0"/>
      <w:marRight w:val="0"/>
      <w:marTop w:val="0"/>
      <w:marBottom w:val="0"/>
      <w:divBdr>
        <w:top w:val="none" w:sz="0" w:space="0" w:color="auto"/>
        <w:left w:val="none" w:sz="0" w:space="0" w:color="auto"/>
        <w:bottom w:val="none" w:sz="0" w:space="0" w:color="auto"/>
        <w:right w:val="none" w:sz="0" w:space="0" w:color="auto"/>
      </w:divBdr>
    </w:div>
    <w:div w:id="1791972088">
      <w:bodyDiv w:val="1"/>
      <w:marLeft w:val="0"/>
      <w:marRight w:val="0"/>
      <w:marTop w:val="0"/>
      <w:marBottom w:val="0"/>
      <w:divBdr>
        <w:top w:val="none" w:sz="0" w:space="0" w:color="auto"/>
        <w:left w:val="none" w:sz="0" w:space="0" w:color="auto"/>
        <w:bottom w:val="none" w:sz="0" w:space="0" w:color="auto"/>
        <w:right w:val="none" w:sz="0" w:space="0" w:color="auto"/>
      </w:divBdr>
    </w:div>
    <w:div w:id="1830511204">
      <w:bodyDiv w:val="1"/>
      <w:marLeft w:val="0"/>
      <w:marRight w:val="0"/>
      <w:marTop w:val="0"/>
      <w:marBottom w:val="0"/>
      <w:divBdr>
        <w:top w:val="none" w:sz="0" w:space="0" w:color="auto"/>
        <w:left w:val="none" w:sz="0" w:space="0" w:color="auto"/>
        <w:bottom w:val="none" w:sz="0" w:space="0" w:color="auto"/>
        <w:right w:val="none" w:sz="0" w:space="0" w:color="auto"/>
      </w:divBdr>
    </w:div>
    <w:div w:id="1834371383">
      <w:bodyDiv w:val="1"/>
      <w:marLeft w:val="0"/>
      <w:marRight w:val="0"/>
      <w:marTop w:val="0"/>
      <w:marBottom w:val="0"/>
      <w:divBdr>
        <w:top w:val="none" w:sz="0" w:space="0" w:color="auto"/>
        <w:left w:val="none" w:sz="0" w:space="0" w:color="auto"/>
        <w:bottom w:val="none" w:sz="0" w:space="0" w:color="auto"/>
        <w:right w:val="none" w:sz="0" w:space="0" w:color="auto"/>
      </w:divBdr>
    </w:div>
    <w:div w:id="1835292826">
      <w:bodyDiv w:val="1"/>
      <w:marLeft w:val="0"/>
      <w:marRight w:val="0"/>
      <w:marTop w:val="0"/>
      <w:marBottom w:val="0"/>
      <w:divBdr>
        <w:top w:val="none" w:sz="0" w:space="0" w:color="auto"/>
        <w:left w:val="none" w:sz="0" w:space="0" w:color="auto"/>
        <w:bottom w:val="none" w:sz="0" w:space="0" w:color="auto"/>
        <w:right w:val="none" w:sz="0" w:space="0" w:color="auto"/>
      </w:divBdr>
    </w:div>
    <w:div w:id="1842810626">
      <w:bodyDiv w:val="1"/>
      <w:marLeft w:val="0"/>
      <w:marRight w:val="0"/>
      <w:marTop w:val="0"/>
      <w:marBottom w:val="0"/>
      <w:divBdr>
        <w:top w:val="none" w:sz="0" w:space="0" w:color="auto"/>
        <w:left w:val="none" w:sz="0" w:space="0" w:color="auto"/>
        <w:bottom w:val="none" w:sz="0" w:space="0" w:color="auto"/>
        <w:right w:val="none" w:sz="0" w:space="0" w:color="auto"/>
      </w:divBdr>
    </w:div>
    <w:div w:id="1844198022">
      <w:bodyDiv w:val="1"/>
      <w:marLeft w:val="0"/>
      <w:marRight w:val="0"/>
      <w:marTop w:val="0"/>
      <w:marBottom w:val="0"/>
      <w:divBdr>
        <w:top w:val="none" w:sz="0" w:space="0" w:color="auto"/>
        <w:left w:val="none" w:sz="0" w:space="0" w:color="auto"/>
        <w:bottom w:val="none" w:sz="0" w:space="0" w:color="auto"/>
        <w:right w:val="none" w:sz="0" w:space="0" w:color="auto"/>
      </w:divBdr>
    </w:div>
    <w:div w:id="1850171074">
      <w:bodyDiv w:val="1"/>
      <w:marLeft w:val="0"/>
      <w:marRight w:val="0"/>
      <w:marTop w:val="0"/>
      <w:marBottom w:val="0"/>
      <w:divBdr>
        <w:top w:val="none" w:sz="0" w:space="0" w:color="auto"/>
        <w:left w:val="none" w:sz="0" w:space="0" w:color="auto"/>
        <w:bottom w:val="none" w:sz="0" w:space="0" w:color="auto"/>
        <w:right w:val="none" w:sz="0" w:space="0" w:color="auto"/>
      </w:divBdr>
    </w:div>
    <w:div w:id="1850371416">
      <w:bodyDiv w:val="1"/>
      <w:marLeft w:val="0"/>
      <w:marRight w:val="0"/>
      <w:marTop w:val="0"/>
      <w:marBottom w:val="0"/>
      <w:divBdr>
        <w:top w:val="none" w:sz="0" w:space="0" w:color="auto"/>
        <w:left w:val="none" w:sz="0" w:space="0" w:color="auto"/>
        <w:bottom w:val="none" w:sz="0" w:space="0" w:color="auto"/>
        <w:right w:val="none" w:sz="0" w:space="0" w:color="auto"/>
      </w:divBdr>
    </w:div>
    <w:div w:id="1851603390">
      <w:bodyDiv w:val="1"/>
      <w:marLeft w:val="0"/>
      <w:marRight w:val="0"/>
      <w:marTop w:val="0"/>
      <w:marBottom w:val="0"/>
      <w:divBdr>
        <w:top w:val="none" w:sz="0" w:space="0" w:color="auto"/>
        <w:left w:val="none" w:sz="0" w:space="0" w:color="auto"/>
        <w:bottom w:val="none" w:sz="0" w:space="0" w:color="auto"/>
        <w:right w:val="none" w:sz="0" w:space="0" w:color="auto"/>
      </w:divBdr>
    </w:div>
    <w:div w:id="1861816859">
      <w:bodyDiv w:val="1"/>
      <w:marLeft w:val="0"/>
      <w:marRight w:val="0"/>
      <w:marTop w:val="0"/>
      <w:marBottom w:val="0"/>
      <w:divBdr>
        <w:top w:val="none" w:sz="0" w:space="0" w:color="auto"/>
        <w:left w:val="none" w:sz="0" w:space="0" w:color="auto"/>
        <w:bottom w:val="none" w:sz="0" w:space="0" w:color="auto"/>
        <w:right w:val="none" w:sz="0" w:space="0" w:color="auto"/>
      </w:divBdr>
    </w:div>
    <w:div w:id="1874996634">
      <w:bodyDiv w:val="1"/>
      <w:marLeft w:val="0"/>
      <w:marRight w:val="0"/>
      <w:marTop w:val="0"/>
      <w:marBottom w:val="0"/>
      <w:divBdr>
        <w:top w:val="none" w:sz="0" w:space="0" w:color="auto"/>
        <w:left w:val="none" w:sz="0" w:space="0" w:color="auto"/>
        <w:bottom w:val="none" w:sz="0" w:space="0" w:color="auto"/>
        <w:right w:val="none" w:sz="0" w:space="0" w:color="auto"/>
      </w:divBdr>
    </w:div>
    <w:div w:id="1876581805">
      <w:bodyDiv w:val="1"/>
      <w:marLeft w:val="0"/>
      <w:marRight w:val="0"/>
      <w:marTop w:val="0"/>
      <w:marBottom w:val="0"/>
      <w:divBdr>
        <w:top w:val="none" w:sz="0" w:space="0" w:color="auto"/>
        <w:left w:val="none" w:sz="0" w:space="0" w:color="auto"/>
        <w:bottom w:val="none" w:sz="0" w:space="0" w:color="auto"/>
        <w:right w:val="none" w:sz="0" w:space="0" w:color="auto"/>
      </w:divBdr>
    </w:div>
    <w:div w:id="1877425685">
      <w:bodyDiv w:val="1"/>
      <w:marLeft w:val="0"/>
      <w:marRight w:val="0"/>
      <w:marTop w:val="0"/>
      <w:marBottom w:val="0"/>
      <w:divBdr>
        <w:top w:val="none" w:sz="0" w:space="0" w:color="auto"/>
        <w:left w:val="none" w:sz="0" w:space="0" w:color="auto"/>
        <w:bottom w:val="none" w:sz="0" w:space="0" w:color="auto"/>
        <w:right w:val="none" w:sz="0" w:space="0" w:color="auto"/>
      </w:divBdr>
    </w:div>
    <w:div w:id="1885824778">
      <w:bodyDiv w:val="1"/>
      <w:marLeft w:val="0"/>
      <w:marRight w:val="0"/>
      <w:marTop w:val="0"/>
      <w:marBottom w:val="0"/>
      <w:divBdr>
        <w:top w:val="none" w:sz="0" w:space="0" w:color="auto"/>
        <w:left w:val="none" w:sz="0" w:space="0" w:color="auto"/>
        <w:bottom w:val="none" w:sz="0" w:space="0" w:color="auto"/>
        <w:right w:val="none" w:sz="0" w:space="0" w:color="auto"/>
      </w:divBdr>
    </w:div>
    <w:div w:id="1901938530">
      <w:bodyDiv w:val="1"/>
      <w:marLeft w:val="0"/>
      <w:marRight w:val="0"/>
      <w:marTop w:val="0"/>
      <w:marBottom w:val="0"/>
      <w:divBdr>
        <w:top w:val="none" w:sz="0" w:space="0" w:color="auto"/>
        <w:left w:val="none" w:sz="0" w:space="0" w:color="auto"/>
        <w:bottom w:val="none" w:sz="0" w:space="0" w:color="auto"/>
        <w:right w:val="none" w:sz="0" w:space="0" w:color="auto"/>
      </w:divBdr>
    </w:div>
    <w:div w:id="1923490769">
      <w:bodyDiv w:val="1"/>
      <w:marLeft w:val="0"/>
      <w:marRight w:val="0"/>
      <w:marTop w:val="0"/>
      <w:marBottom w:val="0"/>
      <w:divBdr>
        <w:top w:val="none" w:sz="0" w:space="0" w:color="auto"/>
        <w:left w:val="none" w:sz="0" w:space="0" w:color="auto"/>
        <w:bottom w:val="none" w:sz="0" w:space="0" w:color="auto"/>
        <w:right w:val="none" w:sz="0" w:space="0" w:color="auto"/>
      </w:divBdr>
    </w:div>
    <w:div w:id="1925140320">
      <w:bodyDiv w:val="1"/>
      <w:marLeft w:val="0"/>
      <w:marRight w:val="0"/>
      <w:marTop w:val="0"/>
      <w:marBottom w:val="0"/>
      <w:divBdr>
        <w:top w:val="none" w:sz="0" w:space="0" w:color="auto"/>
        <w:left w:val="none" w:sz="0" w:space="0" w:color="auto"/>
        <w:bottom w:val="none" w:sz="0" w:space="0" w:color="auto"/>
        <w:right w:val="none" w:sz="0" w:space="0" w:color="auto"/>
      </w:divBdr>
    </w:div>
    <w:div w:id="1950307305">
      <w:bodyDiv w:val="1"/>
      <w:marLeft w:val="0"/>
      <w:marRight w:val="0"/>
      <w:marTop w:val="0"/>
      <w:marBottom w:val="0"/>
      <w:divBdr>
        <w:top w:val="none" w:sz="0" w:space="0" w:color="auto"/>
        <w:left w:val="none" w:sz="0" w:space="0" w:color="auto"/>
        <w:bottom w:val="none" w:sz="0" w:space="0" w:color="auto"/>
        <w:right w:val="none" w:sz="0" w:space="0" w:color="auto"/>
      </w:divBdr>
    </w:div>
    <w:div w:id="1959142555">
      <w:bodyDiv w:val="1"/>
      <w:marLeft w:val="0"/>
      <w:marRight w:val="0"/>
      <w:marTop w:val="0"/>
      <w:marBottom w:val="0"/>
      <w:divBdr>
        <w:top w:val="none" w:sz="0" w:space="0" w:color="auto"/>
        <w:left w:val="none" w:sz="0" w:space="0" w:color="auto"/>
        <w:bottom w:val="none" w:sz="0" w:space="0" w:color="auto"/>
        <w:right w:val="none" w:sz="0" w:space="0" w:color="auto"/>
      </w:divBdr>
    </w:div>
    <w:div w:id="1971091492">
      <w:bodyDiv w:val="1"/>
      <w:marLeft w:val="0"/>
      <w:marRight w:val="0"/>
      <w:marTop w:val="0"/>
      <w:marBottom w:val="0"/>
      <w:divBdr>
        <w:top w:val="none" w:sz="0" w:space="0" w:color="auto"/>
        <w:left w:val="none" w:sz="0" w:space="0" w:color="auto"/>
        <w:bottom w:val="none" w:sz="0" w:space="0" w:color="auto"/>
        <w:right w:val="none" w:sz="0" w:space="0" w:color="auto"/>
      </w:divBdr>
    </w:div>
    <w:div w:id="1981494277">
      <w:bodyDiv w:val="1"/>
      <w:marLeft w:val="0"/>
      <w:marRight w:val="0"/>
      <w:marTop w:val="0"/>
      <w:marBottom w:val="0"/>
      <w:divBdr>
        <w:top w:val="none" w:sz="0" w:space="0" w:color="auto"/>
        <w:left w:val="none" w:sz="0" w:space="0" w:color="auto"/>
        <w:bottom w:val="none" w:sz="0" w:space="0" w:color="auto"/>
        <w:right w:val="none" w:sz="0" w:space="0" w:color="auto"/>
      </w:divBdr>
    </w:div>
    <w:div w:id="1981573157">
      <w:bodyDiv w:val="1"/>
      <w:marLeft w:val="0"/>
      <w:marRight w:val="0"/>
      <w:marTop w:val="0"/>
      <w:marBottom w:val="0"/>
      <w:divBdr>
        <w:top w:val="none" w:sz="0" w:space="0" w:color="auto"/>
        <w:left w:val="none" w:sz="0" w:space="0" w:color="auto"/>
        <w:bottom w:val="none" w:sz="0" w:space="0" w:color="auto"/>
        <w:right w:val="none" w:sz="0" w:space="0" w:color="auto"/>
      </w:divBdr>
    </w:div>
    <w:div w:id="2001033880">
      <w:bodyDiv w:val="1"/>
      <w:marLeft w:val="0"/>
      <w:marRight w:val="0"/>
      <w:marTop w:val="0"/>
      <w:marBottom w:val="0"/>
      <w:divBdr>
        <w:top w:val="none" w:sz="0" w:space="0" w:color="auto"/>
        <w:left w:val="none" w:sz="0" w:space="0" w:color="auto"/>
        <w:bottom w:val="none" w:sz="0" w:space="0" w:color="auto"/>
        <w:right w:val="none" w:sz="0" w:space="0" w:color="auto"/>
      </w:divBdr>
    </w:div>
    <w:div w:id="2017413398">
      <w:bodyDiv w:val="1"/>
      <w:marLeft w:val="0"/>
      <w:marRight w:val="0"/>
      <w:marTop w:val="0"/>
      <w:marBottom w:val="0"/>
      <w:divBdr>
        <w:top w:val="none" w:sz="0" w:space="0" w:color="auto"/>
        <w:left w:val="none" w:sz="0" w:space="0" w:color="auto"/>
        <w:bottom w:val="none" w:sz="0" w:space="0" w:color="auto"/>
        <w:right w:val="none" w:sz="0" w:space="0" w:color="auto"/>
      </w:divBdr>
    </w:div>
    <w:div w:id="2026861748">
      <w:bodyDiv w:val="1"/>
      <w:marLeft w:val="0"/>
      <w:marRight w:val="0"/>
      <w:marTop w:val="0"/>
      <w:marBottom w:val="0"/>
      <w:divBdr>
        <w:top w:val="none" w:sz="0" w:space="0" w:color="auto"/>
        <w:left w:val="none" w:sz="0" w:space="0" w:color="auto"/>
        <w:bottom w:val="none" w:sz="0" w:space="0" w:color="auto"/>
        <w:right w:val="none" w:sz="0" w:space="0" w:color="auto"/>
      </w:divBdr>
    </w:div>
    <w:div w:id="2027629019">
      <w:bodyDiv w:val="1"/>
      <w:marLeft w:val="0"/>
      <w:marRight w:val="0"/>
      <w:marTop w:val="0"/>
      <w:marBottom w:val="0"/>
      <w:divBdr>
        <w:top w:val="none" w:sz="0" w:space="0" w:color="auto"/>
        <w:left w:val="none" w:sz="0" w:space="0" w:color="auto"/>
        <w:bottom w:val="none" w:sz="0" w:space="0" w:color="auto"/>
        <w:right w:val="none" w:sz="0" w:space="0" w:color="auto"/>
      </w:divBdr>
    </w:div>
    <w:div w:id="2031955327">
      <w:bodyDiv w:val="1"/>
      <w:marLeft w:val="0"/>
      <w:marRight w:val="0"/>
      <w:marTop w:val="0"/>
      <w:marBottom w:val="0"/>
      <w:divBdr>
        <w:top w:val="none" w:sz="0" w:space="0" w:color="auto"/>
        <w:left w:val="none" w:sz="0" w:space="0" w:color="auto"/>
        <w:bottom w:val="none" w:sz="0" w:space="0" w:color="auto"/>
        <w:right w:val="none" w:sz="0" w:space="0" w:color="auto"/>
      </w:divBdr>
    </w:div>
    <w:div w:id="2033190412">
      <w:bodyDiv w:val="1"/>
      <w:marLeft w:val="0"/>
      <w:marRight w:val="0"/>
      <w:marTop w:val="0"/>
      <w:marBottom w:val="0"/>
      <w:divBdr>
        <w:top w:val="none" w:sz="0" w:space="0" w:color="auto"/>
        <w:left w:val="none" w:sz="0" w:space="0" w:color="auto"/>
        <w:bottom w:val="none" w:sz="0" w:space="0" w:color="auto"/>
        <w:right w:val="none" w:sz="0" w:space="0" w:color="auto"/>
      </w:divBdr>
    </w:div>
    <w:div w:id="2042854277">
      <w:bodyDiv w:val="1"/>
      <w:marLeft w:val="0"/>
      <w:marRight w:val="0"/>
      <w:marTop w:val="0"/>
      <w:marBottom w:val="0"/>
      <w:divBdr>
        <w:top w:val="none" w:sz="0" w:space="0" w:color="auto"/>
        <w:left w:val="none" w:sz="0" w:space="0" w:color="auto"/>
        <w:bottom w:val="none" w:sz="0" w:space="0" w:color="auto"/>
        <w:right w:val="none" w:sz="0" w:space="0" w:color="auto"/>
      </w:divBdr>
    </w:div>
    <w:div w:id="2047172602">
      <w:bodyDiv w:val="1"/>
      <w:marLeft w:val="0"/>
      <w:marRight w:val="0"/>
      <w:marTop w:val="0"/>
      <w:marBottom w:val="0"/>
      <w:divBdr>
        <w:top w:val="none" w:sz="0" w:space="0" w:color="auto"/>
        <w:left w:val="none" w:sz="0" w:space="0" w:color="auto"/>
        <w:bottom w:val="none" w:sz="0" w:space="0" w:color="auto"/>
        <w:right w:val="none" w:sz="0" w:space="0" w:color="auto"/>
      </w:divBdr>
    </w:div>
    <w:div w:id="2049144023">
      <w:bodyDiv w:val="1"/>
      <w:marLeft w:val="0"/>
      <w:marRight w:val="0"/>
      <w:marTop w:val="0"/>
      <w:marBottom w:val="0"/>
      <w:divBdr>
        <w:top w:val="none" w:sz="0" w:space="0" w:color="auto"/>
        <w:left w:val="none" w:sz="0" w:space="0" w:color="auto"/>
        <w:bottom w:val="none" w:sz="0" w:space="0" w:color="auto"/>
        <w:right w:val="none" w:sz="0" w:space="0" w:color="auto"/>
      </w:divBdr>
    </w:div>
    <w:div w:id="2064982227">
      <w:bodyDiv w:val="1"/>
      <w:marLeft w:val="0"/>
      <w:marRight w:val="0"/>
      <w:marTop w:val="0"/>
      <w:marBottom w:val="0"/>
      <w:divBdr>
        <w:top w:val="none" w:sz="0" w:space="0" w:color="auto"/>
        <w:left w:val="none" w:sz="0" w:space="0" w:color="auto"/>
        <w:bottom w:val="none" w:sz="0" w:space="0" w:color="auto"/>
        <w:right w:val="none" w:sz="0" w:space="0" w:color="auto"/>
      </w:divBdr>
    </w:div>
    <w:div w:id="2082753385">
      <w:bodyDiv w:val="1"/>
      <w:marLeft w:val="0"/>
      <w:marRight w:val="0"/>
      <w:marTop w:val="0"/>
      <w:marBottom w:val="0"/>
      <w:divBdr>
        <w:top w:val="none" w:sz="0" w:space="0" w:color="auto"/>
        <w:left w:val="none" w:sz="0" w:space="0" w:color="auto"/>
        <w:bottom w:val="none" w:sz="0" w:space="0" w:color="auto"/>
        <w:right w:val="none" w:sz="0" w:space="0" w:color="auto"/>
      </w:divBdr>
    </w:div>
    <w:div w:id="2099907328">
      <w:bodyDiv w:val="1"/>
      <w:marLeft w:val="0"/>
      <w:marRight w:val="0"/>
      <w:marTop w:val="0"/>
      <w:marBottom w:val="0"/>
      <w:divBdr>
        <w:top w:val="none" w:sz="0" w:space="0" w:color="auto"/>
        <w:left w:val="none" w:sz="0" w:space="0" w:color="auto"/>
        <w:bottom w:val="none" w:sz="0" w:space="0" w:color="auto"/>
        <w:right w:val="none" w:sz="0" w:space="0" w:color="auto"/>
      </w:divBdr>
    </w:div>
    <w:div w:id="2113158240">
      <w:bodyDiv w:val="1"/>
      <w:marLeft w:val="0"/>
      <w:marRight w:val="0"/>
      <w:marTop w:val="0"/>
      <w:marBottom w:val="0"/>
      <w:divBdr>
        <w:top w:val="none" w:sz="0" w:space="0" w:color="auto"/>
        <w:left w:val="none" w:sz="0" w:space="0" w:color="auto"/>
        <w:bottom w:val="none" w:sz="0" w:space="0" w:color="auto"/>
        <w:right w:val="none" w:sz="0" w:space="0" w:color="auto"/>
      </w:divBdr>
    </w:div>
    <w:div w:id="2118482340">
      <w:bodyDiv w:val="1"/>
      <w:marLeft w:val="0"/>
      <w:marRight w:val="0"/>
      <w:marTop w:val="0"/>
      <w:marBottom w:val="0"/>
      <w:divBdr>
        <w:top w:val="none" w:sz="0" w:space="0" w:color="auto"/>
        <w:left w:val="none" w:sz="0" w:space="0" w:color="auto"/>
        <w:bottom w:val="none" w:sz="0" w:space="0" w:color="auto"/>
        <w:right w:val="none" w:sz="0" w:space="0" w:color="auto"/>
      </w:divBdr>
    </w:div>
    <w:div w:id="2119987682">
      <w:bodyDiv w:val="1"/>
      <w:marLeft w:val="0"/>
      <w:marRight w:val="0"/>
      <w:marTop w:val="0"/>
      <w:marBottom w:val="0"/>
      <w:divBdr>
        <w:top w:val="none" w:sz="0" w:space="0" w:color="auto"/>
        <w:left w:val="none" w:sz="0" w:space="0" w:color="auto"/>
        <w:bottom w:val="none" w:sz="0" w:space="0" w:color="auto"/>
        <w:right w:val="none" w:sz="0" w:space="0" w:color="auto"/>
      </w:divBdr>
    </w:div>
    <w:div w:id="214303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50B12-7CFF-4909-82D7-335AF3B0D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4604</Words>
  <Characters>26247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ntoktonazarova</dc:creator>
  <cp:lastModifiedBy>user</cp:lastModifiedBy>
  <cp:revision>2</cp:revision>
  <cp:lastPrinted>2017-10-19T08:40:00Z</cp:lastPrinted>
  <dcterms:created xsi:type="dcterms:W3CDTF">2017-10-19T08:42:00Z</dcterms:created>
  <dcterms:modified xsi:type="dcterms:W3CDTF">2017-10-19T08:42:00Z</dcterms:modified>
</cp:coreProperties>
</file>