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F6" w:rsidRPr="00D53135" w:rsidRDefault="00A118F6" w:rsidP="006507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проект</w:t>
      </w:r>
    </w:p>
    <w:p w:rsidR="00A118F6" w:rsidRPr="00D53135" w:rsidRDefault="00A118F6" w:rsidP="006507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41174" w:rsidRPr="00D53135" w:rsidRDefault="00A118F6" w:rsidP="006507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>ЗАКОН КЫРГЫЗСКОЙ РЕСПУБЛИКИ</w:t>
      </w:r>
    </w:p>
    <w:p w:rsidR="00D53135" w:rsidRPr="00D53135" w:rsidRDefault="00D53135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8F6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>об отселении населения из зон</w:t>
      </w:r>
      <w:r w:rsidR="00357FB8" w:rsidRPr="00D53135">
        <w:rPr>
          <w:rFonts w:ascii="Times New Roman" w:hAnsi="Times New Roman" w:cs="Times New Roman"/>
          <w:b/>
          <w:sz w:val="28"/>
          <w:szCs w:val="28"/>
        </w:rPr>
        <w:t xml:space="preserve"> опасн</w:t>
      </w:r>
      <w:r w:rsidR="00E820DE" w:rsidRPr="00D53135">
        <w:rPr>
          <w:rFonts w:ascii="Times New Roman" w:hAnsi="Times New Roman" w:cs="Times New Roman"/>
          <w:b/>
          <w:sz w:val="28"/>
          <w:szCs w:val="28"/>
        </w:rPr>
        <w:t>ых природных процессов</w:t>
      </w:r>
    </w:p>
    <w:p w:rsidR="00D53135" w:rsidRPr="00D53135" w:rsidRDefault="00D53135" w:rsidP="006507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118F6" w:rsidRPr="00D53135" w:rsidRDefault="00A118F6" w:rsidP="006507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135">
        <w:rPr>
          <w:sz w:val="28"/>
          <w:szCs w:val="28"/>
        </w:rPr>
        <w:t xml:space="preserve">Настоящий Закон определяет организационно-правовые нормы и порядок отселения </w:t>
      </w:r>
      <w:r w:rsidR="00A570FD" w:rsidRPr="00D53135">
        <w:rPr>
          <w:sz w:val="28"/>
          <w:szCs w:val="28"/>
        </w:rPr>
        <w:t xml:space="preserve">населения </w:t>
      </w:r>
      <w:r w:rsidRPr="00D53135">
        <w:rPr>
          <w:sz w:val="28"/>
          <w:szCs w:val="28"/>
        </w:rPr>
        <w:t xml:space="preserve">в безопасные районы в случае угрозы и возникновения чрезвычайных ситуаций. </w:t>
      </w:r>
    </w:p>
    <w:p w:rsidR="004452E6" w:rsidRPr="00D53135" w:rsidRDefault="00A118F6" w:rsidP="006507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135">
        <w:rPr>
          <w:sz w:val="28"/>
          <w:szCs w:val="28"/>
        </w:rPr>
        <w:t xml:space="preserve">Законом </w:t>
      </w:r>
      <w:r w:rsidR="004452E6" w:rsidRPr="00D53135">
        <w:rPr>
          <w:sz w:val="28"/>
          <w:szCs w:val="28"/>
        </w:rPr>
        <w:t>устанавливаются задачи отселения населения и правовые основы их осуществления, полномочия Правительства Кыргызской Республики и уполномоченного государственного органа в области Гражданской защиты, обязанности министерств и ведомств, местных государственных администраций, о</w:t>
      </w:r>
      <w:r w:rsidR="00E820DE" w:rsidRPr="00D53135">
        <w:rPr>
          <w:sz w:val="28"/>
          <w:szCs w:val="28"/>
        </w:rPr>
        <w:t>рганов местного самоуправления,</w:t>
      </w:r>
      <w:r w:rsidR="004452E6" w:rsidRPr="00D53135">
        <w:rPr>
          <w:sz w:val="28"/>
          <w:szCs w:val="28"/>
        </w:rPr>
        <w:t xml:space="preserve"> организаций и населения Кыргызской Республики в решении вопросов </w:t>
      </w:r>
      <w:proofErr w:type="spellStart"/>
      <w:r w:rsidR="004452E6" w:rsidRPr="00D53135">
        <w:rPr>
          <w:sz w:val="28"/>
          <w:szCs w:val="28"/>
        </w:rPr>
        <w:t>отселениянаселения</w:t>
      </w:r>
      <w:proofErr w:type="spellEnd"/>
      <w:r w:rsidR="004452E6" w:rsidRPr="00D53135">
        <w:rPr>
          <w:sz w:val="28"/>
          <w:szCs w:val="28"/>
        </w:rPr>
        <w:t>.</w:t>
      </w:r>
    </w:p>
    <w:p w:rsidR="00A118F6" w:rsidRDefault="00A118F6" w:rsidP="006507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66800" w:rsidRPr="00D53135" w:rsidRDefault="00566800" w:rsidP="006507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E6" w:rsidRDefault="004452E6" w:rsidP="006507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>Статья 1. Основные понятия</w:t>
      </w:r>
    </w:p>
    <w:p w:rsidR="004452E6" w:rsidRPr="00D53135" w:rsidRDefault="004452E6" w:rsidP="0065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135">
        <w:rPr>
          <w:rFonts w:ascii="Times New Roman" w:hAnsi="Times New Roman" w:cs="Times New Roman"/>
          <w:sz w:val="28"/>
          <w:szCs w:val="28"/>
          <w:shd w:val="clear" w:color="auto" w:fill="FFFFFF"/>
        </w:rPr>
        <w:t>Для целей настоящего Закона используются следующие основные понятия:</w:t>
      </w: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Отселение населения – комплекс мероприятий по осуществлению переселения людей из опасных участков при угрозе и возникновении чрезвычайных ситуаций в </w:t>
      </w:r>
      <w:r w:rsidR="002901B1" w:rsidRPr="00D53135">
        <w:rPr>
          <w:rFonts w:ascii="Times New Roman" w:hAnsi="Times New Roman" w:cs="Times New Roman"/>
          <w:sz w:val="28"/>
          <w:szCs w:val="28"/>
        </w:rPr>
        <w:t>безопас</w:t>
      </w:r>
      <w:r w:rsidR="002901B1">
        <w:rPr>
          <w:rFonts w:ascii="Times New Roman" w:hAnsi="Times New Roman" w:cs="Times New Roman"/>
          <w:sz w:val="28"/>
          <w:szCs w:val="28"/>
        </w:rPr>
        <w:t>н</w:t>
      </w:r>
      <w:r w:rsidR="002901B1" w:rsidRPr="00D53135">
        <w:rPr>
          <w:rFonts w:ascii="Times New Roman" w:hAnsi="Times New Roman" w:cs="Times New Roman"/>
          <w:sz w:val="28"/>
          <w:szCs w:val="28"/>
        </w:rPr>
        <w:t>ые</w:t>
      </w:r>
      <w:r w:rsidRPr="00D53135">
        <w:rPr>
          <w:rFonts w:ascii="Times New Roman" w:hAnsi="Times New Roman" w:cs="Times New Roman"/>
          <w:sz w:val="28"/>
          <w:szCs w:val="28"/>
        </w:rPr>
        <w:t xml:space="preserve"> районы на новое местожительство.</w:t>
      </w: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Зона чрезвычайной ситуации - территория, на которой возникла чрезвычайная ситуация.</w:t>
      </w: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Эвакуационные мероприятия - комплекс мероприятий по осуществлению временной эвакуации и отселения населения, эвакуации материальных и историко-культурных ценностей из зоны чрезвычайной ситуации и их размещению в безопасных районах, проводимых заблаговременно и отвечающих условиям жизнеобеспечения, а также сохранности материальных и историко-культурных ценностей.</w:t>
      </w:r>
    </w:p>
    <w:p w:rsidR="004452E6" w:rsidRPr="00566800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452E6" w:rsidRPr="00D53135" w:rsidRDefault="004452E6" w:rsidP="0065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Безопасный район - территория, расположенная вне зоны чрезвычайной ситуации и представляет собой территорию, подготовленную для жизнеобеспечения местного и эвакуированного населения, а также 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 xml:space="preserve"> размещения и хранения материальных и историко-культурных ценностей</w:t>
      </w:r>
    </w:p>
    <w:p w:rsidR="00066AA6" w:rsidRDefault="00066AA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452E6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357FB8" w:rsidRPr="00D53135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отселения населения</w:t>
      </w:r>
    </w:p>
    <w:p w:rsidR="004452E6" w:rsidRPr="00D53135" w:rsidRDefault="004452E6" w:rsidP="0065076E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1. Безопасные районы для размещения населения, определяются заблаговременно </w:t>
      </w:r>
      <w:r w:rsidR="00E820DE" w:rsidRPr="00D53135">
        <w:rPr>
          <w:rFonts w:ascii="Times New Roman" w:hAnsi="Times New Roman" w:cs="Times New Roman"/>
          <w:sz w:val="28"/>
          <w:szCs w:val="28"/>
        </w:rPr>
        <w:t>соответствующим руководителем административно-территориальной единицы – начальником Гражданской</w:t>
      </w:r>
      <w:r w:rsidR="00C716B9" w:rsidRPr="00D53135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D53135">
        <w:rPr>
          <w:rFonts w:ascii="Times New Roman" w:hAnsi="Times New Roman" w:cs="Times New Roman"/>
          <w:sz w:val="28"/>
          <w:szCs w:val="28"/>
        </w:rPr>
        <w:t>.</w:t>
      </w:r>
    </w:p>
    <w:p w:rsidR="004452E6" w:rsidRPr="00D53135" w:rsidRDefault="004452E6" w:rsidP="0065076E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lastRenderedPageBreak/>
        <w:t>Безопасные районы в пределах административных границ Кыргызской Республики располагаются вне зон возможных разрушений, опасного химического заражения, катастрофического затопления и опасного радиоактивного заражения (загрязнения).</w:t>
      </w:r>
    </w:p>
    <w:p w:rsidR="00357FB8" w:rsidRPr="00D53135" w:rsidRDefault="00357FB8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2E6" w:rsidRPr="00D53135" w:rsidRDefault="004452E6" w:rsidP="0065076E">
      <w:pPr>
        <w:tabs>
          <w:tab w:val="left" w:pos="1134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2. Организация планирования, подготовки и проведения отселения, а также подготовка районов для размещения отселяемого на</w:t>
      </w:r>
      <w:r w:rsidR="00143E9C" w:rsidRPr="00D53135">
        <w:rPr>
          <w:rFonts w:ascii="Times New Roman" w:hAnsi="Times New Roman" w:cs="Times New Roman"/>
          <w:sz w:val="28"/>
          <w:szCs w:val="28"/>
        </w:rPr>
        <w:t xml:space="preserve">селения и его жизнеобеспечения </w:t>
      </w:r>
      <w:r w:rsidRPr="00D53135">
        <w:rPr>
          <w:rFonts w:ascii="Times New Roman" w:hAnsi="Times New Roman" w:cs="Times New Roman"/>
          <w:sz w:val="28"/>
          <w:szCs w:val="28"/>
        </w:rPr>
        <w:t>возлагаются:</w:t>
      </w:r>
    </w:p>
    <w:p w:rsidR="004452E6" w:rsidRPr="00D53135" w:rsidRDefault="004452E6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в органах исполнительной власти - на начальников гражданской защиты - руководителей министерств и ведомств, полномочных представителей Правительства в областях, мэров городов, глав местных государственных администраций, глав органов местного самоуправления;</w:t>
      </w:r>
    </w:p>
    <w:p w:rsidR="004452E6" w:rsidRPr="00D53135" w:rsidRDefault="004452E6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в организациях - на начальников гражданской защиты - руководителей организаций.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52E6" w:rsidRPr="00D53135" w:rsidRDefault="004452E6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К организации отселения в установленном законодательством порядке могут привлекаться комиссии по </w:t>
      </w:r>
      <w:r w:rsidR="00C716B9" w:rsidRPr="00D53135">
        <w:rPr>
          <w:rFonts w:ascii="Times New Roman" w:hAnsi="Times New Roman" w:cs="Times New Roman"/>
          <w:sz w:val="28"/>
          <w:szCs w:val="28"/>
        </w:rPr>
        <w:t>Г</w:t>
      </w:r>
      <w:r w:rsidRPr="00D53135">
        <w:rPr>
          <w:rFonts w:ascii="Times New Roman" w:hAnsi="Times New Roman" w:cs="Times New Roman"/>
          <w:sz w:val="28"/>
          <w:szCs w:val="28"/>
        </w:rPr>
        <w:t xml:space="preserve">ражданской защите иных уровней, органы местного самоуправления, эвакуационные органы (эвакуационные комиссии, </w:t>
      </w:r>
      <w:proofErr w:type="spellStart"/>
      <w:r w:rsidRPr="00D53135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D53135">
        <w:rPr>
          <w:rFonts w:ascii="Times New Roman" w:hAnsi="Times New Roman" w:cs="Times New Roman"/>
          <w:sz w:val="28"/>
          <w:szCs w:val="28"/>
        </w:rPr>
        <w:t xml:space="preserve"> комиссии, оперативные группы и пункты временного размещения населения) всех уровней, созданные для ведения </w:t>
      </w:r>
      <w:r w:rsidR="00357FB8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>.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9C8" w:rsidRPr="00D53135" w:rsidRDefault="007359C8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2. Организация и проведение мероприятий по эвакуации, </w:t>
      </w:r>
    </w:p>
    <w:p w:rsidR="007359C8" w:rsidRPr="00D53135" w:rsidRDefault="007359C8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b/>
          <w:sz w:val="28"/>
          <w:szCs w:val="28"/>
          <w:lang w:val="ky-KG"/>
        </w:rPr>
        <w:t>отселения населения</w:t>
      </w:r>
    </w:p>
    <w:p w:rsidR="007359C8" w:rsidRPr="00D53135" w:rsidRDefault="007359C8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E9C" w:rsidRPr="00D53135" w:rsidRDefault="00143E9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 xml:space="preserve">Статья 3. Порядок организации </w:t>
      </w:r>
      <w:r w:rsidR="007359C8" w:rsidRPr="00D53135">
        <w:rPr>
          <w:rFonts w:ascii="Times New Roman" w:hAnsi="Times New Roman" w:cs="Times New Roman"/>
          <w:b/>
          <w:sz w:val="28"/>
          <w:szCs w:val="28"/>
        </w:rPr>
        <w:t xml:space="preserve">отселения </w:t>
      </w:r>
      <w:r w:rsidRPr="00D53135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3. </w:t>
      </w:r>
      <w:r w:rsidR="00357FB8" w:rsidRPr="00D53135">
        <w:rPr>
          <w:rFonts w:ascii="Times New Roman" w:hAnsi="Times New Roman" w:cs="Times New Roman"/>
          <w:sz w:val="28"/>
          <w:szCs w:val="28"/>
        </w:rPr>
        <w:t>О</w:t>
      </w:r>
      <w:r w:rsidRPr="00D53135">
        <w:rPr>
          <w:rFonts w:ascii="Times New Roman" w:hAnsi="Times New Roman" w:cs="Times New Roman"/>
          <w:sz w:val="28"/>
          <w:szCs w:val="28"/>
        </w:rPr>
        <w:t>тселению подлежат: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население, проживающее в населенных пунктах, попадающих в зону угрозы и возникновения чрезвычайных ситуаций;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население, когда в результате возможной или возникшей чрезвычайной ситуации дальнейшее проживание на данной территории представляет угрозу его жизни и здоровью и восстановление нормальных условий жизнедеятельности населения невозможно, либо сроки их восстановления весьма длительны (измеряются годами);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материальные и историко-культурные ценности.</w:t>
      </w:r>
    </w:p>
    <w:p w:rsidR="004452E6" w:rsidRPr="00D53135" w:rsidRDefault="004452E6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4. </w:t>
      </w:r>
      <w:r w:rsidR="00357FB8" w:rsidRPr="00D53135">
        <w:rPr>
          <w:rFonts w:ascii="Times New Roman" w:hAnsi="Times New Roman" w:cs="Times New Roman"/>
          <w:sz w:val="28"/>
          <w:szCs w:val="28"/>
        </w:rPr>
        <w:t>Д</w:t>
      </w:r>
      <w:r w:rsidRPr="00D53135">
        <w:rPr>
          <w:rFonts w:ascii="Times New Roman" w:hAnsi="Times New Roman" w:cs="Times New Roman"/>
          <w:sz w:val="28"/>
          <w:szCs w:val="28"/>
        </w:rPr>
        <w:t>ля организации проведения отселения населения осуществляется оценка возможной обстановки, которая может сложиться на территории соответствующей административно-территориальной единицы, организации при угрозе и возникновении чрезвычайных ситуаций, а также предусматривается выполнение необходимых мероприятий.</w:t>
      </w:r>
    </w:p>
    <w:p w:rsidR="00A570FD" w:rsidRPr="00D53135" w:rsidRDefault="00A570F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70FD" w:rsidRPr="00D53135" w:rsidRDefault="00357FB8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5</w:t>
      </w:r>
      <w:r w:rsidR="00A570FD" w:rsidRPr="00D53135">
        <w:rPr>
          <w:rFonts w:ascii="Times New Roman" w:hAnsi="Times New Roman" w:cs="Times New Roman"/>
          <w:sz w:val="28"/>
          <w:szCs w:val="28"/>
        </w:rPr>
        <w:t>. При получении достоверного прогноза возникновения чрезвычайных ситуаций проводятся следующие подготовительные мероприятия: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lastRenderedPageBreak/>
        <w:t>- приведение в готовность эвакуационных комиссий и уточнение порядка их работы;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уточнение обстановки в зоне чрезвычайных ситуаций;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определение пунктов сбора пострадавшего населения в результате чрезвычайной ситуации, маршрутов эвакуации и пунктов временного размещения населения;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- уточнение численности населения, подлежащего </w:t>
      </w:r>
      <w:r w:rsidR="00FC3081" w:rsidRPr="00D53135">
        <w:rPr>
          <w:rFonts w:ascii="Times New Roman" w:hAnsi="Times New Roman" w:cs="Times New Roman"/>
          <w:sz w:val="28"/>
          <w:szCs w:val="28"/>
        </w:rPr>
        <w:t>отселению</w:t>
      </w:r>
      <w:r w:rsidRPr="00D53135">
        <w:rPr>
          <w:rFonts w:ascii="Times New Roman" w:hAnsi="Times New Roman" w:cs="Times New Roman"/>
          <w:sz w:val="28"/>
          <w:szCs w:val="28"/>
        </w:rPr>
        <w:t xml:space="preserve"> пешим порядком и транспортными средствами (особое внимание уделяется нетранспортабельным больным, </w:t>
      </w:r>
      <w:r w:rsidR="003D38A5">
        <w:rPr>
          <w:rFonts w:ascii="Times New Roman" w:hAnsi="Times New Roman" w:cs="Times New Roman"/>
          <w:sz w:val="28"/>
          <w:szCs w:val="28"/>
        </w:rPr>
        <w:t>лицам с ограниченными возможностями здоровья и пожилым гражданам</w:t>
      </w:r>
      <w:r w:rsidRPr="00D53135">
        <w:rPr>
          <w:rFonts w:ascii="Times New Roman" w:hAnsi="Times New Roman" w:cs="Times New Roman"/>
          <w:sz w:val="28"/>
          <w:szCs w:val="28"/>
        </w:rPr>
        <w:t>);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уточнение наличия и распределения транспортных сре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>я вывоза населения с пунктов сбора пострадавшего населения до пунктов временного размещения;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подготовка маршрутов эвакуации;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проверка готовности систем оповещения и связи, в том числе стационарных и передвижных громкоговорящих установок;</w:t>
      </w:r>
    </w:p>
    <w:p w:rsidR="00A570FD" w:rsidRPr="00D53135" w:rsidRDefault="00A570FD" w:rsidP="0065076E">
      <w:pPr>
        <w:pStyle w:val="ConsPlusNormal"/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согласование планов действий по предупреждению и ликвидации чрезвычайных ситуаций с органами местного самоуправления Кыргызской Республики, осуществляющими прием отселяемого населения;</w:t>
      </w:r>
    </w:p>
    <w:p w:rsidR="00A570FD" w:rsidRPr="00D53135" w:rsidRDefault="00A570FD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взаимодействия с органами национальной безопасности, службами Гражданской защиты, с органами военного командования, другими государственными органами Кыргызской Республики и органами местного самоуправления.</w:t>
      </w:r>
    </w:p>
    <w:p w:rsidR="00A570FD" w:rsidRPr="00D53135" w:rsidRDefault="00A570FD" w:rsidP="0065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6. При получении сигнала на проведение отселения осуществляются следующие мероприятия: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оповещение населения, руководителей эвакуационных органов, руководителей организаций, осуществляющих информирование населения о начале и порядке проведения эвакуации, отселения;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развертывание и приведение в готовность эвакуационных органов;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сбор и подготовка к отправке в безопасные районы Кыргызской Республики населения, подлежащего эвакуации, отселению;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прием и размещение отселяемого населения на пунктах временного размещения, заблаговременно подготовленных к первоочередным видам жизнеобеспечения;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- взаимодействие органов местного самоуправления с соответствующими эвакуационными органами при проведении эвакуационных мероприятий;</w:t>
      </w:r>
    </w:p>
    <w:p w:rsidR="00FC3081" w:rsidRPr="00D53135" w:rsidRDefault="00FC3081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7. С началом проведения мероприятий по отселению: 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- проведение мероприятий по временной эвакуации и отселению населения, эвакуации материальных и историко-культурных ценностей в безопасные районы, предусмотренных планами эвакуации с учетом сложившейся конкретной обстановки; 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учета, перемещения и 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 xml:space="preserve"> размещением временно отселяемого населения, эвакуируемых материальных и историко-культурных ценностей в безопасных районах. 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8.</w:t>
      </w:r>
      <w:r w:rsidR="00905407" w:rsidRPr="00D53135">
        <w:rPr>
          <w:rFonts w:ascii="Times New Roman" w:hAnsi="Times New Roman" w:cs="Times New Roman"/>
          <w:sz w:val="28"/>
          <w:szCs w:val="28"/>
        </w:rPr>
        <w:t xml:space="preserve"> Упреждающая (заблаговременная) </w:t>
      </w:r>
      <w:r w:rsidRPr="00D53135">
        <w:rPr>
          <w:rFonts w:ascii="Times New Roman" w:hAnsi="Times New Roman" w:cs="Times New Roman"/>
          <w:sz w:val="28"/>
          <w:szCs w:val="28"/>
        </w:rPr>
        <w:t xml:space="preserve">отселение проводится из прогнозируемых зон чрезвычайных ситуаций на основании выданных предписаний, заключений уполномоченного государственного органа в области </w:t>
      </w:r>
      <w:r w:rsidR="00905407" w:rsidRPr="00D53135">
        <w:rPr>
          <w:rFonts w:ascii="Times New Roman" w:hAnsi="Times New Roman" w:cs="Times New Roman"/>
          <w:sz w:val="28"/>
          <w:szCs w:val="28"/>
        </w:rPr>
        <w:t>Г</w:t>
      </w:r>
      <w:r w:rsidRPr="00D53135">
        <w:rPr>
          <w:rFonts w:ascii="Times New Roman" w:hAnsi="Times New Roman" w:cs="Times New Roman"/>
          <w:sz w:val="28"/>
          <w:szCs w:val="28"/>
        </w:rPr>
        <w:t>ражданской защиты и других государственных органов.</w:t>
      </w:r>
    </w:p>
    <w:p w:rsidR="00FC3081" w:rsidRPr="00D53135" w:rsidRDefault="00FC3081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9. Экстренная (безотлагательная) эвакуация проводится при возникновении чрезвычайной ситуации.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10. Отселение из зон чрезвычайных ситуаций в каждом конкретном случае определяется характером, условиями возникновения, развития и пространственно-временными параметрами чрезвычайных ситуаций.</w:t>
      </w:r>
    </w:p>
    <w:p w:rsidR="007359C8" w:rsidRPr="00D53135" w:rsidRDefault="007359C8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9C8" w:rsidRPr="00D53135" w:rsidRDefault="007359C8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</w:t>
      </w: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4</w:t>
      </w: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Обеспечение мероприятий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отселения населения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11. С целью создания условий для организованного проведения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</w:t>
      </w:r>
      <w:r w:rsidR="00733D0B" w:rsidRPr="00D53135">
        <w:rPr>
          <w:rFonts w:ascii="Times New Roman" w:hAnsi="Times New Roman" w:cs="Times New Roman"/>
          <w:sz w:val="28"/>
          <w:szCs w:val="28"/>
        </w:rPr>
        <w:t xml:space="preserve">у, связи и оповещения, разведки, определенными </w:t>
      </w:r>
      <w:hyperlink r:id="rId8" w:tooltip="Постановление Губернатора Ставропольского края от 23.10.2006 N 733 (ред. от 23.07.2013) &quot;Об эвакуационной комиссии Ставропольского края&quot; (вместе с &quot;Положением об эвакуационной комиссии Ставропольского края&quot;){КонсультантПлюс}" w:history="1">
        <w:r w:rsidR="00733D0B" w:rsidRPr="00D531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33D0B" w:rsidRPr="00D53135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"О Службах гражданской защиты"  от 17 декабря 2010 г. N 327.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включает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 Организация транспортного обеспечения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возлагается на транспортную службу гражданской защиты, 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отселяемого населения, своевременного оказания медицинской помощи заболевшим и получившим травмы в ходе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>, а также предупреждение возникновения и распространения массовых инфекционных заболеваний. Организация медицинского обеспечения отселения возлагается на медицинскую службу гражданской защиты соответствующего уровня.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 и обеспечение безопасности дорожного движения при отселении включает охрану эвакуируемых объектов, ведение борьбы с преступностью, организацию учета отселяемого населения, регулирование дорожного движения в зонах чрезвычайных ситуаций и на маршрутах эвакуации. Организация охраны общественного порядка и обеспечение безопасности дорожного движения при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отселении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возлагается в установленном порядке на службу охраны общественного </w:t>
      </w:r>
      <w:r w:rsidRPr="00D53135">
        <w:rPr>
          <w:rFonts w:ascii="Times New Roman" w:hAnsi="Times New Roman" w:cs="Times New Roman"/>
          <w:sz w:val="28"/>
          <w:szCs w:val="28"/>
        </w:rPr>
        <w:lastRenderedPageBreak/>
        <w:t xml:space="preserve">порядка гражданской защиты соответствующего уровня. 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Инженерное обеспечение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включает создание необходимых условий для отселения из зон чрезвычайной ситуации путем обустройства инженерной инфраструктуры в местах сбора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отселя</w:t>
      </w:r>
      <w:r w:rsidRPr="00D53135">
        <w:rPr>
          <w:rFonts w:ascii="Times New Roman" w:hAnsi="Times New Roman" w:cs="Times New Roman"/>
          <w:sz w:val="28"/>
          <w:szCs w:val="28"/>
        </w:rPr>
        <w:t>емого населения, на маршрутах эвакуации и в местах его временного размещения. Организация инженерного обеспечения отселения возлагается на инженерную службу гражданской защиты соответствующего уровня.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включает организацию технического обслуживания и ремонт транспортных сре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 xml:space="preserve">оцессе эвакуации, снабжений их горюче-смазочными материалами и запасными частями, обеспечение населения водой, продуктами питания и предметами первой необходимости (включая развертывание пунктов питания, выдачи продовольственного и вещевого снабжения). Организация материально-технического обеспечения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 xml:space="preserve"> возлагается на службу материально-технического обеспечения гражданской защиты соответствующего уровня.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Обеспечение связи и оповещения при отселении включает оснащение эвакуационных органов стационарными и передвижными средствами связи, обеспечение бесперебойного управления силами и средствами ликвидации последствий чрезвычайной ситуации, организации бесперебойной связи на всех этапах отселении. Особое значение имеет информирование и инструктирование населения в ходе проведения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отселения</w:t>
      </w:r>
      <w:r w:rsidRPr="00D53135">
        <w:rPr>
          <w:rFonts w:ascii="Times New Roman" w:hAnsi="Times New Roman" w:cs="Times New Roman"/>
          <w:sz w:val="28"/>
          <w:szCs w:val="28"/>
        </w:rPr>
        <w:t>. Для этих целей следует использовать электронные средства массовой информации, уличные и установленные на транспорте громкоговорители, наглядную агитацию. Организация связи и оповещения при отселении возлагается на службу оповещения и связи гражданской защиты соответствующего уровня.</w:t>
      </w:r>
    </w:p>
    <w:p w:rsidR="00051D90" w:rsidRPr="00D53135" w:rsidRDefault="00051D90" w:rsidP="0065076E">
      <w:pPr>
        <w:pStyle w:val="ConsPlusNormal"/>
        <w:tabs>
          <w:tab w:val="left" w:pos="1134"/>
          <w:tab w:val="left" w:pos="1276"/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Для получения более полных данных об обстановке из зон чрезвычайных ситуаций организуются специальные виды разведки: радиационная, химическая, пожарная, инженерная, медицинская, ветеринарная и фитопатологическая.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 xml:space="preserve"> Организация разведки возлагается на территориальную подсистему Государственной системы гражданской защиты </w:t>
      </w:r>
      <w:proofErr w:type="spellStart"/>
      <w:r w:rsidRPr="00D53135">
        <w:rPr>
          <w:rFonts w:ascii="Times New Roman" w:hAnsi="Times New Roman" w:cs="Times New Roman"/>
          <w:sz w:val="28"/>
          <w:szCs w:val="28"/>
        </w:rPr>
        <w:t>Кыргызкой</w:t>
      </w:r>
      <w:proofErr w:type="spellEnd"/>
      <w:r w:rsidRPr="00D53135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12. Население, отселенное в безопасные районы, размещается в жилых, общественных и административных зданиях независимо от формы собственности и ведомственной принадлежности в соответствии с законодательством Кыргызской Республики.</w:t>
      </w:r>
    </w:p>
    <w:p w:rsidR="00566800" w:rsidRDefault="0056680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59C8" w:rsidRPr="00D53135" w:rsidRDefault="007359C8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</w:t>
      </w:r>
      <w:r w:rsidR="00733D0B"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531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Эвакуационные органы и порядок их работы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1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D53135">
        <w:rPr>
          <w:rFonts w:ascii="Times New Roman" w:hAnsi="Times New Roman" w:cs="Times New Roman"/>
          <w:sz w:val="28"/>
          <w:szCs w:val="28"/>
        </w:rPr>
        <w:t xml:space="preserve">. В целях создания условий жизнеобеспечения отселенного населения местными государственными администрациями и органами местного самоуправления предусматриваются выделение имеющихся земельных участков, общественные и административные здания большой вместимости (санатории, пансионаты, дома отдыха, школы и др.), а также другие жилые дома. </w:t>
      </w:r>
    </w:p>
    <w:p w:rsidR="00051D90" w:rsidRPr="00D53135" w:rsidRDefault="00051D90" w:rsidP="0065076E">
      <w:pPr>
        <w:pStyle w:val="a5"/>
        <w:tabs>
          <w:tab w:val="left" w:pos="1134"/>
          <w:tab w:val="left" w:pos="1276"/>
          <w:tab w:val="left" w:pos="1418"/>
          <w:tab w:val="left" w:pos="1701"/>
        </w:tabs>
        <w:ind w:firstLine="851"/>
        <w:rPr>
          <w:sz w:val="28"/>
          <w:szCs w:val="28"/>
        </w:rPr>
      </w:pPr>
      <w:r w:rsidRPr="00D53135">
        <w:rPr>
          <w:sz w:val="28"/>
          <w:szCs w:val="28"/>
        </w:rPr>
        <w:lastRenderedPageBreak/>
        <w:t>1</w:t>
      </w:r>
      <w:r w:rsidR="003F1B86">
        <w:rPr>
          <w:sz w:val="28"/>
          <w:szCs w:val="28"/>
          <w:lang w:val="ky-KG"/>
        </w:rPr>
        <w:t>4</w:t>
      </w:r>
      <w:r w:rsidRPr="00D53135">
        <w:rPr>
          <w:sz w:val="28"/>
          <w:szCs w:val="28"/>
        </w:rPr>
        <w:t>. Для планирования, подготовки и проведения отселения в органах исполнительной власти, органах местного самоуправления и организациях заблаговременно создаются: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эвакуационные комиссии;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сборные эвакуационные пункты;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промежуточные пункты эвакуации;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г) группы управления на маршрутах пешей эвакуации населения;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D53135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D5313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е) приемные эвакуационные пункты;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ж) администрации пунктов посадки (высадки) населения, погрузки (выгрузки) материальных и историко-культурных ценностей на транспорт.</w:t>
      </w:r>
    </w:p>
    <w:p w:rsidR="00C8561C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1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Эвакуационные и </w:t>
      </w:r>
      <w:proofErr w:type="spellStart"/>
      <w:r w:rsidR="00051D90" w:rsidRPr="00D53135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комиссии возглавляются руководителями или заместителями руководителей органов исполнительной власти, органов местного самоуправления и организаций.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В состав эвакуационных и </w:t>
      </w:r>
      <w:proofErr w:type="spellStart"/>
      <w:r w:rsidRPr="00D53135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D53135">
        <w:rPr>
          <w:rFonts w:ascii="Times New Roman" w:hAnsi="Times New Roman" w:cs="Times New Roman"/>
          <w:sz w:val="28"/>
          <w:szCs w:val="28"/>
        </w:rPr>
        <w:t xml:space="preserve"> комиссий назначаются лица из числа руководящего состава органов исполнительной власти, органов местного самоуправления и организаций, работники органов, осуществляющих управление гражданской защитой, мобилизационных и транспортных органов, органов образования, здравоохранения, социального обеспечения, органов внутренних дел, связи, других органов и представители органов военного командования.</w:t>
      </w:r>
    </w:p>
    <w:p w:rsidR="00C8561C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1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51D90" w:rsidRPr="00D53135">
        <w:rPr>
          <w:rFonts w:ascii="Times New Roman" w:hAnsi="Times New Roman" w:cs="Times New Roman"/>
          <w:sz w:val="28"/>
          <w:szCs w:val="28"/>
        </w:rPr>
        <w:t>. Основными задачами эвакуационных комиссий являются: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планирование отселения на соответствующем уровне;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б) осуществление 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 xml:space="preserve"> планированием эвакуации, отселение в подведомственных органах и организациях; 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организация и контроль подготовки и проведения эвакуации, отселение.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sz w:val="28"/>
          <w:szCs w:val="28"/>
        </w:rPr>
        <w:t>1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051D90" w:rsidRPr="00D53135">
        <w:rPr>
          <w:rFonts w:ascii="Times New Roman" w:hAnsi="Times New Roman" w:cs="Times New Roman"/>
          <w:sz w:val="28"/>
          <w:szCs w:val="28"/>
        </w:rPr>
        <w:t>. Сборные эвакуационные пункты создаются для сбора и учета отселяемого населения и организованной отправки его в безопасные районы.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0E23DD" w:rsidRPr="000E23DD" w:rsidRDefault="000E23D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51D90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sz w:val="28"/>
          <w:szCs w:val="28"/>
        </w:rPr>
        <w:t>1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Сборный эвакуационный пункт обеспечивается связью с районной эвакуационной комиссией, администрацией пункта посадки, исходного пункта на маршруте пешей эвакуации, </w:t>
      </w:r>
      <w:proofErr w:type="spellStart"/>
      <w:r w:rsidR="00051D90" w:rsidRPr="00D53135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комиссиями, расположенными в безопасных районах, а также автомобильным транспортом.</w:t>
      </w:r>
    </w:p>
    <w:p w:rsidR="000E23DD" w:rsidRPr="000E23DD" w:rsidRDefault="000E23DD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51D90" w:rsidRPr="00D53135" w:rsidRDefault="003F1B86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051D90" w:rsidRPr="00D53135">
        <w:rPr>
          <w:rFonts w:ascii="Times New Roman" w:hAnsi="Times New Roman" w:cs="Times New Roman"/>
          <w:sz w:val="28"/>
          <w:szCs w:val="28"/>
        </w:rPr>
        <w:t>. За сборным эвакуационным пунктом закрепляются: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ближайшие защитные сооружения гражданской защиты;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lastRenderedPageBreak/>
        <w:t>б) медицинское учреждение;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организации жилищно-коммунального хозяйства.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051D90" w:rsidRPr="00D53135">
        <w:rPr>
          <w:rFonts w:ascii="Times New Roman" w:hAnsi="Times New Roman" w:cs="Times New Roman"/>
          <w:sz w:val="28"/>
          <w:szCs w:val="28"/>
        </w:rPr>
        <w:t>. Промежуточные пункты эвакуации создаются в целях: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оборудованных условиями жизнеобеспечения;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перерегистрации и проведения при необходимости дозиметрического и химического контроля, обмена одежды и обуви или их специальной обработки, оказания медицинской помощи, санитарной обработки отселенного населения и последующей организованной отправки его в места постоянного размещения в безопасных районах.</w:t>
      </w:r>
    </w:p>
    <w:p w:rsidR="00C8561C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Группы управления на маршрутах пешей эвакуации населения, возглавляемые начальниками маршрутов, которые назначаются решениями руководителей соответствующих эвакуационных комиссий, осуществляют: 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организацию и обеспечение движения пеших колонн на маршруте;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ведение радиационной, химической и инженерной разведки на маршруте;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оказание медицинской помощи в пути следования;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г) организацию охраны общественного порядка.</w:t>
      </w:r>
    </w:p>
    <w:p w:rsidR="00C8561C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1D90" w:rsidRPr="00D53135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комиссии создаются в безопасных районах органами местного самоуправления населенных пунктов, на территорию которых планируется эвакуации, отселение, в целях: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планирования и осуществления приема, размещения и первоочередного жизнеобеспечения отселенного населения;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б) организации и контроля комплектования, качественной подготовки подведомственных </w:t>
      </w:r>
      <w:proofErr w:type="spellStart"/>
      <w:r w:rsidRPr="00D53135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D53135">
        <w:rPr>
          <w:rFonts w:ascii="Times New Roman" w:hAnsi="Times New Roman" w:cs="Times New Roman"/>
          <w:sz w:val="28"/>
          <w:szCs w:val="28"/>
        </w:rPr>
        <w:t xml:space="preserve"> комиссий; 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организации и контроля обеспечения эвакуации, отселение;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г) учета и обеспечения хранения материальных и историко-культурных ценностей.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51D90" w:rsidRPr="00D53135">
        <w:rPr>
          <w:rFonts w:ascii="Times New Roman" w:hAnsi="Times New Roman" w:cs="Times New Roman"/>
          <w:sz w:val="28"/>
          <w:szCs w:val="28"/>
        </w:rPr>
        <w:t>. Приемные эвакуационные пункты создаются для организации приема, учета и регистрации прибывающих пеших колонн, эвакуационных эшелонов, автоколонн с эвакуируемым, отселенным населением, материальными и историко-культурными ценностями и последующей их отправки в места постоянного размещения (хранения) в безопасных районах.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На приемных эвакуационных пунктах при необходимости оборудуются простейшие укрытия для эвакуированных населения, материальных и историко-культурных ценностей, развертывается медицинский пункт.</w:t>
      </w: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051D90" w:rsidRPr="00D53135">
        <w:rPr>
          <w:rFonts w:ascii="Times New Roman" w:hAnsi="Times New Roman" w:cs="Times New Roman"/>
          <w:sz w:val="28"/>
          <w:szCs w:val="28"/>
        </w:rPr>
        <w:t>. Администрации пунктов посадки (высадки), формируемые из руководителей и представителей соответствующих транспортных организаций, создаются в целях: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 xml:space="preserve">б) организации посадки (высадки) населения на транспортные средства; 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организации погрузки (выгрузки) материальных и историко-культурных ценностей, подлежащих эвакуации;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г) обеспечения своевременной отправки (прибытия) эвакуационных эшелонов, автоколонн, их учета и информирования соответствующих эвакуационных комиссий.</w:t>
      </w:r>
    </w:p>
    <w:p w:rsidR="00C8561C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После завершения плановых мероприятий эвакуационные и </w:t>
      </w:r>
      <w:proofErr w:type="spellStart"/>
      <w:r w:rsidR="00051D90" w:rsidRPr="00D53135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комиссии совместно с органами исполнительной власти оказывают помощь органам местного самоуправления в решении вопросов по жизнеобеспечению и трудоустройству прибывшего отселенного населения, а также по размещению и обеспечению сохранности эвакуированных материальных и историко-культурных ценностей.</w:t>
      </w:r>
    </w:p>
    <w:p w:rsidR="007359C8" w:rsidRPr="00D53135" w:rsidRDefault="007359C8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D53135">
        <w:rPr>
          <w:rFonts w:ascii="Times New Roman" w:hAnsi="Times New Roman" w:cs="Times New Roman"/>
          <w:sz w:val="28"/>
          <w:szCs w:val="28"/>
        </w:rPr>
        <w:t>.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 Работники эвакуационных и </w:t>
      </w:r>
      <w:proofErr w:type="spellStart"/>
      <w:r w:rsidR="00051D90" w:rsidRPr="00D53135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комиссий, сборных и приемных эвакуационных пунктов, промежуточных пунктов эвакуации заблаговременно в режиме повседневной деятельности проходят подготовку в соответствующих учебно-методических центрах по гражданской защите и чрезвычайным ситуациям, на учениях и тренировках по гражданской защите. Указанные работники могут привлекаться к выполнению своих функциональных обязанностей при угрозе и возникновения (возникновении) крупномасштабных чрезвычайных ситуаций природного и техногенного характера.</w:t>
      </w: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051D90" w:rsidRPr="00D53135">
        <w:rPr>
          <w:rFonts w:ascii="Times New Roman" w:hAnsi="Times New Roman" w:cs="Times New Roman"/>
          <w:sz w:val="28"/>
          <w:szCs w:val="28"/>
        </w:rPr>
        <w:t>. Оповещение органов исполнительной власти, органов местного самоуправления и организаций, а также населения о проведении отселение проводится органа</w:t>
      </w:r>
      <w:r w:rsidR="00271C3E">
        <w:rPr>
          <w:rFonts w:ascii="Times New Roman" w:hAnsi="Times New Roman" w:cs="Times New Roman"/>
          <w:sz w:val="28"/>
          <w:szCs w:val="28"/>
        </w:rPr>
        <w:t>ми, осуществляющими управление Г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ражданской защитой, с использованием систем централизованного оповещения и связи республиканского, регионального и местного уровней, локальных систем оповещения, радиовещательных и телевизионных станций. </w:t>
      </w: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2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</w:t>
      </w:r>
      <w:r w:rsidR="004E732A" w:rsidRPr="00D53135">
        <w:rPr>
          <w:rFonts w:ascii="Times New Roman" w:hAnsi="Times New Roman" w:cs="Times New Roman"/>
          <w:sz w:val="28"/>
          <w:szCs w:val="28"/>
        </w:rPr>
        <w:t>Отселение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населения в безопасные районы осуществляется путем вывоза части населения всеми видами транспорта независимо от формы собственности и ведомственной принадлежности, привлекаемого в соответствии с законодательством Кыргызской Республики и не занятого воинскими, другими особо важными перевозками по мобилизационным планам, с одновременным выводом остальной части населения пешим порядком.</w:t>
      </w:r>
    </w:p>
    <w:p w:rsidR="00051D90" w:rsidRPr="00D53135" w:rsidRDefault="003F1B86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При недостатке или отсутствии необходимых транспортных средств допускается привлечение в соответствии с законодательством </w:t>
      </w:r>
      <w:r w:rsidR="00051D90" w:rsidRPr="00D53135">
        <w:rPr>
          <w:rFonts w:ascii="Times New Roman" w:hAnsi="Times New Roman" w:cs="Times New Roman"/>
          <w:sz w:val="28"/>
          <w:szCs w:val="28"/>
        </w:rPr>
        <w:lastRenderedPageBreak/>
        <w:t>Кыргызской Республики транспортных сре</w:t>
      </w:r>
      <w:proofErr w:type="gramStart"/>
      <w:r w:rsidR="00051D90" w:rsidRPr="00D53135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="00051D90" w:rsidRPr="00D53135">
        <w:rPr>
          <w:rFonts w:ascii="Times New Roman" w:hAnsi="Times New Roman" w:cs="Times New Roman"/>
          <w:sz w:val="28"/>
          <w:szCs w:val="28"/>
        </w:rPr>
        <w:t>угих органов исполнительной власти, органов местного самоуправления и организаций, транспортные средства которых не привлекаются для выполнения воинских, других особо важных перевозок по мобилизационным планам, а также для эвакуации населения.</w:t>
      </w:r>
    </w:p>
    <w:p w:rsidR="00051D90" w:rsidRPr="00D53135" w:rsidRDefault="00051D90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3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. Планирование, подготовка и проведение </w:t>
      </w:r>
      <w:r w:rsidR="00271C3E">
        <w:rPr>
          <w:rFonts w:ascii="Times New Roman" w:hAnsi="Times New Roman" w:cs="Times New Roman"/>
          <w:sz w:val="28"/>
          <w:szCs w:val="28"/>
        </w:rPr>
        <w:t>отселения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 осуществляются во взаимодействии с органами военного командования по вопросам: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а) использования транспортных коммуникаций и транспортных средств;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б) выделения сил и сре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историко-культурных ценностей;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в) обеспечения ведения радиационной, химической, биологической, инженерной и противопожарной разведки;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г) выделения сил и сре</w:t>
      </w:r>
      <w:proofErr w:type="gramStart"/>
      <w:r w:rsidRPr="00D5313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3135">
        <w:rPr>
          <w:rFonts w:ascii="Times New Roman" w:hAnsi="Times New Roman" w:cs="Times New Roman"/>
          <w:sz w:val="28"/>
          <w:szCs w:val="28"/>
        </w:rP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д) согласования перечней безопасных районов для размещения населения, мест размещения и хранения материальных и историко-культурных ценностей;</w:t>
      </w:r>
    </w:p>
    <w:p w:rsidR="00051D90" w:rsidRPr="00D53135" w:rsidRDefault="00051D90" w:rsidP="0065076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е) возможности использования военных городков для размещения и первоочередного жизнеобеспечения эвакуируемого населения.</w:t>
      </w:r>
    </w:p>
    <w:p w:rsidR="00C8561C" w:rsidRPr="00D53135" w:rsidRDefault="00C8561C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90" w:rsidRPr="00D53135" w:rsidRDefault="00C8561C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135">
        <w:rPr>
          <w:rFonts w:ascii="Times New Roman" w:hAnsi="Times New Roman" w:cs="Times New Roman"/>
          <w:sz w:val="28"/>
          <w:szCs w:val="28"/>
        </w:rPr>
        <w:t>3</w:t>
      </w:r>
      <w:r w:rsidR="003F1B86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D53135">
        <w:rPr>
          <w:rFonts w:ascii="Times New Roman" w:hAnsi="Times New Roman" w:cs="Times New Roman"/>
          <w:sz w:val="28"/>
          <w:szCs w:val="28"/>
        </w:rPr>
        <w:t>.</w:t>
      </w:r>
      <w:r w:rsidR="004E732A" w:rsidRPr="00D53135">
        <w:rPr>
          <w:rFonts w:ascii="Times New Roman" w:hAnsi="Times New Roman" w:cs="Times New Roman"/>
          <w:sz w:val="28"/>
          <w:szCs w:val="28"/>
        </w:rPr>
        <w:t>М</w:t>
      </w:r>
      <w:r w:rsidR="00051D90" w:rsidRPr="00D53135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4E732A" w:rsidRPr="00D53135">
        <w:rPr>
          <w:rFonts w:ascii="Times New Roman" w:hAnsi="Times New Roman" w:cs="Times New Roman"/>
          <w:sz w:val="28"/>
          <w:szCs w:val="28"/>
        </w:rPr>
        <w:t xml:space="preserve">по отселению </w:t>
      </w:r>
      <w:r w:rsidR="00051D90" w:rsidRPr="00D53135">
        <w:rPr>
          <w:rFonts w:ascii="Times New Roman" w:hAnsi="Times New Roman" w:cs="Times New Roman"/>
          <w:sz w:val="28"/>
          <w:szCs w:val="28"/>
        </w:rPr>
        <w:t>считаются завершенными, когда подлежащее отселению население, размещены в безопасных районах.</w:t>
      </w:r>
    </w:p>
    <w:p w:rsidR="003F1B86" w:rsidRPr="003F1B86" w:rsidRDefault="003F1B86" w:rsidP="0065076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</w:p>
    <w:p w:rsidR="007359C8" w:rsidRDefault="007359C8" w:rsidP="0065076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Глава </w:t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3</w:t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br/>
        <w:t xml:space="preserve">Финансирование мероприятий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отселения населения</w:t>
      </w:r>
    </w:p>
    <w:p w:rsidR="00566800" w:rsidRPr="00D53135" w:rsidRDefault="00566800" w:rsidP="0065076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</w:p>
    <w:p w:rsidR="003F1B86" w:rsidRDefault="007359C8" w:rsidP="0065076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Статья </w:t>
      </w:r>
      <w:r w:rsidR="008426D5" w:rsidRPr="00D53135">
        <w:rPr>
          <w:rFonts w:ascii="Times New Roman" w:hAnsi="Times New Roman" w:cs="Times New Roman"/>
          <w:b/>
          <w:color w:val="2B2B2B"/>
          <w:sz w:val="28"/>
          <w:szCs w:val="28"/>
        </w:rPr>
        <w:t>6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. Финансирование мероприятий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отселения населения</w:t>
      </w:r>
    </w:p>
    <w:p w:rsidR="007359C8" w:rsidRPr="003F1B86" w:rsidRDefault="003F1B86" w:rsidP="000E23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359C8" w:rsidRPr="003F1B86">
        <w:rPr>
          <w:rFonts w:ascii="Times New Roman" w:hAnsi="Times New Roman" w:cs="Times New Roman"/>
          <w:sz w:val="28"/>
          <w:szCs w:val="28"/>
        </w:rPr>
        <w:t>Финансирование мероприятий по проведению отселения населения в чрезвычайных ситуациях природного и техногенного характера осуществляется в порядке, установленном законодательством Кыргызской Республики.</w:t>
      </w:r>
    </w:p>
    <w:p w:rsidR="007359C8" w:rsidRPr="00D53135" w:rsidRDefault="007359C8" w:rsidP="000E23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Расходы на проведение мероприятий </w:t>
      </w:r>
      <w:r w:rsidRPr="00D53135">
        <w:rPr>
          <w:rFonts w:ascii="Times New Roman" w:hAnsi="Times New Roman" w:cs="Times New Roman"/>
          <w:sz w:val="28"/>
          <w:szCs w:val="28"/>
        </w:rPr>
        <w:t>по проведению отселения населения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 возмещаются в порядке, определяемом Правительством Кыргызской Республики, из средств республиканского и местного бюджетов.</w:t>
      </w:r>
    </w:p>
    <w:p w:rsidR="007359C8" w:rsidRDefault="007359C8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Финансирование мероприятий </w:t>
      </w:r>
      <w:r w:rsidRPr="00D53135">
        <w:rPr>
          <w:rFonts w:ascii="Times New Roman" w:hAnsi="Times New Roman" w:cs="Times New Roman"/>
          <w:sz w:val="28"/>
          <w:szCs w:val="28"/>
        </w:rPr>
        <w:t>по проведению отселения населения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 предусматривается в бюджетах государственных органов, местных государственных администраций и местного самоуправления в пределах средств ежегодно утверждаемых бюджетов.</w:t>
      </w:r>
    </w:p>
    <w:p w:rsidR="00566800" w:rsidRDefault="00566800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p w:rsidR="0065076E" w:rsidRDefault="0065076E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p w:rsidR="0065076E" w:rsidRPr="0065076E" w:rsidRDefault="0065076E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p w:rsidR="007359C8" w:rsidRPr="00D53135" w:rsidRDefault="007359C8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> 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Статья </w:t>
      </w:r>
      <w:r w:rsidR="008426D5" w:rsidRPr="00D53135">
        <w:rPr>
          <w:rFonts w:ascii="Times New Roman" w:hAnsi="Times New Roman" w:cs="Times New Roman"/>
          <w:b/>
          <w:color w:val="2B2B2B"/>
          <w:sz w:val="28"/>
          <w:szCs w:val="28"/>
        </w:rPr>
        <w:t>7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. Создание и использование финансовых 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  <w:lang w:val="ky-KG"/>
        </w:rPr>
        <w:t xml:space="preserve">ресурсов 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для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отселения населения</w:t>
      </w:r>
    </w:p>
    <w:p w:rsidR="007359C8" w:rsidRDefault="007359C8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Порядок создания, использования и восполнения </w:t>
      </w:r>
      <w:r w:rsidRPr="00D53135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ресурсов 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>определяется законодательством Кыргызской Республики и нормативными правовыми актами органов местного самоуправления.</w:t>
      </w:r>
    </w:p>
    <w:p w:rsidR="00566800" w:rsidRPr="00D53135" w:rsidRDefault="00566800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7359C8" w:rsidRPr="00D53135" w:rsidRDefault="007359C8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 Статья </w:t>
      </w:r>
      <w:r w:rsidR="008426D5" w:rsidRPr="00D53135">
        <w:rPr>
          <w:rFonts w:ascii="Times New Roman" w:hAnsi="Times New Roman" w:cs="Times New Roman"/>
          <w:b/>
          <w:color w:val="2B2B2B"/>
          <w:sz w:val="28"/>
          <w:szCs w:val="28"/>
        </w:rPr>
        <w:t>8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. Ответственность за нарушение законодательства Кыргызской Республики 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  <w:lang w:val="ky-KG"/>
        </w:rPr>
        <w:t xml:space="preserve">по </w:t>
      </w:r>
      <w:r w:rsidRPr="00D53135">
        <w:rPr>
          <w:rFonts w:ascii="Times New Roman" w:hAnsi="Times New Roman" w:cs="Times New Roman"/>
          <w:b/>
          <w:sz w:val="28"/>
          <w:szCs w:val="28"/>
        </w:rPr>
        <w:t>отселени</w:t>
      </w:r>
      <w:r w:rsidR="004E732A" w:rsidRPr="00D53135">
        <w:rPr>
          <w:rFonts w:ascii="Times New Roman" w:hAnsi="Times New Roman" w:cs="Times New Roman"/>
          <w:b/>
          <w:sz w:val="28"/>
          <w:szCs w:val="28"/>
        </w:rPr>
        <w:t>ю</w:t>
      </w:r>
      <w:r w:rsidRPr="00D53135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</w:p>
    <w:p w:rsidR="007359C8" w:rsidRDefault="007359C8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Неисполнение должностными лицами и населением Кыргызской Республики обязанностей </w:t>
      </w:r>
      <w:r w:rsidRPr="00D53135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по </w:t>
      </w:r>
      <w:r w:rsidRPr="00D53135">
        <w:rPr>
          <w:rFonts w:ascii="Times New Roman" w:hAnsi="Times New Roman" w:cs="Times New Roman"/>
          <w:sz w:val="28"/>
          <w:szCs w:val="28"/>
        </w:rPr>
        <w:t>отселени</w:t>
      </w:r>
      <w:r w:rsidR="004E732A" w:rsidRPr="00D53135">
        <w:rPr>
          <w:rFonts w:ascii="Times New Roman" w:hAnsi="Times New Roman" w:cs="Times New Roman"/>
          <w:sz w:val="28"/>
          <w:szCs w:val="28"/>
        </w:rPr>
        <w:t>ю</w:t>
      </w:r>
      <w:r w:rsidRPr="00D5313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 xml:space="preserve"> влечет за собой ответственность в соответствии с законодательством Кыргызской Республики.</w:t>
      </w:r>
    </w:p>
    <w:p w:rsidR="00566800" w:rsidRPr="00D53135" w:rsidRDefault="00566800" w:rsidP="00650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7359C8" w:rsidRPr="00D53135" w:rsidRDefault="007359C8" w:rsidP="0065076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> 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Статья </w:t>
      </w:r>
      <w:r w:rsidR="008426D5" w:rsidRPr="00D53135">
        <w:rPr>
          <w:rFonts w:ascii="Times New Roman" w:hAnsi="Times New Roman" w:cs="Times New Roman"/>
          <w:b/>
          <w:color w:val="2B2B2B"/>
          <w:sz w:val="28"/>
          <w:szCs w:val="28"/>
        </w:rPr>
        <w:t>9</w:t>
      </w:r>
      <w:r w:rsidRPr="00D53135">
        <w:rPr>
          <w:rFonts w:ascii="Times New Roman" w:hAnsi="Times New Roman" w:cs="Times New Roman"/>
          <w:b/>
          <w:color w:val="2B2B2B"/>
          <w:sz w:val="28"/>
          <w:szCs w:val="28"/>
        </w:rPr>
        <w:t>. Заключительные положения</w:t>
      </w:r>
    </w:p>
    <w:p w:rsidR="007359C8" w:rsidRPr="00D53135" w:rsidRDefault="007359C8" w:rsidP="0065076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>3</w:t>
      </w:r>
      <w:r w:rsidR="000E23DD">
        <w:rPr>
          <w:rFonts w:ascii="Times New Roman" w:hAnsi="Times New Roman" w:cs="Times New Roman"/>
          <w:color w:val="2B2B2B"/>
          <w:sz w:val="28"/>
          <w:szCs w:val="28"/>
          <w:lang w:val="ky-KG"/>
        </w:rPr>
        <w:t>4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>. Настоящий Закон вступает в силу со дня официального опубликования.</w:t>
      </w:r>
    </w:p>
    <w:p w:rsidR="007359C8" w:rsidRPr="00D53135" w:rsidRDefault="007359C8" w:rsidP="0065076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color w:val="2B2B2B"/>
          <w:sz w:val="28"/>
          <w:szCs w:val="28"/>
        </w:rPr>
        <w:t>3</w:t>
      </w:r>
      <w:r w:rsidR="000E23DD">
        <w:rPr>
          <w:rFonts w:ascii="Times New Roman" w:hAnsi="Times New Roman" w:cs="Times New Roman"/>
          <w:color w:val="2B2B2B"/>
          <w:sz w:val="28"/>
          <w:szCs w:val="28"/>
          <w:lang w:val="ky-KG"/>
        </w:rPr>
        <w:t>5</w:t>
      </w:r>
      <w:r w:rsidRPr="00D53135">
        <w:rPr>
          <w:rFonts w:ascii="Times New Roman" w:hAnsi="Times New Roman" w:cs="Times New Roman"/>
          <w:color w:val="2B2B2B"/>
          <w:sz w:val="28"/>
          <w:szCs w:val="28"/>
        </w:rPr>
        <w:t>. Правительству Кыргызской Республики</w:t>
      </w:r>
      <w:r w:rsidR="00E375C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bookmarkStart w:id="0" w:name="_GoBack"/>
      <w:bookmarkEnd w:id="0"/>
      <w:r w:rsidRPr="00D53135">
        <w:rPr>
          <w:rFonts w:ascii="Times New Roman" w:hAnsi="Times New Roman" w:cs="Times New Roman"/>
          <w:color w:val="2B2B2B"/>
          <w:sz w:val="28"/>
          <w:szCs w:val="28"/>
        </w:rPr>
        <w:t>привести свои решения в соответствие с настоящим Законом.</w:t>
      </w:r>
    </w:p>
    <w:p w:rsidR="00566800" w:rsidRDefault="00566800" w:rsidP="0065076E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</w:p>
    <w:p w:rsidR="003F1B86" w:rsidRDefault="007359C8" w:rsidP="0065076E">
      <w:pPr>
        <w:spacing w:after="0" w:line="240" w:lineRule="auto"/>
        <w:ind w:firstLine="851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>Президент</w:t>
      </w:r>
    </w:p>
    <w:p w:rsidR="007359C8" w:rsidRPr="00D53135" w:rsidRDefault="007359C8" w:rsidP="0065076E">
      <w:pPr>
        <w:spacing w:after="0" w:line="240" w:lineRule="auto"/>
        <w:ind w:firstLine="851"/>
        <w:rPr>
          <w:rFonts w:ascii="Times New Roman" w:hAnsi="Times New Roman" w:cs="Times New Roman"/>
          <w:color w:val="2B2B2B"/>
          <w:sz w:val="28"/>
          <w:szCs w:val="28"/>
        </w:rPr>
      </w:pP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Кыргызской Республики </w:t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ab/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ab/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ab/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</w:rPr>
        <w:tab/>
      </w:r>
      <w:r w:rsidRPr="00D53135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А.Ш. Атамбаев</w:t>
      </w:r>
    </w:p>
    <w:p w:rsidR="007359C8" w:rsidRPr="00D53135" w:rsidRDefault="007359C8" w:rsidP="0065076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359C8" w:rsidRPr="00D53135" w:rsidSect="00066AA6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EF" w:rsidRDefault="003D0CEF" w:rsidP="00066AA6">
      <w:pPr>
        <w:spacing w:after="0" w:line="240" w:lineRule="auto"/>
      </w:pPr>
      <w:r>
        <w:separator/>
      </w:r>
    </w:p>
  </w:endnote>
  <w:endnote w:type="continuationSeparator" w:id="0">
    <w:p w:rsidR="003D0CEF" w:rsidRDefault="003D0CEF" w:rsidP="0006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6E" w:rsidRDefault="0065076E" w:rsidP="00066AA6">
    <w:pPr>
      <w:pStyle w:val="ab"/>
      <w:rPr>
        <w:rFonts w:ascii="Times New Roman" w:hAnsi="Times New Roman"/>
        <w:sz w:val="20"/>
        <w:szCs w:val="20"/>
        <w:lang w:val="ky-KG"/>
      </w:rPr>
    </w:pPr>
  </w:p>
  <w:p w:rsidR="00066AA6" w:rsidRPr="00066AA6" w:rsidRDefault="00066AA6" w:rsidP="00066AA6">
    <w:pPr>
      <w:pStyle w:val="ab"/>
      <w:rPr>
        <w:rFonts w:ascii="Times New Roman" w:hAnsi="Times New Roman"/>
        <w:sz w:val="20"/>
        <w:szCs w:val="20"/>
        <w:lang w:val="ky-KG"/>
      </w:rPr>
    </w:pPr>
    <w:r w:rsidRPr="00066AA6">
      <w:rPr>
        <w:rFonts w:ascii="Times New Roman" w:hAnsi="Times New Roman"/>
        <w:sz w:val="20"/>
        <w:szCs w:val="20"/>
      </w:rPr>
      <w:t xml:space="preserve">Министр </w:t>
    </w:r>
    <w:r w:rsidRPr="00066AA6">
      <w:rPr>
        <w:rFonts w:ascii="Times New Roman" w:hAnsi="Times New Roman"/>
        <w:sz w:val="20"/>
        <w:szCs w:val="20"/>
        <w:lang w:val="ky-KG"/>
      </w:rPr>
      <w:t>__________________ К.А.Боронов</w:t>
    </w:r>
    <w:r w:rsidRPr="00066AA6">
      <w:rPr>
        <w:rFonts w:ascii="Times New Roman" w:hAnsi="Times New Roman"/>
        <w:sz w:val="20"/>
        <w:szCs w:val="20"/>
        <w:lang w:val="ky-KG"/>
      </w:rPr>
      <w:tab/>
    </w:r>
    <w:r w:rsidRPr="00066AA6">
      <w:rPr>
        <w:rFonts w:ascii="Times New Roman" w:hAnsi="Times New Roman"/>
        <w:sz w:val="20"/>
        <w:szCs w:val="20"/>
        <w:lang w:val="ky-KG"/>
      </w:rPr>
      <w:tab/>
    </w:r>
    <w:r w:rsidRPr="00066AA6">
      <w:rPr>
        <w:rFonts w:ascii="Times New Roman" w:hAnsi="Times New Roman"/>
        <w:sz w:val="20"/>
        <w:szCs w:val="20"/>
        <w:lang w:val="ky-KG"/>
      </w:rPr>
      <w:tab/>
    </w:r>
    <w:r w:rsidRPr="00066AA6">
      <w:rPr>
        <w:rFonts w:ascii="Times New Roman" w:hAnsi="Times New Roman"/>
        <w:sz w:val="20"/>
        <w:szCs w:val="20"/>
        <w:lang w:val="ky-KG"/>
      </w:rPr>
      <w:tab/>
      <w:t xml:space="preserve"> «____» ____________ 2017г. </w:t>
    </w:r>
  </w:p>
  <w:p w:rsidR="00066AA6" w:rsidRPr="00066AA6" w:rsidRDefault="00066AA6" w:rsidP="00066AA6">
    <w:pPr>
      <w:pStyle w:val="ab"/>
      <w:rPr>
        <w:rFonts w:ascii="Times New Roman" w:hAnsi="Times New Roman"/>
        <w:sz w:val="20"/>
        <w:szCs w:val="20"/>
        <w:lang w:val="ky-KG"/>
      </w:rPr>
    </w:pPr>
  </w:p>
  <w:p w:rsidR="00066AA6" w:rsidRPr="00066AA6" w:rsidRDefault="00066AA6" w:rsidP="00066AA6">
    <w:pPr>
      <w:rPr>
        <w:rFonts w:ascii="Times New Roman" w:hAnsi="Times New Roman" w:cs="Times New Roman"/>
        <w:sz w:val="20"/>
        <w:szCs w:val="20"/>
        <w:lang w:val="ky-KG"/>
      </w:rPr>
    </w:pPr>
    <w:r w:rsidRPr="00066AA6">
      <w:rPr>
        <w:rFonts w:ascii="Times New Roman" w:hAnsi="Times New Roman" w:cs="Times New Roman"/>
        <w:sz w:val="20"/>
        <w:szCs w:val="20"/>
        <w:lang w:val="ky-KG"/>
      </w:rPr>
      <w:t>Вр.и.о. начальника ОПО  _________________ Т.Акматов</w:t>
    </w:r>
    <w:r w:rsidRPr="00066AA6">
      <w:rPr>
        <w:rFonts w:ascii="Times New Roman" w:hAnsi="Times New Roman" w:cs="Times New Roman"/>
        <w:sz w:val="20"/>
        <w:szCs w:val="20"/>
        <w:lang w:val="ky-KG"/>
      </w:rPr>
      <w:tab/>
    </w:r>
    <w:r w:rsidRPr="00066AA6">
      <w:rPr>
        <w:rFonts w:ascii="Times New Roman" w:hAnsi="Times New Roman" w:cs="Times New Roman"/>
        <w:sz w:val="20"/>
        <w:szCs w:val="20"/>
        <w:lang w:val="ky-KG"/>
      </w:rPr>
      <w:tab/>
    </w:r>
    <w:r w:rsidR="003F1B86">
      <w:rPr>
        <w:rFonts w:ascii="Times New Roman" w:hAnsi="Times New Roman" w:cs="Times New Roman"/>
        <w:sz w:val="20"/>
        <w:szCs w:val="20"/>
        <w:lang w:val="ky-KG"/>
      </w:rPr>
      <w:tab/>
    </w:r>
    <w:r w:rsidRPr="00066AA6">
      <w:rPr>
        <w:rFonts w:ascii="Times New Roman" w:hAnsi="Times New Roman" w:cs="Times New Roman"/>
        <w:sz w:val="20"/>
        <w:szCs w:val="20"/>
        <w:lang w:val="ky-KG"/>
      </w:rPr>
      <w:t>«____» ____________ 2017г.</w:t>
    </w:r>
  </w:p>
  <w:p w:rsidR="00066AA6" w:rsidRPr="00066AA6" w:rsidRDefault="00066AA6">
    <w:pPr>
      <w:pStyle w:val="a9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EF" w:rsidRDefault="003D0CEF" w:rsidP="00066AA6">
      <w:pPr>
        <w:spacing w:after="0" w:line="240" w:lineRule="auto"/>
      </w:pPr>
      <w:r>
        <w:separator/>
      </w:r>
    </w:p>
  </w:footnote>
  <w:footnote w:type="continuationSeparator" w:id="0">
    <w:p w:rsidR="003D0CEF" w:rsidRDefault="003D0CEF" w:rsidP="0006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292"/>
    <w:multiLevelType w:val="hybridMultilevel"/>
    <w:tmpl w:val="1480CF0C"/>
    <w:lvl w:ilvl="0" w:tplc="37F28B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F4118B1"/>
    <w:multiLevelType w:val="hybridMultilevel"/>
    <w:tmpl w:val="A4F48D66"/>
    <w:lvl w:ilvl="0" w:tplc="CA7C9EEE">
      <w:start w:val="32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7317D56"/>
    <w:multiLevelType w:val="multilevel"/>
    <w:tmpl w:val="580C384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F041361"/>
    <w:multiLevelType w:val="hybridMultilevel"/>
    <w:tmpl w:val="366A0414"/>
    <w:lvl w:ilvl="0" w:tplc="1F44F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F6"/>
    <w:rsid w:val="00051D90"/>
    <w:rsid w:val="00066AA6"/>
    <w:rsid w:val="000E23DD"/>
    <w:rsid w:val="00143E9C"/>
    <w:rsid w:val="00271C3E"/>
    <w:rsid w:val="002901B1"/>
    <w:rsid w:val="00357FB8"/>
    <w:rsid w:val="003D0CEF"/>
    <w:rsid w:val="003D38A5"/>
    <w:rsid w:val="003F1B86"/>
    <w:rsid w:val="004331DF"/>
    <w:rsid w:val="004452E6"/>
    <w:rsid w:val="004E732A"/>
    <w:rsid w:val="00566800"/>
    <w:rsid w:val="0065076E"/>
    <w:rsid w:val="00733D0B"/>
    <w:rsid w:val="007359C8"/>
    <w:rsid w:val="00741174"/>
    <w:rsid w:val="008426D5"/>
    <w:rsid w:val="00905407"/>
    <w:rsid w:val="00950467"/>
    <w:rsid w:val="009E1A7F"/>
    <w:rsid w:val="00A02000"/>
    <w:rsid w:val="00A118F6"/>
    <w:rsid w:val="00A570FD"/>
    <w:rsid w:val="00A977DF"/>
    <w:rsid w:val="00AA1F31"/>
    <w:rsid w:val="00C716B9"/>
    <w:rsid w:val="00C8561C"/>
    <w:rsid w:val="00D07442"/>
    <w:rsid w:val="00D479EB"/>
    <w:rsid w:val="00D53135"/>
    <w:rsid w:val="00D75620"/>
    <w:rsid w:val="00E375C2"/>
    <w:rsid w:val="00E820DE"/>
    <w:rsid w:val="00EC1BAA"/>
    <w:rsid w:val="00FC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2E6"/>
    <w:pPr>
      <w:ind w:left="720"/>
      <w:contextualSpacing/>
    </w:pPr>
  </w:style>
  <w:style w:type="paragraph" w:customStyle="1" w:styleId="ConsPlusNormal">
    <w:name w:val="ConsPlusNormal"/>
    <w:rsid w:val="0044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051D9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51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AA6"/>
  </w:style>
  <w:style w:type="paragraph" w:styleId="a9">
    <w:name w:val="footer"/>
    <w:basedOn w:val="a"/>
    <w:link w:val="aa"/>
    <w:uiPriority w:val="99"/>
    <w:unhideWhenUsed/>
    <w:rsid w:val="0006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AA6"/>
  </w:style>
  <w:style w:type="paragraph" w:styleId="ab">
    <w:name w:val="No Spacing"/>
    <w:uiPriority w:val="1"/>
    <w:qFormat/>
    <w:rsid w:val="00066A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2E6"/>
    <w:pPr>
      <w:ind w:left="720"/>
      <w:contextualSpacing/>
    </w:pPr>
  </w:style>
  <w:style w:type="paragraph" w:customStyle="1" w:styleId="ConsPlusNormal">
    <w:name w:val="ConsPlusNormal"/>
    <w:rsid w:val="0044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051D9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51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AA6"/>
  </w:style>
  <w:style w:type="paragraph" w:styleId="a9">
    <w:name w:val="footer"/>
    <w:basedOn w:val="a"/>
    <w:link w:val="aa"/>
    <w:uiPriority w:val="99"/>
    <w:unhideWhenUsed/>
    <w:rsid w:val="0006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AA6"/>
  </w:style>
  <w:style w:type="paragraph" w:styleId="ab">
    <w:name w:val="No Spacing"/>
    <w:uiPriority w:val="1"/>
    <w:qFormat/>
    <w:rsid w:val="00066A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B4E6F6FD6D06DF68E9DA77BD7DD74E60CD7906440C5A7531D6B28926806CD5BB0EFA8DAEDBD9FDA76DCj5S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COMP</cp:lastModifiedBy>
  <cp:revision>2</cp:revision>
  <dcterms:created xsi:type="dcterms:W3CDTF">2017-08-14T11:09:00Z</dcterms:created>
  <dcterms:modified xsi:type="dcterms:W3CDTF">2017-08-14T11:09:00Z</dcterms:modified>
</cp:coreProperties>
</file>