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3A" w:rsidRDefault="00E81897">
      <w:pPr>
        <w:pStyle w:val="tkNazvanie"/>
        <w:spacing w:after="0" w:line="240" w:lineRule="auto"/>
        <w:ind w:right="282" w:hanging="283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Проект </w:t>
      </w:r>
    </w:p>
    <w:p w:rsidR="006A473A" w:rsidRDefault="00E81897">
      <w:pPr>
        <w:pStyle w:val="tkForm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КЫРГЫЗСКОЙ РЕСПУБЛИКИ</w:t>
      </w:r>
    </w:p>
    <w:p w:rsidR="006A473A" w:rsidRDefault="00E81897">
      <w:pPr>
        <w:spacing w:before="400" w:after="400" w:line="240" w:lineRule="auto"/>
        <w:ind w:left="1134" w:right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 w:rsidR="00786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дополнения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Закон Кыргызской Республики «О бюджете Социального фонда Кыргызской Республики на 201</w:t>
      </w:r>
      <w:r w:rsidR="00D77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прогнозе на 201</w:t>
      </w:r>
      <w:r w:rsidR="004D1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4D1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6A473A" w:rsidRDefault="00634985">
      <w:pPr>
        <w:pStyle w:val="tkZagolovok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</w:p>
    <w:p w:rsidR="006A473A" w:rsidRDefault="00E81897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Внести в Закон Кыргызской Республики «О бюджете Социального фонда Кыргызской Республики на 201</w:t>
      </w:r>
      <w:r w:rsidR="00462D02">
        <w:rPr>
          <w:rFonts w:ascii="Times New Roman" w:eastAsia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год и прогнозе на 201</w:t>
      </w:r>
      <w:r w:rsidR="00462D02">
        <w:rPr>
          <w:rFonts w:ascii="Times New Roman" w:eastAsia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-201</w:t>
      </w:r>
      <w:r w:rsidR="00462D02">
        <w:rPr>
          <w:rFonts w:ascii="Times New Roman" w:eastAsia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годы» (газета «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Эркин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Тоо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» от </w:t>
      </w:r>
      <w:r w:rsidR="001857F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07 марта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201</w:t>
      </w:r>
      <w:r w:rsidR="001857F4">
        <w:rPr>
          <w:rFonts w:ascii="Times New Roman" w:eastAsia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года № 3</w:t>
      </w:r>
      <w:r w:rsidR="001857F4">
        <w:rPr>
          <w:rFonts w:ascii="Times New Roman" w:eastAsia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) следующие изменения</w:t>
      </w:r>
      <w:r w:rsidR="00747DC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дополнение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:</w:t>
      </w:r>
    </w:p>
    <w:p w:rsidR="006A473A" w:rsidRPr="001C5A43" w:rsidRDefault="00E81897" w:rsidP="001C5A4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1: </w:t>
      </w:r>
    </w:p>
    <w:p w:rsidR="006A473A" w:rsidRDefault="00E81897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667D6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1 цифры «</w:t>
      </w:r>
      <w:r w:rsidR="00C92E17">
        <w:rPr>
          <w:rFonts w:ascii="Times New Roman" w:hAnsi="Times New Roman" w:cs="Times New Roman"/>
          <w:sz w:val="24"/>
          <w:szCs w:val="24"/>
        </w:rPr>
        <w:t>45937501,1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C92E17">
        <w:rPr>
          <w:rFonts w:ascii="Times New Roman" w:hAnsi="Times New Roman" w:cs="Times New Roman"/>
          <w:sz w:val="24"/>
          <w:szCs w:val="24"/>
        </w:rPr>
        <w:t>45935664,0</w:t>
      </w:r>
      <w:r>
        <w:rPr>
          <w:rFonts w:ascii="Times New Roman" w:hAnsi="Times New Roman" w:cs="Times New Roman"/>
          <w:sz w:val="24"/>
          <w:szCs w:val="24"/>
        </w:rPr>
        <w:t>» заменить циф</w:t>
      </w:r>
      <w:r w:rsidR="00634985">
        <w:rPr>
          <w:rFonts w:ascii="Times New Roman" w:hAnsi="Times New Roman" w:cs="Times New Roman"/>
          <w:sz w:val="24"/>
          <w:szCs w:val="24"/>
        </w:rPr>
        <w:t>рами «</w:t>
      </w:r>
      <w:r w:rsidR="000A5FE3">
        <w:rPr>
          <w:rFonts w:ascii="Times New Roman" w:hAnsi="Times New Roman" w:cs="Times New Roman"/>
          <w:sz w:val="24"/>
          <w:szCs w:val="24"/>
        </w:rPr>
        <w:t>48144991,4</w:t>
      </w:r>
      <w:r w:rsidR="00634985">
        <w:rPr>
          <w:rFonts w:ascii="Times New Roman" w:hAnsi="Times New Roman" w:cs="Times New Roman"/>
          <w:sz w:val="24"/>
          <w:szCs w:val="24"/>
        </w:rPr>
        <w:t>», «</w:t>
      </w:r>
      <w:r w:rsidR="000A5FE3">
        <w:rPr>
          <w:rFonts w:ascii="Times New Roman" w:hAnsi="Times New Roman" w:cs="Times New Roman"/>
          <w:sz w:val="24"/>
          <w:szCs w:val="24"/>
        </w:rPr>
        <w:t>46459800,8</w:t>
      </w:r>
      <w:r w:rsidR="00634985">
        <w:rPr>
          <w:rFonts w:ascii="Times New Roman" w:hAnsi="Times New Roman" w:cs="Times New Roman"/>
          <w:sz w:val="24"/>
          <w:szCs w:val="24"/>
        </w:rPr>
        <w:t>»</w:t>
      </w:r>
      <w:r w:rsidR="00A17B63">
        <w:rPr>
          <w:rFonts w:ascii="Times New Roman" w:hAnsi="Times New Roman" w:cs="Times New Roman"/>
          <w:sz w:val="24"/>
          <w:szCs w:val="24"/>
        </w:rPr>
        <w:t>;</w:t>
      </w:r>
    </w:p>
    <w:p w:rsidR="006A473A" w:rsidRDefault="00E81897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667D6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2 цифры «</w:t>
      </w:r>
      <w:r w:rsidR="00C92E17">
        <w:rPr>
          <w:rFonts w:ascii="Times New Roman" w:hAnsi="Times New Roman" w:cs="Times New Roman"/>
          <w:sz w:val="24"/>
          <w:szCs w:val="24"/>
        </w:rPr>
        <w:t>1837,1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0A5FE3">
        <w:rPr>
          <w:rFonts w:ascii="Times New Roman" w:hAnsi="Times New Roman" w:cs="Times New Roman"/>
          <w:sz w:val="24"/>
          <w:szCs w:val="24"/>
        </w:rPr>
        <w:t>1685190,6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A473A" w:rsidRDefault="00E81897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634985">
        <w:rPr>
          <w:rFonts w:ascii="Times New Roman" w:hAnsi="Times New Roman" w:cs="Times New Roman"/>
          <w:sz w:val="24"/>
          <w:szCs w:val="24"/>
        </w:rPr>
        <w:t>)</w:t>
      </w:r>
      <w:r w:rsidR="00F66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статье </w:t>
      </w:r>
      <w:r w:rsidR="00425CDD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A473A" w:rsidRPr="00C92E17" w:rsidRDefault="00E81897" w:rsidP="00B8533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абзаце первом </w:t>
      </w:r>
      <w:r w:rsidR="00C92E17">
        <w:rPr>
          <w:rFonts w:ascii="Times New Roman" w:hAnsi="Times New Roman" w:cs="Times New Roman"/>
          <w:sz w:val="24"/>
          <w:szCs w:val="24"/>
          <w:lang w:val="ky-KG"/>
        </w:rPr>
        <w:t xml:space="preserve">цифры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92E17">
        <w:rPr>
          <w:rFonts w:ascii="Times New Roman" w:hAnsi="Times New Roman" w:cs="Times New Roman"/>
          <w:sz w:val="24"/>
          <w:szCs w:val="24"/>
        </w:rPr>
        <w:t>17521971,8</w:t>
      </w:r>
      <w:r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C92E17">
        <w:rPr>
          <w:rFonts w:ascii="Times New Roman" w:hAnsi="Times New Roman" w:cs="Times New Roman"/>
          <w:sz w:val="24"/>
          <w:szCs w:val="24"/>
          <w:lang w:val="ky-KG"/>
        </w:rPr>
        <w:t>цифрами</w:t>
      </w:r>
      <w:r w:rsidR="00D3202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861DE">
        <w:rPr>
          <w:rFonts w:ascii="Times New Roman" w:hAnsi="Times New Roman" w:cs="Times New Roman"/>
          <w:sz w:val="24"/>
          <w:szCs w:val="24"/>
        </w:rPr>
        <w:t>17560055,2</w:t>
      </w:r>
      <w:r w:rsidR="00C92E17">
        <w:rPr>
          <w:rFonts w:ascii="Times New Roman" w:hAnsi="Times New Roman" w:cs="Times New Roman"/>
          <w:sz w:val="24"/>
          <w:szCs w:val="24"/>
        </w:rPr>
        <w:t>»;</w:t>
      </w:r>
    </w:p>
    <w:p w:rsidR="006A473A" w:rsidRDefault="00E81897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абзаце втором цифры «</w:t>
      </w:r>
      <w:r w:rsidR="00C92E17">
        <w:rPr>
          <w:rFonts w:ascii="Times New Roman" w:hAnsi="Times New Roman" w:cs="Times New Roman"/>
          <w:sz w:val="24"/>
          <w:szCs w:val="24"/>
        </w:rPr>
        <w:t>9412481,2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7861DE">
        <w:rPr>
          <w:rFonts w:ascii="Times New Roman" w:hAnsi="Times New Roman" w:cs="Times New Roman"/>
          <w:sz w:val="24"/>
          <w:szCs w:val="24"/>
        </w:rPr>
        <w:t>9635854,2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A473A" w:rsidRDefault="00E81897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абзаце третьем цифры «</w:t>
      </w:r>
      <w:r w:rsidR="00C92E17">
        <w:rPr>
          <w:rFonts w:ascii="Times New Roman" w:hAnsi="Times New Roman" w:cs="Times New Roman"/>
          <w:sz w:val="24"/>
          <w:szCs w:val="24"/>
        </w:rPr>
        <w:t>1784782,7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7861DE">
        <w:rPr>
          <w:rFonts w:ascii="Times New Roman" w:hAnsi="Times New Roman" w:cs="Times New Roman"/>
          <w:sz w:val="24"/>
          <w:szCs w:val="24"/>
        </w:rPr>
        <w:t>1833237,4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1630" w:rsidRDefault="00EE163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абзаце четвертом цифры «</w:t>
      </w:r>
      <w:r w:rsidR="00C92E17">
        <w:rPr>
          <w:rFonts w:ascii="Times New Roman" w:hAnsi="Times New Roman" w:cs="Times New Roman"/>
          <w:sz w:val="24"/>
          <w:szCs w:val="24"/>
        </w:rPr>
        <w:t>2312680,2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7861DE">
        <w:rPr>
          <w:rFonts w:ascii="Times New Roman" w:hAnsi="Times New Roman" w:cs="Times New Roman"/>
          <w:sz w:val="24"/>
          <w:szCs w:val="24"/>
        </w:rPr>
        <w:t>2302233,3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A473A" w:rsidRDefault="00E81897" w:rsidP="002D28D5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абзаце пятом цифры «</w:t>
      </w:r>
      <w:r w:rsidR="00C92E17">
        <w:rPr>
          <w:rFonts w:ascii="Times New Roman" w:hAnsi="Times New Roman" w:cs="Times New Roman"/>
          <w:sz w:val="24"/>
          <w:szCs w:val="24"/>
        </w:rPr>
        <w:t>40000,</w:t>
      </w:r>
      <w:bookmarkStart w:id="0" w:name="_GoBack"/>
      <w:bookmarkEnd w:id="0"/>
      <w:r w:rsidR="00C92E1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7861DE">
        <w:rPr>
          <w:rFonts w:ascii="Times New Roman" w:hAnsi="Times New Roman" w:cs="Times New Roman"/>
          <w:sz w:val="24"/>
          <w:szCs w:val="24"/>
        </w:rPr>
        <w:t>9114,4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861DE" w:rsidRDefault="00F54805" w:rsidP="007861DE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абзаце шестом цифры «3972027,7</w:t>
      </w:r>
      <w:r w:rsidR="00E81897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7861DE">
        <w:rPr>
          <w:rFonts w:ascii="Times New Roman" w:hAnsi="Times New Roman" w:cs="Times New Roman"/>
          <w:sz w:val="24"/>
          <w:szCs w:val="24"/>
        </w:rPr>
        <w:t>3741532,5»;</w:t>
      </w:r>
    </w:p>
    <w:p w:rsidR="007861DE" w:rsidRPr="007861DE" w:rsidRDefault="007861DE" w:rsidP="007861D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61DE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anchor="st_4" w:history="1">
        <w:r w:rsidRPr="007861DE">
          <w:rPr>
            <w:rFonts w:ascii="Times New Roman" w:hAnsi="Times New Roman" w:cs="Times New Roman"/>
            <w:sz w:val="24"/>
            <w:szCs w:val="24"/>
          </w:rPr>
          <w:t>статью</w:t>
        </w:r>
      </w:hyperlink>
      <w:r w:rsidRPr="007861DE">
        <w:rPr>
          <w:rFonts w:ascii="Times New Roman" w:hAnsi="Times New Roman" w:cs="Times New Roman"/>
          <w:sz w:val="24"/>
          <w:szCs w:val="24"/>
        </w:rPr>
        <w:t xml:space="preserve"> дополнить абзацем седьмым следующего содержания:</w:t>
      </w:r>
    </w:p>
    <w:p w:rsidR="007861DE" w:rsidRPr="007861DE" w:rsidRDefault="007861DE" w:rsidP="007861DE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«</w:t>
      </w:r>
      <w:r w:rsidRPr="007861DE">
        <w:rPr>
          <w:rFonts w:ascii="Times New Roman" w:hAnsi="Times New Roman" w:cs="Times New Roman"/>
          <w:sz w:val="24"/>
          <w:szCs w:val="24"/>
          <w:lang w:eastAsia="ru-RU"/>
        </w:rPr>
        <w:t>Установить, что в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861DE">
        <w:rPr>
          <w:rFonts w:ascii="Times New Roman" w:hAnsi="Times New Roman" w:cs="Times New Roman"/>
          <w:sz w:val="24"/>
          <w:szCs w:val="24"/>
          <w:lang w:eastAsia="ru-RU"/>
        </w:rPr>
        <w:t xml:space="preserve"> году подлежит погашению задолженность республиканского бюджета по выплате пенсий, компенсаций и надбавок к пенсиям, финансируемых за счет средств республиканского бюджета, по итогам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861DE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38083,4</w:t>
      </w:r>
      <w:r w:rsidRPr="007861DE">
        <w:rPr>
          <w:rFonts w:ascii="Times New Roman" w:hAnsi="Times New Roman" w:cs="Times New Roman"/>
          <w:sz w:val="24"/>
          <w:szCs w:val="24"/>
          <w:lang w:eastAsia="ru-RU"/>
        </w:rPr>
        <w:t xml:space="preserve"> тыс. сомов</w:t>
      </w:r>
      <w:proofErr w:type="gramStart"/>
      <w:r w:rsidRPr="007861DE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861D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A473A" w:rsidRPr="007861DE" w:rsidRDefault="00E81897" w:rsidP="007861DE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1DE">
        <w:rPr>
          <w:rFonts w:ascii="Times New Roman" w:hAnsi="Times New Roman" w:cs="Times New Roman"/>
          <w:sz w:val="24"/>
          <w:szCs w:val="24"/>
        </w:rPr>
        <w:t>3</w:t>
      </w:r>
      <w:r w:rsidR="007C6E30" w:rsidRPr="007861DE">
        <w:rPr>
          <w:rFonts w:ascii="Times New Roman" w:hAnsi="Times New Roman" w:cs="Times New Roman"/>
          <w:sz w:val="24"/>
          <w:szCs w:val="24"/>
        </w:rPr>
        <w:t>)</w:t>
      </w:r>
      <w:r w:rsidRPr="007861DE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7D6EC2" w:rsidRPr="007861DE">
        <w:rPr>
          <w:rFonts w:ascii="Times New Roman" w:hAnsi="Times New Roman" w:cs="Times New Roman"/>
          <w:sz w:val="24"/>
          <w:szCs w:val="24"/>
          <w:lang w:val="ky-KG"/>
        </w:rPr>
        <w:t>1,</w:t>
      </w:r>
      <w:r w:rsidRPr="007861DE">
        <w:rPr>
          <w:rFonts w:ascii="Times New Roman" w:hAnsi="Times New Roman" w:cs="Times New Roman"/>
          <w:sz w:val="24"/>
          <w:szCs w:val="24"/>
        </w:rPr>
        <w:t xml:space="preserve">3-5 к Закону изложить в редакции согласно приложениям </w:t>
      </w:r>
      <w:r w:rsidR="00D3202B" w:rsidRPr="007861DE">
        <w:rPr>
          <w:rFonts w:ascii="Times New Roman" w:hAnsi="Times New Roman" w:cs="Times New Roman"/>
          <w:sz w:val="24"/>
          <w:szCs w:val="24"/>
          <w:lang w:val="ky-KG"/>
        </w:rPr>
        <w:t>1,</w:t>
      </w:r>
      <w:r w:rsidRPr="007861DE">
        <w:rPr>
          <w:rFonts w:ascii="Times New Roman" w:hAnsi="Times New Roman" w:cs="Times New Roman"/>
          <w:sz w:val="24"/>
          <w:szCs w:val="24"/>
        </w:rPr>
        <w:t>3-5 к настоящему Закону.</w:t>
      </w:r>
    </w:p>
    <w:p w:rsidR="006A473A" w:rsidRDefault="00634985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</w:p>
    <w:p w:rsidR="006A473A" w:rsidRDefault="00E81897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10 дней со дня официального опубликования.</w:t>
      </w:r>
    </w:p>
    <w:p w:rsidR="006A473A" w:rsidRDefault="006A473A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73A" w:rsidRDefault="00E81897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Президент </w:t>
      </w:r>
    </w:p>
    <w:p w:rsidR="006A473A" w:rsidRDefault="00E81897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6A473A" w:rsidRDefault="006A473A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CDD" w:rsidRDefault="00425CDD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73A" w:rsidRDefault="006A473A" w:rsidP="00F50364">
      <w:pPr>
        <w:pStyle w:val="tkTekst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64" w:rsidRDefault="00F50364" w:rsidP="00F50364">
      <w:pPr>
        <w:pStyle w:val="tkTekst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A473A" w:rsidRDefault="00317AAF" w:rsidP="00317AAF">
      <w:pPr>
        <w:pStyle w:val="tkTekst"/>
        <w:spacing w:after="0" w:line="240" w:lineRule="auto"/>
        <w:ind w:left="6372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8189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A473A" w:rsidRDefault="00E81897" w:rsidP="00317AAF">
      <w:pPr>
        <w:pStyle w:val="tkTekst"/>
        <w:spacing w:after="0" w:line="240" w:lineRule="auto"/>
        <w:ind w:left="4248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Закону Кыргызской Республики </w:t>
      </w:r>
    </w:p>
    <w:p w:rsidR="006A473A" w:rsidRDefault="00E81897" w:rsidP="00317AAF">
      <w:pPr>
        <w:pStyle w:val="tkTekst"/>
        <w:spacing w:after="0" w:line="240" w:lineRule="auto"/>
        <w:ind w:left="495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F50364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>
        <w:rPr>
          <w:rFonts w:ascii="Times New Roman" w:hAnsi="Times New Roman" w:cs="Times New Roman"/>
          <w:sz w:val="24"/>
          <w:szCs w:val="24"/>
        </w:rPr>
        <w:t>в Закон Кыргызской Республики «О бюджете Социального фонда Кыргызской Республики на 201</w:t>
      </w:r>
      <w:r w:rsidR="003A10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и прогнозе на 201</w:t>
      </w:r>
      <w:r w:rsidR="003A10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A10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A473A" w:rsidRDefault="006A473A">
      <w:pPr>
        <w:pStyle w:val="tkTekst"/>
        <w:spacing w:after="0" w:line="240" w:lineRule="auto"/>
        <w:ind w:left="4956" w:firstLine="0"/>
        <w:rPr>
          <w:rFonts w:ascii="Times New Roman" w:hAnsi="Times New Roman" w:cs="Times New Roman"/>
          <w:sz w:val="24"/>
          <w:szCs w:val="24"/>
        </w:rPr>
      </w:pPr>
    </w:p>
    <w:p w:rsidR="006A473A" w:rsidRDefault="00E81897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 Социального фонда Кыргызской Республики на 201</w:t>
      </w:r>
      <w:r w:rsidR="003A10A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473A" w:rsidRDefault="006A473A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3A" w:rsidRDefault="00E81897">
      <w:pPr>
        <w:pStyle w:val="tkTekst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сом)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1985"/>
      </w:tblGrid>
      <w:tr w:rsidR="006A473A" w:rsidTr="00317AAF">
        <w:trPr>
          <w:trHeight w:val="590"/>
        </w:trPr>
        <w:tc>
          <w:tcPr>
            <w:tcW w:w="5778" w:type="dxa"/>
          </w:tcPr>
          <w:p w:rsidR="006A473A" w:rsidRDefault="006A473A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позиции</w:t>
            </w:r>
          </w:p>
        </w:tc>
        <w:tc>
          <w:tcPr>
            <w:tcW w:w="1985" w:type="dxa"/>
          </w:tcPr>
          <w:p w:rsidR="006A473A" w:rsidRDefault="00E81897" w:rsidP="003A10AC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на 201</w:t>
            </w:r>
            <w:r w:rsidR="003A10A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A473A" w:rsidTr="00317AAF">
        <w:trPr>
          <w:trHeight w:val="287"/>
        </w:trPr>
        <w:tc>
          <w:tcPr>
            <w:tcW w:w="5778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A473A" w:rsidRPr="0008115F" w:rsidRDefault="000A5FE3" w:rsidP="001F343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48144991,4</w:t>
            </w:r>
          </w:p>
        </w:tc>
      </w:tr>
      <w:tr w:rsidR="006A473A" w:rsidTr="00317AAF">
        <w:trPr>
          <w:trHeight w:val="287"/>
        </w:trPr>
        <w:tc>
          <w:tcPr>
            <w:tcW w:w="5778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ВВП</w:t>
            </w:r>
          </w:p>
        </w:tc>
        <w:tc>
          <w:tcPr>
            <w:tcW w:w="1276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A473A" w:rsidRDefault="007861DE" w:rsidP="001C5608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6A473A" w:rsidTr="00317AAF">
        <w:trPr>
          <w:trHeight w:val="287"/>
        </w:trPr>
        <w:tc>
          <w:tcPr>
            <w:tcW w:w="5778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6A473A" w:rsidRDefault="006A473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473A" w:rsidRDefault="006A473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3A" w:rsidTr="00317AAF">
        <w:trPr>
          <w:trHeight w:val="335"/>
        </w:trPr>
        <w:tc>
          <w:tcPr>
            <w:tcW w:w="5778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фонд, с учетом остатка на начало года</w:t>
            </w:r>
          </w:p>
        </w:tc>
        <w:tc>
          <w:tcPr>
            <w:tcW w:w="1276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A473A" w:rsidRPr="000F696E" w:rsidRDefault="000A5FE3" w:rsidP="00DB37DD">
            <w:pPr>
              <w:pStyle w:val="tkTekst"/>
              <w:tabs>
                <w:tab w:val="center" w:pos="975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44524797,1</w:t>
            </w:r>
          </w:p>
        </w:tc>
      </w:tr>
      <w:tr w:rsidR="006A473A" w:rsidTr="00317AAF">
        <w:trPr>
          <w:trHeight w:val="294"/>
        </w:trPr>
        <w:tc>
          <w:tcPr>
            <w:tcW w:w="5778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накопительный пенсионный фонд</w:t>
            </w:r>
          </w:p>
        </w:tc>
        <w:tc>
          <w:tcPr>
            <w:tcW w:w="1276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A473A" w:rsidRDefault="00536EF3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1359283,4</w:t>
            </w:r>
          </w:p>
        </w:tc>
      </w:tr>
      <w:tr w:rsidR="006A473A" w:rsidTr="00317AAF">
        <w:trPr>
          <w:trHeight w:val="337"/>
        </w:trPr>
        <w:tc>
          <w:tcPr>
            <w:tcW w:w="5778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1276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A473A" w:rsidRDefault="00536EF3" w:rsidP="00F46A2F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2016955,</w:t>
            </w:r>
            <w:r w:rsidR="00F46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473A" w:rsidTr="00317AAF">
        <w:trPr>
          <w:trHeight w:val="287"/>
        </w:trPr>
        <w:tc>
          <w:tcPr>
            <w:tcW w:w="5778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оздоровления трудящихся</w:t>
            </w:r>
          </w:p>
        </w:tc>
        <w:tc>
          <w:tcPr>
            <w:tcW w:w="1276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A473A" w:rsidRDefault="00536EF3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243955,0</w:t>
            </w:r>
          </w:p>
        </w:tc>
      </w:tr>
      <w:tr w:rsidR="006A473A" w:rsidTr="00317AAF">
        <w:trPr>
          <w:trHeight w:val="287"/>
        </w:trPr>
        <w:tc>
          <w:tcPr>
            <w:tcW w:w="5778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6A473A" w:rsidRDefault="000A5FE3" w:rsidP="00D724E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46459800,8</w:t>
            </w:r>
          </w:p>
        </w:tc>
      </w:tr>
      <w:tr w:rsidR="006A473A" w:rsidTr="00317AAF">
        <w:trPr>
          <w:trHeight w:val="287"/>
        </w:trPr>
        <w:tc>
          <w:tcPr>
            <w:tcW w:w="5778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ВВП</w:t>
            </w:r>
          </w:p>
        </w:tc>
        <w:tc>
          <w:tcPr>
            <w:tcW w:w="1276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6A473A" w:rsidRDefault="007B748E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6A473A" w:rsidTr="00317AAF">
        <w:trPr>
          <w:trHeight w:val="287"/>
        </w:trPr>
        <w:tc>
          <w:tcPr>
            <w:tcW w:w="5778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6A473A" w:rsidRDefault="006A473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473A" w:rsidRDefault="006A473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73A" w:rsidTr="00317AAF">
        <w:trPr>
          <w:trHeight w:val="303"/>
        </w:trPr>
        <w:tc>
          <w:tcPr>
            <w:tcW w:w="5778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фонд</w:t>
            </w:r>
          </w:p>
        </w:tc>
        <w:tc>
          <w:tcPr>
            <w:tcW w:w="1276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6A473A" w:rsidRDefault="000A5FE3" w:rsidP="00CC747C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42677827,9</w:t>
            </w:r>
          </w:p>
        </w:tc>
      </w:tr>
      <w:tr w:rsidR="006A473A" w:rsidTr="00317AAF">
        <w:trPr>
          <w:trHeight w:val="326"/>
        </w:trPr>
        <w:tc>
          <w:tcPr>
            <w:tcW w:w="5778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накопительный пенсионный фонд</w:t>
            </w:r>
          </w:p>
        </w:tc>
        <w:tc>
          <w:tcPr>
            <w:tcW w:w="1276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6A473A" w:rsidRDefault="00536EF3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1359283,4</w:t>
            </w:r>
          </w:p>
        </w:tc>
      </w:tr>
      <w:tr w:rsidR="006A473A" w:rsidTr="00317AAF">
        <w:trPr>
          <w:trHeight w:val="301"/>
        </w:trPr>
        <w:tc>
          <w:tcPr>
            <w:tcW w:w="5778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1276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6A473A" w:rsidRDefault="00536EF3" w:rsidP="001F343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2167451,</w:t>
            </w:r>
            <w:r w:rsidR="001F3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473A" w:rsidTr="00317AAF">
        <w:trPr>
          <w:trHeight w:val="303"/>
        </w:trPr>
        <w:tc>
          <w:tcPr>
            <w:tcW w:w="5778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оздоровления трудящихся</w:t>
            </w:r>
          </w:p>
        </w:tc>
        <w:tc>
          <w:tcPr>
            <w:tcW w:w="1276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6A473A" w:rsidRDefault="00536EF3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255237,9</w:t>
            </w:r>
          </w:p>
        </w:tc>
      </w:tr>
      <w:tr w:rsidR="006A473A" w:rsidTr="00317AAF">
        <w:trPr>
          <w:trHeight w:val="287"/>
        </w:trPr>
        <w:tc>
          <w:tcPr>
            <w:tcW w:w="5778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276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6A473A" w:rsidRPr="000F696E" w:rsidRDefault="000A5FE3" w:rsidP="000F696E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1685190,6</w:t>
            </w:r>
          </w:p>
        </w:tc>
      </w:tr>
      <w:tr w:rsidR="006A473A" w:rsidTr="00317AAF">
        <w:trPr>
          <w:trHeight w:val="287"/>
        </w:trPr>
        <w:tc>
          <w:tcPr>
            <w:tcW w:w="5778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ВВП</w:t>
            </w:r>
          </w:p>
        </w:tc>
        <w:tc>
          <w:tcPr>
            <w:tcW w:w="1276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6A473A" w:rsidRDefault="007B748E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494063100,0</w:t>
            </w:r>
          </w:p>
        </w:tc>
      </w:tr>
    </w:tbl>
    <w:p w:rsidR="006A473A" w:rsidRDefault="006A473A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1437" w:rsidRDefault="00FC1437">
      <w:pPr>
        <w:pStyle w:val="tkTekst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1437" w:rsidRDefault="00FC1437">
      <w:pPr>
        <w:pStyle w:val="tkTekst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A473A" w:rsidRDefault="006A473A" w:rsidP="00CC747C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50364" w:rsidRDefault="00F50364" w:rsidP="00CC747C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50364" w:rsidRDefault="00F50364" w:rsidP="00CC747C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50364" w:rsidRDefault="00F50364" w:rsidP="00CC747C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50364" w:rsidRDefault="00F50364" w:rsidP="00CC747C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50364" w:rsidRDefault="00F50364" w:rsidP="00CC747C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50364" w:rsidRDefault="00F50364" w:rsidP="00CC747C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C747C" w:rsidRDefault="00CC747C" w:rsidP="00CC747C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D1056" w:rsidRDefault="008D1056" w:rsidP="00E018A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018AB" w:rsidRDefault="00E018AB" w:rsidP="00E018AB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A473A" w:rsidRDefault="00E81897" w:rsidP="00317AAF">
      <w:pPr>
        <w:pStyle w:val="tkTekst"/>
        <w:spacing w:after="0" w:line="240" w:lineRule="auto"/>
        <w:ind w:left="70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A473A" w:rsidRDefault="00E81897" w:rsidP="00317AAF">
      <w:pPr>
        <w:pStyle w:val="tkTekst"/>
        <w:spacing w:after="0" w:line="240" w:lineRule="auto"/>
        <w:ind w:left="495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Закону Кыргызской Республики </w:t>
      </w:r>
    </w:p>
    <w:p w:rsidR="006A473A" w:rsidRDefault="00E81897" w:rsidP="00F50364">
      <w:pPr>
        <w:pStyle w:val="tkTekst"/>
        <w:spacing w:after="0" w:line="240" w:lineRule="auto"/>
        <w:ind w:left="495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F50364">
        <w:rPr>
          <w:rFonts w:ascii="Times New Roman" w:hAnsi="Times New Roman" w:cs="Times New Roman"/>
          <w:sz w:val="24"/>
          <w:szCs w:val="24"/>
        </w:rPr>
        <w:t xml:space="preserve">и дополнения в Закон </w:t>
      </w:r>
      <w:r>
        <w:rPr>
          <w:rFonts w:ascii="Times New Roman" w:hAnsi="Times New Roman" w:cs="Times New Roman"/>
          <w:sz w:val="24"/>
          <w:szCs w:val="24"/>
        </w:rPr>
        <w:t>Кыргызской Республики «О бюджете Социального фонда Кыргызской Республики на 201</w:t>
      </w:r>
      <w:r w:rsidR="003A10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и прогнозе на 201</w:t>
      </w:r>
      <w:r w:rsidR="003A10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A10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A473A" w:rsidRDefault="006A473A">
      <w:pPr>
        <w:pStyle w:val="tkTek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3A" w:rsidRDefault="00E81897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 Социального фонда Кыргызской Республики на 201</w:t>
      </w:r>
      <w:r w:rsidR="003A10A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по источникам</w:t>
      </w:r>
    </w:p>
    <w:p w:rsidR="006A473A" w:rsidRDefault="00E81897">
      <w:pPr>
        <w:pStyle w:val="tkTek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сом)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525"/>
      </w:tblGrid>
      <w:tr w:rsidR="006A473A">
        <w:tc>
          <w:tcPr>
            <w:tcW w:w="6771" w:type="dxa"/>
          </w:tcPr>
          <w:p w:rsidR="006A473A" w:rsidRDefault="006A473A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позиции</w:t>
            </w:r>
          </w:p>
        </w:tc>
        <w:tc>
          <w:tcPr>
            <w:tcW w:w="1525" w:type="dxa"/>
          </w:tcPr>
          <w:p w:rsidR="006A473A" w:rsidRDefault="00E81897" w:rsidP="003A10AC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на 201</w:t>
            </w:r>
            <w:r w:rsidR="003A10A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6A473A" w:rsidRPr="000F696E" w:rsidRDefault="000A5FE3" w:rsidP="000F696E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48144991,4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ВВП</w:t>
            </w:r>
          </w:p>
        </w:tc>
        <w:tc>
          <w:tcPr>
            <w:tcW w:w="1275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6A473A" w:rsidRDefault="007B748E" w:rsidP="00425CDD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25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начало года</w:t>
            </w:r>
          </w:p>
        </w:tc>
        <w:tc>
          <w:tcPr>
            <w:tcW w:w="1275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6A473A" w:rsidRDefault="007B748E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2388133,0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Страховые взносы</w:t>
            </w:r>
          </w:p>
        </w:tc>
        <w:tc>
          <w:tcPr>
            <w:tcW w:w="1275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6A473A" w:rsidRDefault="00824A6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28004359,5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 плательщиков:</w:t>
            </w:r>
          </w:p>
        </w:tc>
        <w:tc>
          <w:tcPr>
            <w:tcW w:w="1275" w:type="dxa"/>
            <w:vAlign w:val="center"/>
          </w:tcPr>
          <w:p w:rsidR="006A473A" w:rsidRDefault="006A473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6A473A" w:rsidRDefault="006A473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промышленных и других предприятий и организаций</w:t>
            </w:r>
          </w:p>
        </w:tc>
        <w:tc>
          <w:tcPr>
            <w:tcW w:w="1275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6A473A" w:rsidRDefault="00824A6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15849700,0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бюджетных организаций</w:t>
            </w:r>
          </w:p>
        </w:tc>
        <w:tc>
          <w:tcPr>
            <w:tcW w:w="1275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6A473A" w:rsidRDefault="00824A6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11085700,0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фермерских, крестьянских хозяйств</w:t>
            </w:r>
          </w:p>
        </w:tc>
        <w:tc>
          <w:tcPr>
            <w:tcW w:w="1275" w:type="dxa"/>
            <w:vAlign w:val="center"/>
          </w:tcPr>
          <w:p w:rsidR="006A473A" w:rsidRDefault="00293279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vAlign w:val="center"/>
          </w:tcPr>
          <w:p w:rsidR="006A473A" w:rsidRDefault="00824A6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337200,0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физических лиц, занятых индивидуальной трудовой деятельностью</w:t>
            </w:r>
          </w:p>
        </w:tc>
        <w:tc>
          <w:tcPr>
            <w:tcW w:w="1275" w:type="dxa"/>
            <w:vAlign w:val="center"/>
          </w:tcPr>
          <w:p w:rsidR="006A473A" w:rsidRDefault="00293279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6A473A" w:rsidRDefault="00824A6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731759,5</w:t>
            </w:r>
          </w:p>
        </w:tc>
      </w:tr>
      <w:tr w:rsidR="006A473A">
        <w:trPr>
          <w:trHeight w:val="261"/>
        </w:trPr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фондам:</w:t>
            </w:r>
          </w:p>
        </w:tc>
        <w:tc>
          <w:tcPr>
            <w:tcW w:w="1275" w:type="dxa"/>
            <w:vAlign w:val="center"/>
          </w:tcPr>
          <w:p w:rsidR="006A473A" w:rsidRDefault="006A473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6A473A" w:rsidRDefault="006A473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фонд</w:t>
            </w:r>
          </w:p>
        </w:tc>
        <w:tc>
          <w:tcPr>
            <w:tcW w:w="1275" w:type="dxa"/>
            <w:vAlign w:val="center"/>
          </w:tcPr>
          <w:p w:rsidR="006A473A" w:rsidRDefault="00293279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6A473A" w:rsidRDefault="00824A6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24314240,1</w:t>
            </w:r>
          </w:p>
        </w:tc>
      </w:tr>
      <w:tr w:rsidR="006A473A" w:rsidTr="00317AAF">
        <w:trPr>
          <w:trHeight w:val="205"/>
        </w:trPr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накопительный пенсионный фонд</w:t>
            </w:r>
          </w:p>
        </w:tc>
        <w:tc>
          <w:tcPr>
            <w:tcW w:w="1275" w:type="dxa"/>
            <w:vAlign w:val="center"/>
          </w:tcPr>
          <w:p w:rsidR="006A473A" w:rsidRDefault="00293279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vAlign w:val="center"/>
          </w:tcPr>
          <w:p w:rsidR="006A473A" w:rsidRDefault="00824A6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1359283,4</w:t>
            </w:r>
          </w:p>
        </w:tc>
      </w:tr>
      <w:tr w:rsidR="006A473A" w:rsidTr="00317AAF">
        <w:trPr>
          <w:trHeight w:val="267"/>
        </w:trPr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1275" w:type="dxa"/>
            <w:vAlign w:val="center"/>
          </w:tcPr>
          <w:p w:rsidR="006A473A" w:rsidRDefault="00293279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vAlign w:val="center"/>
          </w:tcPr>
          <w:p w:rsidR="006A473A" w:rsidRDefault="00824A6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2079336,0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оздоровления трудящихся</w:t>
            </w:r>
          </w:p>
        </w:tc>
        <w:tc>
          <w:tcPr>
            <w:tcW w:w="1275" w:type="dxa"/>
            <w:vAlign w:val="center"/>
          </w:tcPr>
          <w:p w:rsidR="006A473A" w:rsidRDefault="00293279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6A473A" w:rsidRDefault="00824A6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251500,0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Поступления ассигнований из республиканского бюджета, в том числе:</w:t>
            </w:r>
          </w:p>
        </w:tc>
        <w:tc>
          <w:tcPr>
            <w:tcW w:w="1275" w:type="dxa"/>
            <w:vAlign w:val="center"/>
          </w:tcPr>
          <w:p w:rsidR="006A473A" w:rsidRDefault="00293279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25" w:type="dxa"/>
            <w:vAlign w:val="center"/>
          </w:tcPr>
          <w:p w:rsidR="006A473A" w:rsidRDefault="00CC747C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17560055,2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 пенсии</w:t>
            </w:r>
          </w:p>
        </w:tc>
        <w:tc>
          <w:tcPr>
            <w:tcW w:w="1275" w:type="dxa"/>
            <w:vAlign w:val="center"/>
          </w:tcPr>
          <w:p w:rsidR="006A473A" w:rsidRDefault="00293279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  <w:vAlign w:val="center"/>
          </w:tcPr>
          <w:p w:rsidR="006A473A" w:rsidRDefault="00CC747C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9635854,2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за электроэнергию</w:t>
            </w:r>
          </w:p>
        </w:tc>
        <w:tc>
          <w:tcPr>
            <w:tcW w:w="1275" w:type="dxa"/>
            <w:vAlign w:val="center"/>
          </w:tcPr>
          <w:p w:rsidR="006A473A" w:rsidRDefault="00293279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  <w:vAlign w:val="center"/>
          </w:tcPr>
          <w:p w:rsidR="006A473A" w:rsidRDefault="00CC747C" w:rsidP="00DB37DD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1833237,4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пенсии военнослужащим</w:t>
            </w:r>
          </w:p>
        </w:tc>
        <w:tc>
          <w:tcPr>
            <w:tcW w:w="1275" w:type="dxa"/>
            <w:vAlign w:val="center"/>
          </w:tcPr>
          <w:p w:rsidR="006A473A" w:rsidRDefault="00293279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  <w:vAlign w:val="center"/>
          </w:tcPr>
          <w:p w:rsidR="00A51BFB" w:rsidRDefault="00CC747C" w:rsidP="00D724E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2302233,3</w:t>
            </w:r>
          </w:p>
        </w:tc>
      </w:tr>
      <w:tr w:rsidR="006A473A">
        <w:trPr>
          <w:trHeight w:val="493"/>
        </w:trPr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по страховому случаю военнослужащих</w:t>
            </w:r>
          </w:p>
        </w:tc>
        <w:tc>
          <w:tcPr>
            <w:tcW w:w="1275" w:type="dxa"/>
            <w:vAlign w:val="center"/>
          </w:tcPr>
          <w:p w:rsidR="006A473A" w:rsidRDefault="00293279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5" w:type="dxa"/>
            <w:vAlign w:val="center"/>
          </w:tcPr>
          <w:p w:rsidR="006A473A" w:rsidRDefault="00CC747C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9114,4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пенсии и надбавки к пенсиям</w:t>
            </w:r>
          </w:p>
        </w:tc>
        <w:tc>
          <w:tcPr>
            <w:tcW w:w="1275" w:type="dxa"/>
            <w:vAlign w:val="center"/>
          </w:tcPr>
          <w:p w:rsidR="006A473A" w:rsidRDefault="00293279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5" w:type="dxa"/>
            <w:vAlign w:val="center"/>
          </w:tcPr>
          <w:p w:rsidR="006A473A" w:rsidRDefault="00CC747C" w:rsidP="00DB37DD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3741532,5</w:t>
            </w:r>
          </w:p>
        </w:tc>
      </w:tr>
      <w:tr w:rsidR="00CC747C">
        <w:tc>
          <w:tcPr>
            <w:tcW w:w="6771" w:type="dxa"/>
          </w:tcPr>
          <w:p w:rsidR="00CC747C" w:rsidRDefault="00CC747C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задолженности МФ</w:t>
            </w:r>
          </w:p>
        </w:tc>
        <w:tc>
          <w:tcPr>
            <w:tcW w:w="1275" w:type="dxa"/>
            <w:vAlign w:val="center"/>
          </w:tcPr>
          <w:p w:rsidR="00CC747C" w:rsidRDefault="00CC747C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5" w:type="dxa"/>
            <w:vAlign w:val="center"/>
          </w:tcPr>
          <w:p w:rsidR="00CC747C" w:rsidRDefault="00CC747C" w:rsidP="00CC747C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38083,4</w:t>
            </w:r>
          </w:p>
        </w:tc>
      </w:tr>
      <w:tr w:rsidR="006A473A" w:rsidTr="00317AAF">
        <w:trPr>
          <w:trHeight w:val="349"/>
        </w:trPr>
        <w:tc>
          <w:tcPr>
            <w:tcW w:w="6771" w:type="dxa"/>
            <w:vAlign w:val="center"/>
          </w:tcPr>
          <w:p w:rsidR="006A473A" w:rsidRDefault="00E81897" w:rsidP="00893238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Прочие доходы, в том числе:</w:t>
            </w:r>
          </w:p>
        </w:tc>
        <w:tc>
          <w:tcPr>
            <w:tcW w:w="1275" w:type="dxa"/>
            <w:vAlign w:val="center"/>
          </w:tcPr>
          <w:p w:rsidR="006A473A" w:rsidRDefault="00CC747C" w:rsidP="00CC747C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25" w:type="dxa"/>
            <w:vAlign w:val="center"/>
          </w:tcPr>
          <w:p w:rsidR="006A473A" w:rsidRDefault="000A5FE3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192443,7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дивиденды по акциям предприятий и доходы от их реализации, размещение временно свободных денежных средств в ГЦБ, ноты НБКР, на краткосрочные депозиты</w:t>
            </w:r>
          </w:p>
        </w:tc>
        <w:tc>
          <w:tcPr>
            <w:tcW w:w="1275" w:type="dxa"/>
            <w:vAlign w:val="center"/>
          </w:tcPr>
          <w:p w:rsidR="006A473A" w:rsidRDefault="00293279" w:rsidP="00CC747C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6A473A" w:rsidRDefault="00893238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60143,7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и штрафы, начисленные за несвоевременное и неполное перечисление страховых взносов</w:t>
            </w:r>
          </w:p>
        </w:tc>
        <w:tc>
          <w:tcPr>
            <w:tcW w:w="1275" w:type="dxa"/>
            <w:vAlign w:val="center"/>
          </w:tcPr>
          <w:p w:rsidR="006A473A" w:rsidRDefault="00E81897" w:rsidP="00CC747C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7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6A473A" w:rsidRDefault="000A5FE3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38000,0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остатки денежных средств на счетах</w:t>
            </w:r>
          </w:p>
        </w:tc>
        <w:tc>
          <w:tcPr>
            <w:tcW w:w="1275" w:type="dxa"/>
            <w:vAlign w:val="center"/>
          </w:tcPr>
          <w:p w:rsidR="006A473A" w:rsidRDefault="00E81897" w:rsidP="00CC747C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7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6A473A" w:rsidRDefault="007B748E" w:rsidP="0024214D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21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9C7E93">
        <w:tc>
          <w:tcPr>
            <w:tcW w:w="6771" w:type="dxa"/>
          </w:tcPr>
          <w:p w:rsidR="009C7E93" w:rsidRDefault="009C7E93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за предоставление отсрочки по уплате страховых взносов</w:t>
            </w:r>
          </w:p>
        </w:tc>
        <w:tc>
          <w:tcPr>
            <w:tcW w:w="1275" w:type="dxa"/>
            <w:vAlign w:val="center"/>
          </w:tcPr>
          <w:p w:rsidR="009C7E93" w:rsidRDefault="00893238" w:rsidP="00CC747C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9C7E93" w:rsidRDefault="009C7E93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капитализируемые суммы для выплаты пенсий</w:t>
            </w:r>
          </w:p>
        </w:tc>
        <w:tc>
          <w:tcPr>
            <w:tcW w:w="1275" w:type="dxa"/>
            <w:vAlign w:val="center"/>
          </w:tcPr>
          <w:p w:rsidR="006A473A" w:rsidRDefault="00E81897" w:rsidP="00CC747C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7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6A473A" w:rsidRDefault="0074053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взыскиваемые с работодателей и граждан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предъявления регрессных требований</w:t>
            </w:r>
          </w:p>
        </w:tc>
        <w:tc>
          <w:tcPr>
            <w:tcW w:w="1275" w:type="dxa"/>
            <w:vAlign w:val="center"/>
          </w:tcPr>
          <w:p w:rsidR="006A473A" w:rsidRDefault="00E81897" w:rsidP="00CC747C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7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6A473A" w:rsidRDefault="0074053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поступления</w:t>
            </w:r>
          </w:p>
        </w:tc>
        <w:tc>
          <w:tcPr>
            <w:tcW w:w="1275" w:type="dxa"/>
            <w:vAlign w:val="center"/>
          </w:tcPr>
          <w:p w:rsidR="006A473A" w:rsidRDefault="00293279" w:rsidP="00CC747C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74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vAlign w:val="center"/>
          </w:tcPr>
          <w:p w:rsidR="006A473A" w:rsidRDefault="0074053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ВВП</w:t>
            </w:r>
          </w:p>
        </w:tc>
        <w:tc>
          <w:tcPr>
            <w:tcW w:w="1275" w:type="dxa"/>
            <w:vAlign w:val="center"/>
          </w:tcPr>
          <w:p w:rsidR="006A473A" w:rsidRDefault="00E81897" w:rsidP="00CC747C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74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6A473A" w:rsidRDefault="0074053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494063100,0</w:t>
            </w:r>
          </w:p>
        </w:tc>
      </w:tr>
    </w:tbl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8D1056" w:rsidRDefault="008D1056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8D1056" w:rsidRDefault="008D1056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8D1056" w:rsidRDefault="008D1056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8D1056" w:rsidRDefault="008D1056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8D1056" w:rsidRDefault="008D1056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8D1056" w:rsidRDefault="008D1056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893238" w:rsidRDefault="00893238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74053A" w:rsidRDefault="007405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A473A" w:rsidRDefault="00317AAF" w:rsidP="00317AAF">
      <w:pPr>
        <w:pStyle w:val="tkTekst"/>
        <w:spacing w:after="0" w:line="240" w:lineRule="auto"/>
        <w:ind w:left="70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8189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A473A" w:rsidRDefault="00E81897" w:rsidP="00317AAF">
      <w:pPr>
        <w:pStyle w:val="tkTekst"/>
        <w:spacing w:after="0" w:line="240" w:lineRule="auto"/>
        <w:ind w:left="4248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Закону Кыргызской Республики </w:t>
      </w:r>
    </w:p>
    <w:p w:rsidR="006A473A" w:rsidRDefault="00CC747C" w:rsidP="00317AAF">
      <w:pPr>
        <w:pStyle w:val="tkTekst"/>
        <w:spacing w:after="0" w:line="240" w:lineRule="auto"/>
        <w:ind w:left="495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F50364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897">
        <w:rPr>
          <w:rFonts w:ascii="Times New Roman" w:hAnsi="Times New Roman" w:cs="Times New Roman"/>
          <w:sz w:val="24"/>
          <w:szCs w:val="24"/>
        </w:rPr>
        <w:t>в Закон Кыргызской Республики «О бюджете Социального фонда Кыргызской Республики на 201</w:t>
      </w:r>
      <w:r w:rsidR="003A10AC">
        <w:rPr>
          <w:rFonts w:ascii="Times New Roman" w:hAnsi="Times New Roman" w:cs="Times New Roman"/>
          <w:sz w:val="24"/>
          <w:szCs w:val="24"/>
        </w:rPr>
        <w:t>7</w:t>
      </w:r>
      <w:r w:rsidR="00E81897">
        <w:rPr>
          <w:rFonts w:ascii="Times New Roman" w:hAnsi="Times New Roman" w:cs="Times New Roman"/>
          <w:sz w:val="24"/>
          <w:szCs w:val="24"/>
        </w:rPr>
        <w:t xml:space="preserve"> год и прогнозе на 201</w:t>
      </w:r>
      <w:r w:rsidR="003A10AC">
        <w:rPr>
          <w:rFonts w:ascii="Times New Roman" w:hAnsi="Times New Roman" w:cs="Times New Roman"/>
          <w:sz w:val="24"/>
          <w:szCs w:val="24"/>
        </w:rPr>
        <w:t>8</w:t>
      </w:r>
      <w:r w:rsidR="00E81897">
        <w:rPr>
          <w:rFonts w:ascii="Times New Roman" w:hAnsi="Times New Roman" w:cs="Times New Roman"/>
          <w:sz w:val="24"/>
          <w:szCs w:val="24"/>
        </w:rPr>
        <w:t>-201</w:t>
      </w:r>
      <w:r w:rsidR="003A10AC">
        <w:rPr>
          <w:rFonts w:ascii="Times New Roman" w:hAnsi="Times New Roman" w:cs="Times New Roman"/>
          <w:sz w:val="24"/>
          <w:szCs w:val="24"/>
        </w:rPr>
        <w:t>9</w:t>
      </w:r>
      <w:r w:rsidR="00E8189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A473A" w:rsidRDefault="006A473A" w:rsidP="00317AAF">
      <w:pPr>
        <w:pStyle w:val="tkTekst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A473A" w:rsidRDefault="00E81897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 Социального фонда Кыргызской Республики на 201</w:t>
      </w:r>
      <w:r w:rsidR="003A10A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в разрезе страховых фондов</w:t>
      </w:r>
    </w:p>
    <w:p w:rsidR="006A473A" w:rsidRDefault="00E81897">
      <w:pPr>
        <w:pStyle w:val="tkTek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сом)</w:t>
      </w:r>
    </w:p>
    <w:tbl>
      <w:tblPr>
        <w:tblStyle w:val="a5"/>
        <w:tblW w:w="9430" w:type="dxa"/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1525"/>
      </w:tblGrid>
      <w:tr w:rsidR="006A473A">
        <w:tc>
          <w:tcPr>
            <w:tcW w:w="6771" w:type="dxa"/>
          </w:tcPr>
          <w:p w:rsidR="006A473A" w:rsidRDefault="006A473A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позиции</w:t>
            </w:r>
          </w:p>
        </w:tc>
        <w:tc>
          <w:tcPr>
            <w:tcW w:w="1525" w:type="dxa"/>
          </w:tcPr>
          <w:p w:rsidR="006A473A" w:rsidRDefault="00E81897" w:rsidP="00824A6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на 201</w:t>
            </w:r>
            <w:r w:rsidR="00824A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6A473A" w:rsidRDefault="000A5FE3" w:rsidP="00D724E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46459800,8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ВВП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6A473A" w:rsidRDefault="00425CDD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Пенсионному фонду, в том числе: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6A473A" w:rsidRDefault="000A5FE3" w:rsidP="00D724E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42677827,9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пенсии с учетом компенсаций за электроэнергию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6A473A" w:rsidRDefault="00CC747C" w:rsidP="00787974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38673960,7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пенсии военнослужащих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6A473A" w:rsidRDefault="0074053A" w:rsidP="00D724E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2312680,2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по страховому случаю военнослужащих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6A473A" w:rsidRDefault="00CC747C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25176,1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на погребение 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vAlign w:val="center"/>
          </w:tcPr>
          <w:p w:rsidR="006A473A" w:rsidRDefault="0074053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332397,8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назначению и доставке пенсий и пособий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6A473A" w:rsidRDefault="0074053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359750,6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за обслуживание счетов Социального фонда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6A473A" w:rsidRDefault="0074053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10200,2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персонифицированному учету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vAlign w:val="center"/>
          </w:tcPr>
          <w:p w:rsidR="006A473A" w:rsidRDefault="0074053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vAlign w:val="center"/>
          </w:tcPr>
          <w:p w:rsidR="006A473A" w:rsidRDefault="0074053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707955,0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6A473A" w:rsidRDefault="0074053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42500,0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развития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vAlign w:val="center"/>
          </w:tcPr>
          <w:p w:rsidR="006A473A" w:rsidRDefault="000A5FE3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053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  <w:vAlign w:val="center"/>
          </w:tcPr>
          <w:p w:rsidR="006A473A" w:rsidRDefault="0074053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5328,7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задолженности перед Фондом ОМС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  <w:vAlign w:val="center"/>
          </w:tcPr>
          <w:p w:rsidR="006A473A" w:rsidRDefault="0074053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150495,7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задолженности перед Фондом оздоровления трудящихся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  <w:vAlign w:val="center"/>
          </w:tcPr>
          <w:p w:rsidR="006A473A" w:rsidRDefault="009513B3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11282,9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5" w:type="dxa"/>
            <w:vAlign w:val="center"/>
          </w:tcPr>
          <w:p w:rsidR="006A473A" w:rsidRDefault="009513B3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Фонду обязательного медицинского страхования, в том числе: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25" w:type="dxa"/>
            <w:vAlign w:val="center"/>
          </w:tcPr>
          <w:p w:rsidR="006A473A" w:rsidRDefault="00824A6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2167451,6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медицинских услуг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5" w:type="dxa"/>
            <w:vAlign w:val="center"/>
          </w:tcPr>
          <w:p w:rsidR="006A473A" w:rsidRDefault="009C3892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2006451,6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  <w:vAlign w:val="center"/>
          </w:tcPr>
          <w:p w:rsidR="006A473A" w:rsidRDefault="00293279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130000,0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информационное обеспечение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vAlign w:val="center"/>
          </w:tcPr>
          <w:p w:rsidR="006A473A" w:rsidRDefault="00293279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развития здравоохранения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5" w:type="dxa"/>
            <w:vAlign w:val="center"/>
          </w:tcPr>
          <w:p w:rsidR="006A473A" w:rsidRDefault="00293279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Фонду оздоровления трудящихся, в том числе: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25" w:type="dxa"/>
            <w:vAlign w:val="center"/>
          </w:tcPr>
          <w:p w:rsidR="006A473A" w:rsidRDefault="00824A6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255237,9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 и отдых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  <w:vAlign w:val="center"/>
          </w:tcPr>
          <w:p w:rsidR="006A473A" w:rsidRDefault="00AD128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166413,8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 в санаториях-профилакториях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  <w:vAlign w:val="center"/>
          </w:tcPr>
          <w:p w:rsidR="006A473A" w:rsidRDefault="00AD128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15227,0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 в детских оздоровительных центрах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5" w:type="dxa"/>
            <w:vAlign w:val="center"/>
          </w:tcPr>
          <w:p w:rsidR="006A473A" w:rsidRDefault="00AD128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68521,4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5" w:type="dxa"/>
            <w:vAlign w:val="center"/>
          </w:tcPr>
          <w:p w:rsidR="006A473A" w:rsidRDefault="00AD128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5075,7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Государственному накопительному пенсионному фонду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25" w:type="dxa"/>
            <w:vAlign w:val="center"/>
          </w:tcPr>
          <w:p w:rsidR="006A473A" w:rsidRDefault="00824A6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1359283,4</w:t>
            </w:r>
          </w:p>
        </w:tc>
      </w:tr>
      <w:tr w:rsidR="006A473A">
        <w:tc>
          <w:tcPr>
            <w:tcW w:w="6771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ВВП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25" w:type="dxa"/>
            <w:vAlign w:val="center"/>
          </w:tcPr>
          <w:p w:rsidR="009513B3" w:rsidRDefault="009513B3" w:rsidP="009513B3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494063100,0</w:t>
            </w:r>
          </w:p>
        </w:tc>
      </w:tr>
    </w:tbl>
    <w:p w:rsidR="006A473A" w:rsidRDefault="006A473A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A473A" w:rsidRDefault="006A473A">
      <w:pPr>
        <w:pStyle w:val="tkTekst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1437" w:rsidRDefault="00FC1437">
      <w:pPr>
        <w:pStyle w:val="tkTekst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A473A" w:rsidRDefault="00317AAF" w:rsidP="00317AAF">
      <w:pPr>
        <w:pStyle w:val="tkTekst"/>
        <w:spacing w:after="0" w:line="240" w:lineRule="auto"/>
        <w:ind w:left="6372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81897">
        <w:rPr>
          <w:rFonts w:ascii="Times New Roman" w:hAnsi="Times New Roman" w:cs="Times New Roman"/>
          <w:sz w:val="24"/>
          <w:szCs w:val="24"/>
        </w:rPr>
        <w:t>Приложение 5</w:t>
      </w:r>
    </w:p>
    <w:p w:rsidR="006A473A" w:rsidRDefault="00E81897" w:rsidP="00317AAF">
      <w:pPr>
        <w:pStyle w:val="tkTekst"/>
        <w:spacing w:after="0" w:line="240" w:lineRule="auto"/>
        <w:ind w:left="4248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Закону Кыргызской Республики </w:t>
      </w:r>
    </w:p>
    <w:p w:rsidR="006A473A" w:rsidRDefault="00E81897" w:rsidP="00317AAF">
      <w:pPr>
        <w:pStyle w:val="tkTekst"/>
        <w:spacing w:after="0" w:line="240" w:lineRule="auto"/>
        <w:ind w:left="495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F50364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 в Закон Кыргызской Республики «О бюджете Социального фонда Кыргызской Республики на 201</w:t>
      </w:r>
      <w:r w:rsidR="003A10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и прогнозе на 201</w:t>
      </w:r>
      <w:r w:rsidR="003A10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A10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A473A" w:rsidRDefault="006A473A">
      <w:pPr>
        <w:pStyle w:val="tkTek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3A" w:rsidRDefault="00E81897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 Государственного накопительного пенсионного фонда на 201</w:t>
      </w:r>
      <w:r w:rsidR="003A10A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473A" w:rsidRDefault="006A473A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3A" w:rsidRDefault="00E81897">
      <w:pPr>
        <w:pStyle w:val="tkTek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сом)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32"/>
        <w:gridCol w:w="1133"/>
        <w:gridCol w:w="1522"/>
      </w:tblGrid>
      <w:tr w:rsidR="006A473A">
        <w:tc>
          <w:tcPr>
            <w:tcW w:w="6912" w:type="dxa"/>
          </w:tcPr>
          <w:p w:rsidR="006A473A" w:rsidRDefault="006A473A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позиции</w:t>
            </w:r>
          </w:p>
        </w:tc>
        <w:tc>
          <w:tcPr>
            <w:tcW w:w="1525" w:type="dxa"/>
          </w:tcPr>
          <w:p w:rsidR="006A473A" w:rsidRDefault="00E81897" w:rsidP="003A10AC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на 201</w:t>
            </w:r>
            <w:r w:rsidR="003A10A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A473A">
        <w:tc>
          <w:tcPr>
            <w:tcW w:w="6912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Средства пенсионных накоплений на начало года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6A473A" w:rsidRDefault="00C5725C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10856981,2</w:t>
            </w:r>
          </w:p>
        </w:tc>
      </w:tr>
      <w:tr w:rsidR="006A473A">
        <w:tc>
          <w:tcPr>
            <w:tcW w:w="6912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Поступление страховых взносов за текущий год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C5725C" w:rsidRDefault="00293279" w:rsidP="00C5725C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1359283,4</w:t>
            </w:r>
          </w:p>
        </w:tc>
      </w:tr>
      <w:tr w:rsidR="006A473A">
        <w:tc>
          <w:tcPr>
            <w:tcW w:w="6912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Средства, направляемые на инвестирование в текущем году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6A473A" w:rsidRDefault="00293279" w:rsidP="00AD128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2847776,</w:t>
            </w:r>
            <w:r w:rsidR="00AD1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73A">
        <w:tc>
          <w:tcPr>
            <w:tcW w:w="6912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Доходы от инвестирования за отчетный период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6A473A" w:rsidRDefault="00293279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1600821,3</w:t>
            </w:r>
          </w:p>
        </w:tc>
      </w:tr>
      <w:tr w:rsidR="006A473A">
        <w:tc>
          <w:tcPr>
            <w:tcW w:w="6912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Всего расходов, в том числе: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293279" w:rsidRDefault="00293279" w:rsidP="00293279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112328,3</w:t>
            </w:r>
          </w:p>
        </w:tc>
      </w:tr>
      <w:tr w:rsidR="006A473A">
        <w:tc>
          <w:tcPr>
            <w:tcW w:w="6912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выплату накопительной части пенсии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6A473A" w:rsidRDefault="00293279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</w:tr>
      <w:tr w:rsidR="006A473A">
        <w:tc>
          <w:tcPr>
            <w:tcW w:w="6912" w:type="dxa"/>
          </w:tcPr>
          <w:p w:rsidR="006A473A" w:rsidRDefault="00E81897">
            <w:pPr>
              <w:pStyle w:val="tkTekst"/>
              <w:tabs>
                <w:tab w:val="left" w:pos="166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инвестированием и администрированием средств ГНПФ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vAlign w:val="center"/>
          </w:tcPr>
          <w:p w:rsidR="006A473A" w:rsidRDefault="00293279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12328,3</w:t>
            </w:r>
          </w:p>
        </w:tc>
      </w:tr>
      <w:tr w:rsidR="006A473A">
        <w:tc>
          <w:tcPr>
            <w:tcW w:w="6912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Средства пенсионных накоплений на конец года                (1+2+4-5)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FC1437" w:rsidRDefault="00293279" w:rsidP="00FC143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13704757,6</w:t>
            </w:r>
          </w:p>
        </w:tc>
      </w:tr>
      <w:tr w:rsidR="006A473A">
        <w:tc>
          <w:tcPr>
            <w:tcW w:w="6912" w:type="dxa"/>
          </w:tcPr>
          <w:p w:rsidR="006A473A" w:rsidRDefault="00E8189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ВВП</w:t>
            </w:r>
          </w:p>
        </w:tc>
        <w:tc>
          <w:tcPr>
            <w:tcW w:w="1134" w:type="dxa"/>
            <w:vAlign w:val="center"/>
          </w:tcPr>
          <w:p w:rsidR="006A473A" w:rsidRDefault="00E8189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6A473A" w:rsidRDefault="00FC1437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494063100,0</w:t>
            </w:r>
          </w:p>
        </w:tc>
      </w:tr>
    </w:tbl>
    <w:p w:rsidR="006A473A" w:rsidRDefault="006A473A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6A473A" w:rsidSect="00317AAF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11" w:rsidRDefault="007B4011">
      <w:pPr>
        <w:spacing w:after="0" w:line="240" w:lineRule="auto"/>
      </w:pPr>
      <w:r>
        <w:separator/>
      </w:r>
    </w:p>
  </w:endnote>
  <w:endnote w:type="continuationSeparator" w:id="0">
    <w:p w:rsidR="007B4011" w:rsidRDefault="007B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00" w:rsidRDefault="00E81897">
    <w:pPr>
      <w:pStyle w:val="a8"/>
      <w:rPr>
        <w:rFonts w:ascii="Times New Roman" w:hAnsi="Times New Roman" w:cs="Times New Roman"/>
        <w:sz w:val="18"/>
        <w:szCs w:val="18"/>
      </w:rPr>
    </w:pPr>
    <w:r w:rsidRPr="003B7600">
      <w:rPr>
        <w:rFonts w:ascii="Times New Roman" w:hAnsi="Times New Roman" w:cs="Times New Roman"/>
        <w:sz w:val="18"/>
        <w:szCs w:val="18"/>
      </w:rPr>
      <w:t>Председатель Социаль</w:t>
    </w:r>
    <w:r w:rsidR="003B7600">
      <w:rPr>
        <w:rFonts w:ascii="Times New Roman" w:hAnsi="Times New Roman" w:cs="Times New Roman"/>
        <w:sz w:val="18"/>
        <w:szCs w:val="18"/>
      </w:rPr>
      <w:t xml:space="preserve">ного фонда </w:t>
    </w:r>
    <w:proofErr w:type="gramStart"/>
    <w:r w:rsidR="003B7600">
      <w:rPr>
        <w:rFonts w:ascii="Times New Roman" w:hAnsi="Times New Roman" w:cs="Times New Roman"/>
        <w:sz w:val="18"/>
        <w:szCs w:val="18"/>
      </w:rPr>
      <w:t>КР</w:t>
    </w:r>
    <w:proofErr w:type="gramEnd"/>
    <w:r w:rsidR="003B7600">
      <w:rPr>
        <w:rFonts w:ascii="Times New Roman" w:hAnsi="Times New Roman" w:cs="Times New Roman"/>
        <w:sz w:val="18"/>
        <w:szCs w:val="18"/>
      </w:rPr>
      <w:t xml:space="preserve"> ___________________ </w:t>
    </w:r>
    <w:r w:rsidRPr="003B7600">
      <w:rPr>
        <w:rFonts w:ascii="Times New Roman" w:hAnsi="Times New Roman" w:cs="Times New Roman"/>
        <w:sz w:val="18"/>
        <w:szCs w:val="18"/>
      </w:rPr>
      <w:t>Т. Абжапаров  «___»_______201</w:t>
    </w:r>
    <w:r w:rsidR="00392051">
      <w:rPr>
        <w:rFonts w:ascii="Times New Roman" w:hAnsi="Times New Roman" w:cs="Times New Roman"/>
        <w:sz w:val="18"/>
        <w:szCs w:val="18"/>
      </w:rPr>
      <w:t>7</w:t>
    </w:r>
    <w:r w:rsidRPr="003B7600">
      <w:rPr>
        <w:rFonts w:ascii="Times New Roman" w:hAnsi="Times New Roman" w:cs="Times New Roman"/>
        <w:sz w:val="18"/>
        <w:szCs w:val="18"/>
      </w:rPr>
      <w:t xml:space="preserve"> г.</w:t>
    </w:r>
  </w:p>
  <w:p w:rsidR="003B7600" w:rsidRDefault="003B7600">
    <w:pPr>
      <w:pStyle w:val="a8"/>
      <w:rPr>
        <w:rFonts w:ascii="Times New Roman" w:hAnsi="Times New Roman" w:cs="Times New Roman"/>
        <w:sz w:val="18"/>
        <w:szCs w:val="18"/>
      </w:rPr>
    </w:pPr>
  </w:p>
  <w:p w:rsidR="008D1056" w:rsidRPr="003B7600" w:rsidRDefault="008D1056">
    <w:pPr>
      <w:pStyle w:val="a8"/>
      <w:rPr>
        <w:rFonts w:ascii="Times New Roman" w:hAnsi="Times New Roman" w:cs="Times New Roman"/>
        <w:sz w:val="18"/>
        <w:szCs w:val="18"/>
      </w:rPr>
    </w:pPr>
    <w:r w:rsidRPr="003B7600">
      <w:rPr>
        <w:rFonts w:ascii="Times New Roman" w:hAnsi="Times New Roman" w:cs="Times New Roman"/>
        <w:sz w:val="18"/>
        <w:szCs w:val="18"/>
      </w:rPr>
      <w:t xml:space="preserve">Начальник юридического </w:t>
    </w:r>
    <w:r w:rsidR="003B7600">
      <w:rPr>
        <w:rFonts w:ascii="Times New Roman" w:hAnsi="Times New Roman" w:cs="Times New Roman"/>
        <w:sz w:val="18"/>
        <w:szCs w:val="18"/>
      </w:rPr>
      <w:t xml:space="preserve"> управления __________________ </w:t>
    </w:r>
    <w:r w:rsidRPr="003B7600">
      <w:rPr>
        <w:rFonts w:ascii="Times New Roman" w:hAnsi="Times New Roman" w:cs="Times New Roman"/>
        <w:sz w:val="18"/>
        <w:szCs w:val="18"/>
      </w:rPr>
      <w:t xml:space="preserve">М. </w:t>
    </w:r>
    <w:proofErr w:type="spellStart"/>
    <w:r w:rsidRPr="003B7600">
      <w:rPr>
        <w:rFonts w:ascii="Times New Roman" w:hAnsi="Times New Roman" w:cs="Times New Roman"/>
        <w:sz w:val="18"/>
        <w:szCs w:val="18"/>
      </w:rPr>
      <w:t>Бейшенова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11" w:rsidRDefault="007B4011">
      <w:pPr>
        <w:spacing w:after="0" w:line="240" w:lineRule="auto"/>
      </w:pPr>
      <w:r>
        <w:separator/>
      </w:r>
    </w:p>
  </w:footnote>
  <w:footnote w:type="continuationSeparator" w:id="0">
    <w:p w:rsidR="007B4011" w:rsidRDefault="007B4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20BB"/>
    <w:multiLevelType w:val="hybridMultilevel"/>
    <w:tmpl w:val="6030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B65AC"/>
    <w:multiLevelType w:val="hybridMultilevel"/>
    <w:tmpl w:val="5E0A23A2"/>
    <w:lvl w:ilvl="0" w:tplc="8DDE216A">
      <w:start w:val="3"/>
      <w:numFmt w:val="decimal"/>
      <w:lvlText w:val="%1)"/>
      <w:lvlJc w:val="left"/>
      <w:pPr>
        <w:ind w:left="927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62408D"/>
    <w:multiLevelType w:val="hybridMultilevel"/>
    <w:tmpl w:val="24485D10"/>
    <w:lvl w:ilvl="0" w:tplc="AAFABE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3A"/>
    <w:rsid w:val="00043F54"/>
    <w:rsid w:val="0005289C"/>
    <w:rsid w:val="0008115F"/>
    <w:rsid w:val="00085422"/>
    <w:rsid w:val="000A5FE3"/>
    <w:rsid w:val="000B7EDD"/>
    <w:rsid w:val="000D4A11"/>
    <w:rsid w:val="000D4A34"/>
    <w:rsid w:val="000D50B3"/>
    <w:rsid w:val="000F696E"/>
    <w:rsid w:val="001104C5"/>
    <w:rsid w:val="001857F4"/>
    <w:rsid w:val="001C5608"/>
    <w:rsid w:val="001C5A43"/>
    <w:rsid w:val="001F3437"/>
    <w:rsid w:val="001F4DBF"/>
    <w:rsid w:val="0024214D"/>
    <w:rsid w:val="00243273"/>
    <w:rsid w:val="00245A62"/>
    <w:rsid w:val="00267315"/>
    <w:rsid w:val="00272CF8"/>
    <w:rsid w:val="00293279"/>
    <w:rsid w:val="002B72BE"/>
    <w:rsid w:val="002C7981"/>
    <w:rsid w:val="002D031F"/>
    <w:rsid w:val="002D28D5"/>
    <w:rsid w:val="00317AAF"/>
    <w:rsid w:val="003227DB"/>
    <w:rsid w:val="00383B2E"/>
    <w:rsid w:val="00392051"/>
    <w:rsid w:val="003A10AC"/>
    <w:rsid w:val="003B6F86"/>
    <w:rsid w:val="003B7600"/>
    <w:rsid w:val="003F3B3F"/>
    <w:rsid w:val="003F4F26"/>
    <w:rsid w:val="0042303D"/>
    <w:rsid w:val="00425CDD"/>
    <w:rsid w:val="00462D02"/>
    <w:rsid w:val="004C5252"/>
    <w:rsid w:val="004D1754"/>
    <w:rsid w:val="00532F74"/>
    <w:rsid w:val="00533456"/>
    <w:rsid w:val="00536EF3"/>
    <w:rsid w:val="005541DE"/>
    <w:rsid w:val="005736A2"/>
    <w:rsid w:val="006033D7"/>
    <w:rsid w:val="00634985"/>
    <w:rsid w:val="00673F32"/>
    <w:rsid w:val="006A473A"/>
    <w:rsid w:val="00705658"/>
    <w:rsid w:val="0074053A"/>
    <w:rsid w:val="00747DCE"/>
    <w:rsid w:val="00770586"/>
    <w:rsid w:val="007861DE"/>
    <w:rsid w:val="00787974"/>
    <w:rsid w:val="007B4011"/>
    <w:rsid w:val="007B748E"/>
    <w:rsid w:val="007C6E30"/>
    <w:rsid w:val="007D6EC2"/>
    <w:rsid w:val="00824A67"/>
    <w:rsid w:val="00841649"/>
    <w:rsid w:val="00887FEA"/>
    <w:rsid w:val="00893238"/>
    <w:rsid w:val="008D1056"/>
    <w:rsid w:val="0090762F"/>
    <w:rsid w:val="00922F3B"/>
    <w:rsid w:val="00947785"/>
    <w:rsid w:val="009513B3"/>
    <w:rsid w:val="009623C8"/>
    <w:rsid w:val="009C3892"/>
    <w:rsid w:val="009C7E93"/>
    <w:rsid w:val="00A15126"/>
    <w:rsid w:val="00A17B63"/>
    <w:rsid w:val="00A253C1"/>
    <w:rsid w:val="00A2649A"/>
    <w:rsid w:val="00A51BFB"/>
    <w:rsid w:val="00AC72EC"/>
    <w:rsid w:val="00AD128A"/>
    <w:rsid w:val="00B6139C"/>
    <w:rsid w:val="00B85339"/>
    <w:rsid w:val="00B942B3"/>
    <w:rsid w:val="00BB345C"/>
    <w:rsid w:val="00C5725C"/>
    <w:rsid w:val="00C92E17"/>
    <w:rsid w:val="00CC2225"/>
    <w:rsid w:val="00CC747C"/>
    <w:rsid w:val="00CD3060"/>
    <w:rsid w:val="00CE27BD"/>
    <w:rsid w:val="00CE6931"/>
    <w:rsid w:val="00D06184"/>
    <w:rsid w:val="00D21999"/>
    <w:rsid w:val="00D27EB1"/>
    <w:rsid w:val="00D3202B"/>
    <w:rsid w:val="00D724EA"/>
    <w:rsid w:val="00D77E43"/>
    <w:rsid w:val="00D82F62"/>
    <w:rsid w:val="00DB37DD"/>
    <w:rsid w:val="00DF3FFC"/>
    <w:rsid w:val="00E018AB"/>
    <w:rsid w:val="00E477CB"/>
    <w:rsid w:val="00E51E69"/>
    <w:rsid w:val="00E81897"/>
    <w:rsid w:val="00ED137E"/>
    <w:rsid w:val="00EE1630"/>
    <w:rsid w:val="00F02BE9"/>
    <w:rsid w:val="00F42237"/>
    <w:rsid w:val="00F46A2F"/>
    <w:rsid w:val="00F50364"/>
    <w:rsid w:val="00F54805"/>
    <w:rsid w:val="00F667D6"/>
    <w:rsid w:val="00F67D00"/>
    <w:rsid w:val="00F863CE"/>
    <w:rsid w:val="00FC1437"/>
    <w:rsid w:val="00FE03CF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pPr>
      <w:ind w:left="1134" w:right="1134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pPr>
      <w:spacing w:after="60"/>
      <w:ind w:firstLine="567"/>
      <w:jc w:val="both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pPr>
      <w:spacing w:after="6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a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2">
    <w:name w:val="_Заголовок Раздел (tkZagolovok2)"/>
    <w:basedOn w:val="a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pPr>
      <w:spacing w:before="200" w:after="60"/>
      <w:ind w:firstLine="567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Zagolovok1">
    <w:name w:val="_Заголовок Часть (tkZagolovok1)"/>
    <w:basedOn w:val="a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Komentarij">
    <w:name w:val="_Комментарий (tkKomentarij)"/>
    <w:basedOn w:val="a"/>
    <w:pPr>
      <w:spacing w:after="60"/>
      <w:ind w:firstLine="567"/>
      <w:jc w:val="both"/>
    </w:pPr>
    <w:rPr>
      <w:rFonts w:ascii="Arial" w:eastAsiaTheme="minorEastAsia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pPr>
      <w:spacing w:before="400" w:after="4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pPr>
      <w:spacing w:after="6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pPr>
      <w:spacing w:before="200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sSoderzhanie3">
    <w:name w:val="__Структура Глава (tsSoderzhanie3)"/>
    <w:basedOn w:val="a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4">
    <w:name w:val="__Структура Параграф (tsSoderzhanie4)"/>
    <w:basedOn w:val="a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2">
    <w:name w:val="__Структура Раздел (tsSoderzhanie2)"/>
    <w:basedOn w:val="a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5">
    <w:name w:val="__Структура Статья (tsSoderzhanie5)"/>
    <w:basedOn w:val="a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1">
    <w:name w:val="__Структура Часть (tsSoderzhanie1)"/>
    <w:basedOn w:val="a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kTekst">
    <w:name w:val="_Текст обычный (tkTekst)"/>
    <w:basedOn w:val="a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pPr>
      <w:spacing w:after="6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pPr>
      <w:ind w:left="1134" w:right="1134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rsid w:val="00D82F62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861DE"/>
    <w:rPr>
      <w:color w:val="0000FF"/>
      <w:u w:val="single"/>
    </w:rPr>
  </w:style>
  <w:style w:type="paragraph" w:styleId="ac">
    <w:name w:val="No Spacing"/>
    <w:uiPriority w:val="1"/>
    <w:qFormat/>
    <w:rsid w:val="007861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pPr>
      <w:ind w:left="1134" w:right="1134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pPr>
      <w:spacing w:after="60"/>
      <w:ind w:firstLine="567"/>
      <w:jc w:val="both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pPr>
      <w:spacing w:after="6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a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2">
    <w:name w:val="_Заголовок Раздел (tkZagolovok2)"/>
    <w:basedOn w:val="a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pPr>
      <w:spacing w:before="200" w:after="60"/>
      <w:ind w:firstLine="567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Zagolovok1">
    <w:name w:val="_Заголовок Часть (tkZagolovok1)"/>
    <w:basedOn w:val="a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Komentarij">
    <w:name w:val="_Комментарий (tkKomentarij)"/>
    <w:basedOn w:val="a"/>
    <w:pPr>
      <w:spacing w:after="60"/>
      <w:ind w:firstLine="567"/>
      <w:jc w:val="both"/>
    </w:pPr>
    <w:rPr>
      <w:rFonts w:ascii="Arial" w:eastAsiaTheme="minorEastAsia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pPr>
      <w:spacing w:before="400" w:after="4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pPr>
      <w:spacing w:after="6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pPr>
      <w:spacing w:before="200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sSoderzhanie3">
    <w:name w:val="__Структура Глава (tsSoderzhanie3)"/>
    <w:basedOn w:val="a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4">
    <w:name w:val="__Структура Параграф (tsSoderzhanie4)"/>
    <w:basedOn w:val="a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2">
    <w:name w:val="__Структура Раздел (tsSoderzhanie2)"/>
    <w:basedOn w:val="a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5">
    <w:name w:val="__Структура Статья (tsSoderzhanie5)"/>
    <w:basedOn w:val="a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1">
    <w:name w:val="__Структура Часть (tsSoderzhanie1)"/>
    <w:basedOn w:val="a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kTekst">
    <w:name w:val="_Текст обычный (tkTekst)"/>
    <w:basedOn w:val="a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pPr>
      <w:spacing w:after="6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pPr>
      <w:ind w:left="1134" w:right="1134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rsid w:val="00D82F62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861DE"/>
    <w:rPr>
      <w:color w:val="0000FF"/>
      <w:u w:val="single"/>
    </w:rPr>
  </w:style>
  <w:style w:type="paragraph" w:styleId="ac">
    <w:name w:val="No Spacing"/>
    <w:uiPriority w:val="1"/>
    <w:qFormat/>
    <w:rsid w:val="00786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toktom://db/123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798DC-7735-4D67-8121-7FA89528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6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Suranaeva</dc:creator>
  <cp:lastModifiedBy>omurkulova</cp:lastModifiedBy>
  <cp:revision>97</cp:revision>
  <cp:lastPrinted>2017-08-01T09:21:00Z</cp:lastPrinted>
  <dcterms:created xsi:type="dcterms:W3CDTF">2015-10-12T04:58:00Z</dcterms:created>
  <dcterms:modified xsi:type="dcterms:W3CDTF">2017-08-01T12:28:00Z</dcterms:modified>
</cp:coreProperties>
</file>