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30" w:rsidRPr="008A346A" w:rsidRDefault="008A346A" w:rsidP="008A34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46A">
        <w:rPr>
          <w:rFonts w:ascii="Times New Roman" w:hAnsi="Times New Roman" w:cs="Times New Roman"/>
          <w:b/>
          <w:sz w:val="28"/>
          <w:szCs w:val="28"/>
        </w:rPr>
        <w:t>Справка-обоснование</w:t>
      </w:r>
    </w:p>
    <w:p w:rsidR="008A346A" w:rsidRPr="008A346A" w:rsidRDefault="008A346A" w:rsidP="008A3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346A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Кыргызской Республики «</w:t>
      </w:r>
      <w:r w:rsidRPr="008A3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порядка изготовления, использования,</w:t>
      </w:r>
    </w:p>
    <w:p w:rsidR="008A346A" w:rsidRPr="008A346A" w:rsidRDefault="008A346A" w:rsidP="008A3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3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хранения и уничтожения  бланков, печатей и иных носителей</w:t>
      </w:r>
    </w:p>
    <w:p w:rsidR="008A346A" w:rsidRPr="008A346A" w:rsidRDefault="008A346A" w:rsidP="008A3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3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изображения Государственного герба Кыргызской Республики</w:t>
      </w:r>
    </w:p>
    <w:p w:rsidR="008A346A" w:rsidRPr="008A346A" w:rsidRDefault="008A346A" w:rsidP="008A34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312" w:rsidRDefault="008A346A" w:rsidP="00281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346A">
        <w:rPr>
          <w:rFonts w:ascii="Times New Roman" w:hAnsi="Times New Roman" w:cs="Times New Roman"/>
          <w:sz w:val="28"/>
          <w:szCs w:val="28"/>
        </w:rPr>
        <w:tab/>
      </w:r>
      <w:r w:rsidR="00281312">
        <w:rPr>
          <w:rFonts w:ascii="Times New Roman" w:hAnsi="Times New Roman" w:cs="Times New Roman"/>
          <w:sz w:val="28"/>
          <w:szCs w:val="28"/>
        </w:rPr>
        <w:t>П</w:t>
      </w:r>
      <w:r w:rsidR="00281312">
        <w:rPr>
          <w:rFonts w:ascii="Times New Roman" w:hAnsi="Times New Roman" w:cs="Times New Roman"/>
          <w:sz w:val="28"/>
          <w:szCs w:val="28"/>
        </w:rPr>
        <w:t xml:space="preserve">роект постановления разработан в рамках </w:t>
      </w:r>
      <w:proofErr w:type="gramStart"/>
      <w:r w:rsidR="00281312" w:rsidRPr="008A346A">
        <w:rPr>
          <w:rFonts w:ascii="Times New Roman" w:hAnsi="Times New Roman" w:cs="Times New Roman"/>
          <w:sz w:val="28"/>
          <w:szCs w:val="28"/>
        </w:rPr>
        <w:t>исполнени</w:t>
      </w:r>
      <w:r w:rsidR="00281312">
        <w:rPr>
          <w:rFonts w:ascii="Times New Roman" w:hAnsi="Times New Roman" w:cs="Times New Roman"/>
          <w:sz w:val="28"/>
          <w:szCs w:val="28"/>
        </w:rPr>
        <w:t>я</w:t>
      </w:r>
      <w:r w:rsidR="00281312" w:rsidRPr="008A346A">
        <w:rPr>
          <w:rFonts w:ascii="Times New Roman" w:hAnsi="Times New Roman" w:cs="Times New Roman"/>
          <w:sz w:val="28"/>
          <w:szCs w:val="28"/>
        </w:rPr>
        <w:t xml:space="preserve"> поручения Руководителя Аппарата Правительства</w:t>
      </w:r>
      <w:proofErr w:type="gramEnd"/>
      <w:r w:rsidR="00281312" w:rsidRPr="008A3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312" w:rsidRPr="008A346A">
        <w:rPr>
          <w:rFonts w:ascii="Times New Roman" w:hAnsi="Times New Roman" w:cs="Times New Roman"/>
          <w:sz w:val="28"/>
          <w:szCs w:val="28"/>
        </w:rPr>
        <w:t>Осмоналиева</w:t>
      </w:r>
      <w:proofErr w:type="spellEnd"/>
      <w:r w:rsidR="00281312" w:rsidRPr="008A346A">
        <w:rPr>
          <w:rFonts w:ascii="Times New Roman" w:hAnsi="Times New Roman" w:cs="Times New Roman"/>
          <w:sz w:val="28"/>
          <w:szCs w:val="28"/>
        </w:rPr>
        <w:t xml:space="preserve"> А.Ш. з</w:t>
      </w:r>
      <w:r w:rsidR="00281312">
        <w:rPr>
          <w:rFonts w:ascii="Times New Roman" w:hAnsi="Times New Roman" w:cs="Times New Roman"/>
          <w:sz w:val="28"/>
          <w:szCs w:val="28"/>
        </w:rPr>
        <w:t>а №24-50906 от 07.02.2017 года.</w:t>
      </w:r>
    </w:p>
    <w:p w:rsidR="008A346A" w:rsidRDefault="008A346A" w:rsidP="001E2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46A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Правительства разработан </w:t>
      </w:r>
      <w:r w:rsidR="001E2A4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1E2A4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15 Закона «О государственных символах</w:t>
      </w:r>
      <w:r w:rsidR="00281312">
        <w:rPr>
          <w:rFonts w:ascii="Times New Roman" w:hAnsi="Times New Roman" w:cs="Times New Roman"/>
          <w:sz w:val="28"/>
          <w:szCs w:val="28"/>
        </w:rPr>
        <w:t xml:space="preserve"> </w:t>
      </w:r>
      <w:r w:rsidR="00281312" w:rsidRPr="00281312">
        <w:rPr>
          <w:rFonts w:ascii="Times New Roman" w:hAnsi="Times New Roman" w:cs="Times New Roman"/>
          <w:sz w:val="28"/>
          <w:szCs w:val="28"/>
        </w:rPr>
        <w:t>Кыргызской Республики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281312">
        <w:rPr>
          <w:rFonts w:ascii="Times New Roman" w:hAnsi="Times New Roman" w:cs="Times New Roman"/>
          <w:sz w:val="28"/>
          <w:szCs w:val="28"/>
        </w:rPr>
        <w:t xml:space="preserve"> согласно которому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A346A">
        <w:rPr>
          <w:rFonts w:ascii="Times New Roman" w:hAnsi="Times New Roman" w:cs="Times New Roman"/>
          <w:sz w:val="28"/>
          <w:szCs w:val="28"/>
        </w:rPr>
        <w:t>орядок изготовления, использования, хранения и уничтожения бланков, печатей и иных носителей изображения Государственного герба Кыргызской Республики устанавливается Правительством Кыргызской Республики.</w:t>
      </w:r>
    </w:p>
    <w:p w:rsidR="001E2A4F" w:rsidRDefault="00281312" w:rsidP="001E2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заметить, что д</w:t>
      </w:r>
      <w:r w:rsidR="001E2A4F">
        <w:rPr>
          <w:rFonts w:ascii="Times New Roman" w:hAnsi="Times New Roman" w:cs="Times New Roman"/>
          <w:sz w:val="28"/>
          <w:szCs w:val="28"/>
        </w:rPr>
        <w:t xml:space="preserve">анный </w:t>
      </w:r>
      <w:r w:rsidR="001F2AD6">
        <w:rPr>
          <w:rFonts w:ascii="Times New Roman" w:hAnsi="Times New Roman" w:cs="Times New Roman"/>
          <w:sz w:val="28"/>
          <w:szCs w:val="28"/>
        </w:rPr>
        <w:t>Закон</w:t>
      </w:r>
      <w:r w:rsidR="001E2A4F">
        <w:rPr>
          <w:rFonts w:ascii="Times New Roman" w:hAnsi="Times New Roman" w:cs="Times New Roman"/>
          <w:sz w:val="28"/>
          <w:szCs w:val="28"/>
        </w:rPr>
        <w:t xml:space="preserve"> был принят еще 17 июля 2004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2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E2A4F">
        <w:rPr>
          <w:rFonts w:ascii="Times New Roman" w:hAnsi="Times New Roman" w:cs="Times New Roman"/>
          <w:sz w:val="28"/>
          <w:szCs w:val="28"/>
        </w:rPr>
        <w:t>днако, до сегодняшнего дня Правительств</w:t>
      </w:r>
      <w:r>
        <w:rPr>
          <w:rFonts w:ascii="Times New Roman" w:hAnsi="Times New Roman" w:cs="Times New Roman"/>
          <w:sz w:val="28"/>
          <w:szCs w:val="28"/>
        </w:rPr>
        <w:t>ом не был</w:t>
      </w:r>
      <w:r w:rsidR="001E2A4F">
        <w:rPr>
          <w:rFonts w:ascii="Times New Roman" w:hAnsi="Times New Roman" w:cs="Times New Roman"/>
          <w:sz w:val="28"/>
          <w:szCs w:val="28"/>
        </w:rPr>
        <w:t xml:space="preserve"> по утвержден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E2A4F">
        <w:rPr>
          <w:rFonts w:ascii="Times New Roman" w:hAnsi="Times New Roman" w:cs="Times New Roman"/>
          <w:sz w:val="28"/>
          <w:szCs w:val="28"/>
        </w:rPr>
        <w:t>к</w:t>
      </w:r>
      <w:r w:rsidR="001E2A4F" w:rsidRPr="001E2A4F">
        <w:rPr>
          <w:rFonts w:ascii="Times New Roman" w:hAnsi="Times New Roman" w:cs="Times New Roman"/>
          <w:sz w:val="28"/>
          <w:szCs w:val="28"/>
        </w:rPr>
        <w:t xml:space="preserve"> изготовления, использования, хранения и уничтожения бланков, печатей и иных носителей изображения Государственного герба Кыргызской Республики</w:t>
      </w:r>
      <w:r w:rsidR="001E2A4F">
        <w:rPr>
          <w:rFonts w:ascii="Times New Roman" w:hAnsi="Times New Roman" w:cs="Times New Roman"/>
          <w:sz w:val="28"/>
          <w:szCs w:val="28"/>
        </w:rPr>
        <w:t>.</w:t>
      </w:r>
    </w:p>
    <w:p w:rsidR="008A346A" w:rsidRDefault="008A346A" w:rsidP="003806C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2A4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роектом предлагается</w:t>
      </w:r>
      <w:r w:rsidR="003806CF">
        <w:rPr>
          <w:rFonts w:ascii="Times New Roman" w:hAnsi="Times New Roman" w:cs="Times New Roman"/>
          <w:sz w:val="28"/>
          <w:szCs w:val="28"/>
        </w:rPr>
        <w:t xml:space="preserve"> регламентировать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6C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орядок, </w:t>
      </w:r>
      <w:r w:rsidRPr="008A346A">
        <w:rPr>
          <w:rFonts w:ascii="Times New Roman" w:hAnsi="Times New Roman" w:cs="Times New Roman"/>
          <w:sz w:val="28"/>
          <w:szCs w:val="28"/>
        </w:rPr>
        <w:t xml:space="preserve">изготовления, использования, </w:t>
      </w:r>
      <w:r>
        <w:rPr>
          <w:rFonts w:ascii="Times New Roman" w:hAnsi="Times New Roman" w:cs="Times New Roman"/>
          <w:sz w:val="28"/>
          <w:szCs w:val="28"/>
        </w:rPr>
        <w:t xml:space="preserve">хранения и уничтожения </w:t>
      </w:r>
      <w:r w:rsidRPr="008A346A">
        <w:rPr>
          <w:rFonts w:ascii="Times New Roman" w:hAnsi="Times New Roman" w:cs="Times New Roman"/>
          <w:sz w:val="28"/>
          <w:szCs w:val="28"/>
        </w:rPr>
        <w:t>бланков, печатей</w:t>
      </w:r>
      <w:r w:rsidR="001E2A4F">
        <w:rPr>
          <w:rFonts w:ascii="Times New Roman" w:hAnsi="Times New Roman" w:cs="Times New Roman"/>
          <w:sz w:val="28"/>
          <w:szCs w:val="28"/>
        </w:rPr>
        <w:t>,</w:t>
      </w:r>
      <w:r w:rsidRPr="008A3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штампов с изображением</w:t>
      </w:r>
      <w:r w:rsidRPr="008A346A">
        <w:rPr>
          <w:rFonts w:ascii="Times New Roman" w:hAnsi="Times New Roman" w:cs="Times New Roman"/>
          <w:sz w:val="28"/>
          <w:szCs w:val="28"/>
        </w:rPr>
        <w:t xml:space="preserve"> Государственного герба Кыргызской Республики.</w:t>
      </w:r>
    </w:p>
    <w:p w:rsidR="006F655E" w:rsidRPr="006F655E" w:rsidRDefault="001E2A4F" w:rsidP="006F655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655E" w:rsidRPr="006F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проведенного анализа действующих норм национального и международного законодательства установлено, что нормы представленного проекта не противоречат действующим нормативным правовым актам.</w:t>
      </w:r>
    </w:p>
    <w:p w:rsidR="006F655E" w:rsidRDefault="006F655E" w:rsidP="006F6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не подлежит анализу регулятивного воздействия, поскольку не направлен на урегулирование предпринимательской деятельности и не затрагивает непосредственно интересы граждан и юридических лиц.</w:t>
      </w:r>
    </w:p>
    <w:p w:rsidR="00ED6B2E" w:rsidRPr="00ED6B2E" w:rsidRDefault="00ED6B2E" w:rsidP="00ED6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B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22 Закона «О нормативных правовых актах Кыргызской Республики» представленный проект был размещен</w:t>
      </w:r>
      <w:r w:rsidR="0024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Правительства К</w:t>
      </w:r>
      <w:bookmarkStart w:id="0" w:name="_GoBack"/>
      <w:bookmarkEnd w:id="0"/>
      <w:r w:rsidR="00240A28">
        <w:rPr>
          <w:rFonts w:ascii="Times New Roman" w:eastAsia="Times New Roman" w:hAnsi="Times New Roman" w:cs="Times New Roman"/>
          <w:sz w:val="28"/>
          <w:szCs w:val="28"/>
          <w:lang w:eastAsia="ru-RU"/>
        </w:rPr>
        <w:t>ыргызской Республики.</w:t>
      </w:r>
    </w:p>
    <w:p w:rsidR="006F655E" w:rsidRPr="006F655E" w:rsidRDefault="006F655E" w:rsidP="006F6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обозначенного проекта негативных социальных, экономических, правовых, правозащитных, гендерных, экологических, коррупционных последствий за собой не повлечет.</w:t>
      </w:r>
    </w:p>
    <w:p w:rsidR="006F655E" w:rsidRDefault="006F655E" w:rsidP="006D0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Дополнительно, отмечаем, что принятие данного проекта не потребует дополнительных финансовых затрат из государственного бюджета.</w:t>
      </w:r>
    </w:p>
    <w:p w:rsidR="00ED6B2E" w:rsidRDefault="00ED6B2E" w:rsidP="00ED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B2E" w:rsidRDefault="00ED6B2E" w:rsidP="00ED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B2E" w:rsidRPr="00ED6B2E" w:rsidRDefault="00ED6B2E" w:rsidP="00ED6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Министр</w:t>
      </w:r>
      <w:r w:rsidRPr="00ED6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D6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D6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D6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D6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D6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D6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D6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D6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ED6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У. Ахметов</w:t>
      </w:r>
    </w:p>
    <w:sectPr w:rsidR="00ED6B2E" w:rsidRPr="00ED6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6A"/>
    <w:rsid w:val="001E2A4F"/>
    <w:rsid w:val="001F2AD6"/>
    <w:rsid w:val="00240A28"/>
    <w:rsid w:val="00281312"/>
    <w:rsid w:val="002A4571"/>
    <w:rsid w:val="003806CF"/>
    <w:rsid w:val="003C7029"/>
    <w:rsid w:val="004E51B0"/>
    <w:rsid w:val="005216ED"/>
    <w:rsid w:val="006D0423"/>
    <w:rsid w:val="006F655E"/>
    <w:rsid w:val="008A346A"/>
    <w:rsid w:val="009C2D52"/>
    <w:rsid w:val="00B643D3"/>
    <w:rsid w:val="00DB34F0"/>
    <w:rsid w:val="00E91D86"/>
    <w:rsid w:val="00ED6B2E"/>
    <w:rsid w:val="00F4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4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4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2017-07-26T03:40:00Z</cp:lastPrinted>
  <dcterms:created xsi:type="dcterms:W3CDTF">2017-04-14T12:47:00Z</dcterms:created>
  <dcterms:modified xsi:type="dcterms:W3CDTF">2017-07-31T07:24:00Z</dcterms:modified>
</cp:coreProperties>
</file>