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8A" w:rsidRPr="00845C15" w:rsidRDefault="004E418A" w:rsidP="00A50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15">
        <w:rPr>
          <w:rFonts w:ascii="Times New Roman" w:hAnsi="Times New Roman" w:cs="Times New Roman"/>
          <w:b/>
          <w:sz w:val="28"/>
          <w:szCs w:val="28"/>
        </w:rPr>
        <w:t>Справка обоснование к проекту</w:t>
      </w:r>
    </w:p>
    <w:p w:rsidR="004E418A" w:rsidRDefault="004E418A" w:rsidP="00A50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45C15">
        <w:rPr>
          <w:rFonts w:ascii="Times New Roman" w:hAnsi="Times New Roman" w:cs="Times New Roman"/>
          <w:b/>
          <w:sz w:val="28"/>
          <w:szCs w:val="28"/>
        </w:rPr>
        <w:t>остановления Правительства Кыргызской Республики</w:t>
      </w:r>
      <w:proofErr w:type="gramStart"/>
      <w:r w:rsidRPr="00845C15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845C15">
        <w:rPr>
          <w:rFonts w:ascii="Times New Roman" w:hAnsi="Times New Roman" w:cs="Times New Roman"/>
          <w:b/>
          <w:sz w:val="28"/>
          <w:szCs w:val="28"/>
        </w:rPr>
        <w:t xml:space="preserve"> проекте Закона Кыргызской Республики «О внесении изменения в Закон Кыргызской Республики «О муниципальной собственности на имущество»</w:t>
      </w:r>
    </w:p>
    <w:p w:rsidR="004E418A" w:rsidRDefault="004E418A" w:rsidP="00A50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8A" w:rsidRDefault="004E418A" w:rsidP="00A5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проектом постановления предлагается одобрить проект Закона </w:t>
      </w:r>
      <w:r w:rsidRPr="00845C15">
        <w:rPr>
          <w:rFonts w:ascii="Times New Roman" w:hAnsi="Times New Roman" w:cs="Times New Roman"/>
          <w:sz w:val="28"/>
          <w:szCs w:val="28"/>
        </w:rPr>
        <w:t>Кыргызской Республики «О внесении изменения в Закон Кыргызской Республики «О муниципальной собственности на имущество»</w:t>
      </w:r>
      <w:r>
        <w:rPr>
          <w:rFonts w:ascii="Times New Roman" w:hAnsi="Times New Roman" w:cs="Times New Roman"/>
          <w:sz w:val="28"/>
          <w:szCs w:val="28"/>
        </w:rPr>
        <w:t>, который разработан во исполнение пункта 10 Актуализированного Детализированного плана мероприятий по демонтажу системной коррупции в Департаменте кадастра и регистрации прав на недвижимое имущество Государственной регистрационной службы при Правительстве Кыргызской Республики.</w:t>
      </w:r>
      <w:proofErr w:type="gramEnd"/>
    </w:p>
    <w:p w:rsidR="004E418A" w:rsidRDefault="004E418A" w:rsidP="00A5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Пунктом 10 вышеуказанного плана заложена задача по разработке нормативного правового акта об обязательном размещении на сайте Государственного агентства по делам местного самоуправления и межэтнических отношений при Правительстве Кыргызской Республики перечня объектов, выставляемых на торги до проведения торгов.</w:t>
      </w:r>
    </w:p>
    <w:p w:rsidR="00EC390C" w:rsidRPr="00022D75" w:rsidRDefault="00EC390C" w:rsidP="00EC39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2D75">
        <w:rPr>
          <w:rFonts w:ascii="Times New Roman" w:hAnsi="Times New Roman"/>
          <w:sz w:val="28"/>
          <w:szCs w:val="28"/>
        </w:rPr>
        <w:t>В соответствии со статьей 22 Закона Кыргызской Республики «О нормативных правовых актах Кыргызской Республики»  данный проект постановления Правительства Кыргызской Республики был размещен на сайте Правительства Кыргызской Республики и Государственного агентства по делам местного самоуправления и межэтнических отношений при Правительстве Кыргызской Республики.</w:t>
      </w:r>
    </w:p>
    <w:p w:rsidR="004E418A" w:rsidRDefault="00EC390C" w:rsidP="00A5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18A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определить директора  Государственного агентства по делам местного самоуправления и межэтнических отношений при Правительстве Кыргызской Республики официальным представителем Правительства Кыргызской Республики при рассмотрении данного законопроекта </w:t>
      </w:r>
      <w:proofErr w:type="spellStart"/>
      <w:r w:rsidR="004E418A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4E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8A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="004E418A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4E418A" w:rsidRDefault="004E418A" w:rsidP="00A5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настоящего проекта постановления не вызовет возможных социальных, экономических, правовых, правозащитных, гендерных, экологических, коррупционных последствий.</w:t>
      </w:r>
    </w:p>
    <w:p w:rsidR="004E418A" w:rsidRDefault="004E418A" w:rsidP="00A5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проект не требует финансирования из республиканского бюджета и проведения анализа регулятивного воздействия.</w:t>
      </w:r>
    </w:p>
    <w:p w:rsidR="004E418A" w:rsidRDefault="004E418A" w:rsidP="004E4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688" w:rsidRDefault="00A50688" w:rsidP="004E4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18A" w:rsidRDefault="004E418A" w:rsidP="004E4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DE0B45">
        <w:rPr>
          <w:rFonts w:ascii="Times New Roman" w:hAnsi="Times New Roman"/>
          <w:b/>
          <w:sz w:val="28"/>
          <w:szCs w:val="28"/>
        </w:rPr>
        <w:t xml:space="preserve">Государственного </w:t>
      </w:r>
    </w:p>
    <w:p w:rsidR="004E418A" w:rsidRDefault="004E418A" w:rsidP="004E4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E0B45">
        <w:rPr>
          <w:rFonts w:ascii="Times New Roman" w:hAnsi="Times New Roman"/>
          <w:b/>
          <w:sz w:val="28"/>
          <w:szCs w:val="28"/>
        </w:rPr>
        <w:t>гентства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B45">
        <w:rPr>
          <w:rFonts w:ascii="Times New Roman" w:hAnsi="Times New Roman"/>
          <w:b/>
          <w:sz w:val="28"/>
          <w:szCs w:val="28"/>
        </w:rPr>
        <w:t xml:space="preserve">по делам местного </w:t>
      </w:r>
    </w:p>
    <w:p w:rsidR="004E418A" w:rsidRDefault="004E418A" w:rsidP="004E4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B45">
        <w:rPr>
          <w:rFonts w:ascii="Times New Roman" w:hAnsi="Times New Roman"/>
          <w:b/>
          <w:sz w:val="28"/>
          <w:szCs w:val="28"/>
        </w:rPr>
        <w:t>самоуправления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B45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DE0B45">
        <w:rPr>
          <w:rFonts w:ascii="Times New Roman" w:hAnsi="Times New Roman"/>
          <w:b/>
          <w:sz w:val="28"/>
          <w:szCs w:val="28"/>
        </w:rPr>
        <w:t>межэтнических</w:t>
      </w:r>
      <w:proofErr w:type="gramEnd"/>
      <w:r w:rsidRPr="00DE0B45">
        <w:rPr>
          <w:rFonts w:ascii="Times New Roman" w:hAnsi="Times New Roman"/>
          <w:b/>
          <w:sz w:val="28"/>
          <w:szCs w:val="28"/>
        </w:rPr>
        <w:t xml:space="preserve"> </w:t>
      </w:r>
    </w:p>
    <w:p w:rsidR="004E418A" w:rsidRPr="00DE0B45" w:rsidRDefault="004E418A" w:rsidP="004E41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B45">
        <w:rPr>
          <w:rFonts w:ascii="Times New Roman" w:hAnsi="Times New Roman"/>
          <w:b/>
          <w:sz w:val="28"/>
          <w:szCs w:val="28"/>
        </w:rPr>
        <w:t>отношений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B45">
        <w:rPr>
          <w:rFonts w:ascii="Times New Roman" w:hAnsi="Times New Roman"/>
          <w:b/>
          <w:sz w:val="28"/>
          <w:szCs w:val="28"/>
        </w:rPr>
        <w:t xml:space="preserve">при Правительстве </w:t>
      </w:r>
    </w:p>
    <w:p w:rsidR="004E418A" w:rsidRDefault="004E418A" w:rsidP="004E4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Б.У.Салиев</w:t>
      </w:r>
      <w:proofErr w:type="spellEnd"/>
    </w:p>
    <w:p w:rsidR="00B42DF1" w:rsidRPr="00B42DF1" w:rsidRDefault="00B42DF1" w:rsidP="00B42D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отсутствии директора статс-секретарь)</w:t>
      </w:r>
      <w:bookmarkStart w:id="0" w:name="_GoBack"/>
      <w:bookmarkEnd w:id="0"/>
    </w:p>
    <w:sectPr w:rsidR="00B42DF1" w:rsidRPr="00B42DF1" w:rsidSect="004E418A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DD"/>
    <w:rsid w:val="002A3CB5"/>
    <w:rsid w:val="004E418A"/>
    <w:rsid w:val="0054158D"/>
    <w:rsid w:val="00953C42"/>
    <w:rsid w:val="00A50688"/>
    <w:rsid w:val="00B42DF1"/>
    <w:rsid w:val="00EC390C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90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9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2017-07-18T07:11:00Z</cp:lastPrinted>
  <dcterms:created xsi:type="dcterms:W3CDTF">2017-07-18T09:46:00Z</dcterms:created>
  <dcterms:modified xsi:type="dcterms:W3CDTF">2017-07-19T08:55:00Z</dcterms:modified>
</cp:coreProperties>
</file>