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FD" w:rsidRDefault="001B3CFD" w:rsidP="008C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обоснование </w:t>
      </w:r>
    </w:p>
    <w:p w:rsidR="001B3CFD" w:rsidRDefault="001B3CFD" w:rsidP="008C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Закона Кыргызской Республики «</w:t>
      </w:r>
      <w:r w:rsidRPr="00CE070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Pr="00CE0701">
        <w:rPr>
          <w:rFonts w:ascii="Times New Roman" w:hAnsi="Times New Roman" w:cs="Times New Roman"/>
          <w:b/>
          <w:sz w:val="28"/>
          <w:szCs w:val="28"/>
        </w:rPr>
        <w:t xml:space="preserve"> в Закон Кыргызской Республики «О муниципальной собственности на имущество»</w:t>
      </w:r>
    </w:p>
    <w:p w:rsidR="001B3CFD" w:rsidRDefault="001B3CFD" w:rsidP="001B3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CFD" w:rsidRDefault="001B3CFD" w:rsidP="00FF5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проект Закона Кыргызской Республики разработан во исполнение пункта 10 Актуализированного Детализированного плана мероприятий по демонтажу системной коррупции в Департаменте кадастра и регистрации прав на недвижимое имущество Государственной регистрационной службы при Правительстве Кыргызской Республики.</w:t>
      </w:r>
    </w:p>
    <w:p w:rsidR="008C23C1" w:rsidRPr="008C23C1" w:rsidRDefault="00AB6959" w:rsidP="00FF5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Размещение информац</w:t>
      </w:r>
      <w:r w:rsidR="008C23C1">
        <w:rPr>
          <w:rFonts w:ascii="Times New Roman" w:hAnsi="Times New Roman" w:cs="Times New Roman"/>
          <w:sz w:val="28"/>
          <w:szCs w:val="28"/>
        </w:rPr>
        <w:t xml:space="preserve">ии о проводимых торгах на интернет ресурсах </w:t>
      </w:r>
      <w:r w:rsidR="008C23C1" w:rsidRPr="008C23C1">
        <w:rPr>
          <w:rFonts w:ascii="Times New Roman" w:hAnsi="Times New Roman" w:cs="Times New Roman"/>
          <w:color w:val="333333"/>
          <w:sz w:val="28"/>
          <w:szCs w:val="28"/>
        </w:rPr>
        <w:t>спо</w:t>
      </w:r>
      <w:r w:rsidR="008C23C1">
        <w:rPr>
          <w:rFonts w:ascii="Times New Roman" w:hAnsi="Times New Roman" w:cs="Times New Roman"/>
          <w:color w:val="333333"/>
          <w:sz w:val="28"/>
          <w:szCs w:val="28"/>
        </w:rPr>
        <w:t>собствуют расширению круга потенциальных участников, открытости и объективности торгов</w:t>
      </w:r>
      <w:r w:rsidR="008C23C1" w:rsidRPr="008C23C1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8C23C1">
        <w:rPr>
          <w:rFonts w:ascii="Times New Roman" w:hAnsi="Times New Roman" w:cs="Times New Roman"/>
          <w:color w:val="333333"/>
          <w:sz w:val="28"/>
          <w:szCs w:val="28"/>
        </w:rPr>
        <w:t>Потенциальные у</w:t>
      </w:r>
      <w:r w:rsidR="008C23C1" w:rsidRPr="008C23C1">
        <w:rPr>
          <w:rFonts w:ascii="Times New Roman" w:hAnsi="Times New Roman" w:cs="Times New Roman"/>
          <w:color w:val="333333"/>
          <w:sz w:val="28"/>
          <w:szCs w:val="28"/>
        </w:rPr>
        <w:t>част</w:t>
      </w:r>
      <w:r w:rsidR="008C23C1">
        <w:rPr>
          <w:rFonts w:ascii="Times New Roman" w:hAnsi="Times New Roman" w:cs="Times New Roman"/>
          <w:color w:val="333333"/>
          <w:sz w:val="28"/>
          <w:szCs w:val="28"/>
        </w:rPr>
        <w:t xml:space="preserve">ники </w:t>
      </w:r>
      <w:r w:rsidR="008C23C1" w:rsidRPr="008C23C1">
        <w:rPr>
          <w:rFonts w:ascii="Times New Roman" w:hAnsi="Times New Roman" w:cs="Times New Roman"/>
          <w:color w:val="333333"/>
          <w:sz w:val="28"/>
          <w:szCs w:val="28"/>
        </w:rPr>
        <w:t xml:space="preserve">торгов своевременно получают </w:t>
      </w:r>
      <w:r w:rsidR="008C23C1">
        <w:rPr>
          <w:rFonts w:ascii="Times New Roman" w:hAnsi="Times New Roman" w:cs="Times New Roman"/>
          <w:color w:val="333333"/>
          <w:sz w:val="28"/>
          <w:szCs w:val="28"/>
        </w:rPr>
        <w:t xml:space="preserve">всю </w:t>
      </w:r>
      <w:r w:rsidR="008C23C1" w:rsidRPr="008C23C1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8C23C1">
        <w:rPr>
          <w:rFonts w:ascii="Times New Roman" w:hAnsi="Times New Roman" w:cs="Times New Roman"/>
          <w:color w:val="333333"/>
          <w:sz w:val="28"/>
          <w:szCs w:val="28"/>
        </w:rPr>
        <w:t xml:space="preserve">еобходимую информацию, </w:t>
      </w:r>
      <w:r w:rsidR="008C23C1" w:rsidRPr="008C23C1">
        <w:rPr>
          <w:rFonts w:ascii="Times New Roman" w:hAnsi="Times New Roman" w:cs="Times New Roman"/>
          <w:color w:val="333333"/>
          <w:sz w:val="28"/>
          <w:szCs w:val="28"/>
        </w:rPr>
        <w:t>участвуют в торгах на предельно понятных условиях</w:t>
      </w:r>
      <w:r w:rsidR="008C23C1">
        <w:rPr>
          <w:rFonts w:ascii="Times New Roman" w:hAnsi="Times New Roman" w:cs="Times New Roman"/>
          <w:color w:val="333333"/>
          <w:sz w:val="28"/>
          <w:szCs w:val="28"/>
        </w:rPr>
        <w:t xml:space="preserve"> и исключаются коррупционные риски</w:t>
      </w:r>
      <w:r w:rsidR="008C23C1" w:rsidRPr="008C23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B3CFD" w:rsidRDefault="008C23C1" w:rsidP="00FF5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B3CFD">
        <w:rPr>
          <w:rFonts w:ascii="Times New Roman" w:hAnsi="Times New Roman" w:cs="Times New Roman"/>
          <w:sz w:val="28"/>
          <w:szCs w:val="28"/>
        </w:rPr>
        <w:t>В этой связи пунктом 10 Актуализированного Детализированного плана мероприятий по демонтажу системной коррупции в Департаменте кадастра и регистрации прав на недвижимое имущество Государственной регистрационной службы при Правительстве Кыргызской Республики заложена задача по разработке нормативного правового акта об обязательном размещении на сайте Государственного агентства по делам местного самоуправления и межэтнических отношений при Правительстве Кыргызской Республики перечня объектов, выставляемых на торги до</w:t>
      </w:r>
      <w:proofErr w:type="gramEnd"/>
      <w:r w:rsidR="001B3CFD">
        <w:rPr>
          <w:rFonts w:ascii="Times New Roman" w:hAnsi="Times New Roman" w:cs="Times New Roman"/>
          <w:sz w:val="28"/>
          <w:szCs w:val="28"/>
        </w:rPr>
        <w:t xml:space="preserve"> проведения торгов.</w:t>
      </w:r>
    </w:p>
    <w:p w:rsidR="001B3CFD" w:rsidRDefault="001B3CFD" w:rsidP="00FF5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исключения данного коррупционного риска предлагается внести изменения в Закон Кыргызской Республики «О муниципальной собственности на имущество» в части размещения перечня объектов, выставляемых на торги до проведения торгов на сайте уполномоченного государственного органа по делам местного самоуправления.</w:t>
      </w:r>
    </w:p>
    <w:p w:rsidR="00C33FB4" w:rsidRPr="00022D75" w:rsidRDefault="00C33FB4" w:rsidP="00C33F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2D75">
        <w:rPr>
          <w:rFonts w:ascii="Times New Roman" w:hAnsi="Times New Roman"/>
          <w:sz w:val="28"/>
          <w:szCs w:val="28"/>
        </w:rPr>
        <w:t>В соответствии со статьей 22 Закона Кыргызской Республики «О нормативных правовых актах Кыргызской Республики»  данный проект постановления Правительства Кыргызской Республики был размещен на сайте Правительства Кыргызской Республики и Государственного агентства по делам местного самоуправления и межэтнических отношений при Правительстве Кыргызской Республики.</w:t>
      </w:r>
    </w:p>
    <w:p w:rsidR="001B3CFD" w:rsidRDefault="00C33FB4" w:rsidP="00FF5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Принятие данного проекта Закона Кыргызской Республики негативных социальных, </w:t>
      </w:r>
      <w:r w:rsidR="001B3CFD">
        <w:rPr>
          <w:rFonts w:ascii="Times New Roman" w:hAnsi="Times New Roman" w:cs="Times New Roman"/>
          <w:sz w:val="28"/>
          <w:szCs w:val="28"/>
        </w:rPr>
        <w:t>экономических, правовых, правозащитных, гендерных, экологических, коррупционных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не повлечет</w:t>
      </w:r>
      <w:r w:rsidR="001B3CFD">
        <w:rPr>
          <w:rFonts w:ascii="Times New Roman" w:hAnsi="Times New Roman" w:cs="Times New Roman"/>
          <w:sz w:val="28"/>
          <w:szCs w:val="28"/>
        </w:rPr>
        <w:t>.</w:t>
      </w:r>
    </w:p>
    <w:p w:rsidR="0064703E" w:rsidRDefault="0064703E" w:rsidP="00FF5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Представленный проект не противоречит нормам действующего </w:t>
      </w:r>
      <w:r w:rsidR="00FF5779">
        <w:rPr>
          <w:rFonts w:ascii="Times New Roman" w:hAnsi="Times New Roman" w:cs="Times New Roman"/>
          <w:sz w:val="28"/>
          <w:szCs w:val="28"/>
        </w:rPr>
        <w:t>законодательства, а также вступившим в установленном порядке силу международным договорам, участницей который является Кыргызская Республика.</w:t>
      </w:r>
    </w:p>
    <w:p w:rsidR="001B3CFD" w:rsidRDefault="001B3CFD" w:rsidP="00FF5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FB4">
        <w:rPr>
          <w:rFonts w:ascii="Times New Roman" w:hAnsi="Times New Roman" w:cs="Times New Roman"/>
          <w:sz w:val="28"/>
          <w:szCs w:val="28"/>
        </w:rPr>
        <w:t>Принятие настоящего законопроекта не повлечет дополнительных финансовых затрат из республиканского бюджета.</w:t>
      </w:r>
    </w:p>
    <w:p w:rsidR="00C33FB4" w:rsidRPr="001B3CFD" w:rsidRDefault="00C33FB4" w:rsidP="00FF5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  <w:bookmarkStart w:id="0" w:name="_GoBack"/>
      <w:bookmarkEnd w:id="0"/>
    </w:p>
    <w:p w:rsidR="008C23C1" w:rsidRDefault="008C23C1" w:rsidP="008C23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CFD" w:rsidRDefault="001B3CFD" w:rsidP="008C23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B45">
        <w:rPr>
          <w:rFonts w:ascii="Times New Roman" w:hAnsi="Times New Roman"/>
          <w:b/>
          <w:sz w:val="28"/>
          <w:szCs w:val="28"/>
        </w:rPr>
        <w:t>Директор</w:t>
      </w:r>
      <w:r w:rsidRPr="00DE0B45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DE0B45">
        <w:rPr>
          <w:rFonts w:ascii="Times New Roman" w:hAnsi="Times New Roman"/>
          <w:b/>
          <w:sz w:val="28"/>
          <w:szCs w:val="28"/>
        </w:rPr>
        <w:t>Государственного</w:t>
      </w:r>
      <w:proofErr w:type="gramEnd"/>
      <w:r w:rsidRPr="00DE0B45">
        <w:rPr>
          <w:rFonts w:ascii="Times New Roman" w:hAnsi="Times New Roman"/>
          <w:b/>
          <w:sz w:val="28"/>
          <w:szCs w:val="28"/>
        </w:rPr>
        <w:t xml:space="preserve"> </w:t>
      </w:r>
    </w:p>
    <w:p w:rsidR="001B3CFD" w:rsidRDefault="001B3CFD" w:rsidP="008C23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E0B45">
        <w:rPr>
          <w:rFonts w:ascii="Times New Roman" w:hAnsi="Times New Roman"/>
          <w:b/>
          <w:sz w:val="28"/>
          <w:szCs w:val="28"/>
        </w:rPr>
        <w:t>гентства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B45">
        <w:rPr>
          <w:rFonts w:ascii="Times New Roman" w:hAnsi="Times New Roman"/>
          <w:b/>
          <w:sz w:val="28"/>
          <w:szCs w:val="28"/>
        </w:rPr>
        <w:t xml:space="preserve">по делам местного </w:t>
      </w:r>
    </w:p>
    <w:p w:rsidR="001B3CFD" w:rsidRDefault="001B3CFD" w:rsidP="008C23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DE0B45">
        <w:rPr>
          <w:rFonts w:ascii="Times New Roman" w:hAnsi="Times New Roman"/>
          <w:b/>
          <w:sz w:val="28"/>
          <w:szCs w:val="28"/>
        </w:rPr>
        <w:t>амоуправления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B45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DE0B45">
        <w:rPr>
          <w:rFonts w:ascii="Times New Roman" w:hAnsi="Times New Roman"/>
          <w:b/>
          <w:sz w:val="28"/>
          <w:szCs w:val="28"/>
        </w:rPr>
        <w:t>межэтнических</w:t>
      </w:r>
      <w:proofErr w:type="gramEnd"/>
      <w:r w:rsidRPr="00DE0B45">
        <w:rPr>
          <w:rFonts w:ascii="Times New Roman" w:hAnsi="Times New Roman"/>
          <w:b/>
          <w:sz w:val="28"/>
          <w:szCs w:val="28"/>
        </w:rPr>
        <w:t xml:space="preserve"> </w:t>
      </w:r>
    </w:p>
    <w:p w:rsidR="001B3CFD" w:rsidRPr="00DE0B45" w:rsidRDefault="001B3CFD" w:rsidP="008C23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E0B45">
        <w:rPr>
          <w:rFonts w:ascii="Times New Roman" w:hAnsi="Times New Roman"/>
          <w:b/>
          <w:sz w:val="28"/>
          <w:szCs w:val="28"/>
        </w:rPr>
        <w:t>тношений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B45">
        <w:rPr>
          <w:rFonts w:ascii="Times New Roman" w:hAnsi="Times New Roman"/>
          <w:b/>
          <w:sz w:val="28"/>
          <w:szCs w:val="28"/>
        </w:rPr>
        <w:t xml:space="preserve">при Правительстве </w:t>
      </w:r>
    </w:p>
    <w:p w:rsidR="0054158D" w:rsidRPr="001B3CFD" w:rsidRDefault="001B3CFD" w:rsidP="008C23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Кыргызской Республики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Б.У.Салиев</w:t>
      </w:r>
      <w:proofErr w:type="spellEnd"/>
    </w:p>
    <w:sectPr w:rsidR="0054158D" w:rsidRPr="001B3CFD" w:rsidSect="001B3CFD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C1"/>
    <w:rsid w:val="001B3CFD"/>
    <w:rsid w:val="0043152D"/>
    <w:rsid w:val="0054158D"/>
    <w:rsid w:val="0064703E"/>
    <w:rsid w:val="008C23C1"/>
    <w:rsid w:val="00AB6959"/>
    <w:rsid w:val="00AC5AC1"/>
    <w:rsid w:val="00C33FB4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FD"/>
    <w:pPr>
      <w:ind w:left="720"/>
      <w:contextualSpacing/>
    </w:pPr>
  </w:style>
  <w:style w:type="paragraph" w:styleId="a4">
    <w:name w:val="No Spacing"/>
    <w:uiPriority w:val="1"/>
    <w:qFormat/>
    <w:rsid w:val="00C33FB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FD"/>
    <w:pPr>
      <w:ind w:left="720"/>
      <w:contextualSpacing/>
    </w:pPr>
  </w:style>
  <w:style w:type="paragraph" w:styleId="a4">
    <w:name w:val="No Spacing"/>
    <w:uiPriority w:val="1"/>
    <w:qFormat/>
    <w:rsid w:val="00C33F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2017-07-19T10:41:00Z</dcterms:created>
  <dcterms:modified xsi:type="dcterms:W3CDTF">2017-07-19T10:41:00Z</dcterms:modified>
</cp:coreProperties>
</file>