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E2" w:rsidRPr="009731A4" w:rsidRDefault="00301EE2" w:rsidP="00301E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1A4">
        <w:rPr>
          <w:rFonts w:ascii="Times New Roman" w:hAnsi="Times New Roman" w:cs="Times New Roman"/>
          <w:b/>
          <w:sz w:val="28"/>
          <w:szCs w:val="28"/>
        </w:rPr>
        <w:t>СПРАВКА-ОБОСНОВАНИЕ</w:t>
      </w:r>
    </w:p>
    <w:p w:rsidR="00301EE2" w:rsidRPr="009731A4" w:rsidRDefault="00301EE2" w:rsidP="00301E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1A4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</w:t>
      </w:r>
      <w:r w:rsidR="00521DF4">
        <w:rPr>
          <w:rFonts w:ascii="Times New Roman" w:hAnsi="Times New Roman" w:cs="Times New Roman"/>
          <w:b/>
          <w:sz w:val="28"/>
          <w:szCs w:val="28"/>
        </w:rPr>
        <w:t xml:space="preserve">Правительства Кыргызской Республики </w:t>
      </w:r>
      <w:r w:rsidR="00521DF4" w:rsidRPr="009731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31A4">
        <w:rPr>
          <w:rFonts w:ascii="Times New Roman" w:hAnsi="Times New Roman" w:cs="Times New Roman"/>
          <w:b/>
          <w:sz w:val="28"/>
          <w:szCs w:val="28"/>
        </w:rPr>
        <w:t>«О проекте Закона Кыргызской Республики</w:t>
      </w:r>
      <w:r w:rsidR="00521D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31A4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 Кыргызской </w:t>
      </w:r>
      <w:r w:rsidR="00521D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31A4">
        <w:rPr>
          <w:rFonts w:ascii="Times New Roman" w:hAnsi="Times New Roman" w:cs="Times New Roman"/>
          <w:b/>
          <w:sz w:val="28"/>
          <w:szCs w:val="28"/>
        </w:rPr>
        <w:t>Республики «</w:t>
      </w:r>
      <w:r w:rsidR="00EB5F4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B5F4A" w:rsidRPr="00EB5F4A">
        <w:rPr>
          <w:rFonts w:ascii="Times New Roman" w:hAnsi="Times New Roman" w:cs="Times New Roman"/>
          <w:b/>
          <w:sz w:val="28"/>
          <w:szCs w:val="28"/>
        </w:rPr>
        <w:t>государственной пошлине</w:t>
      </w:r>
      <w:r w:rsidRPr="009731A4">
        <w:rPr>
          <w:rFonts w:ascii="Times New Roman" w:hAnsi="Times New Roman" w:cs="Times New Roman"/>
          <w:b/>
          <w:sz w:val="28"/>
          <w:szCs w:val="28"/>
        </w:rPr>
        <w:t>»</w:t>
      </w:r>
    </w:p>
    <w:p w:rsidR="00301EE2" w:rsidRPr="009731A4" w:rsidRDefault="00301EE2" w:rsidP="00301EE2">
      <w:pPr>
        <w:spacing w:after="0" w:line="240" w:lineRule="auto"/>
        <w:jc w:val="center"/>
        <w:rPr>
          <w:b/>
        </w:rPr>
      </w:pPr>
    </w:p>
    <w:p w:rsidR="00301EE2" w:rsidRPr="009731A4" w:rsidRDefault="00301EE2" w:rsidP="009731A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31A4" w:rsidRPr="009731A4" w:rsidRDefault="009731A4" w:rsidP="009731A4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gramStart"/>
      <w:r w:rsidRPr="009731A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Настоящий проект постановления Правительства Кыргызской Республики </w:t>
      </w:r>
      <w:r w:rsidRPr="009731A4">
        <w:rPr>
          <w:rFonts w:ascii="Times New Roman" w:hAnsi="Times New Roman" w:cs="Times New Roman"/>
          <w:sz w:val="28"/>
          <w:szCs w:val="28"/>
        </w:rPr>
        <w:t>«О проекте Закона Кыргызской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1A4">
        <w:rPr>
          <w:rFonts w:ascii="Times New Roman" w:hAnsi="Times New Roman" w:cs="Times New Roman"/>
          <w:sz w:val="28"/>
          <w:szCs w:val="28"/>
        </w:rPr>
        <w:t xml:space="preserve">«О внесении изменений в Закон  Кыргызской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2E9">
        <w:rPr>
          <w:rFonts w:ascii="Times New Roman" w:hAnsi="Times New Roman" w:cs="Times New Roman"/>
          <w:sz w:val="28"/>
          <w:szCs w:val="28"/>
        </w:rPr>
        <w:t>Республики «</w:t>
      </w:r>
      <w:r w:rsidR="00EB5F4A" w:rsidRPr="00EB5F4A">
        <w:rPr>
          <w:rFonts w:ascii="Times New Roman" w:hAnsi="Times New Roman" w:cs="Times New Roman"/>
          <w:sz w:val="28"/>
          <w:szCs w:val="28"/>
        </w:rPr>
        <w:t>О государственной пошлине</w:t>
      </w:r>
      <w:r w:rsidRPr="009731A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1A4">
        <w:rPr>
          <w:rFonts w:ascii="Times New Roman" w:eastAsia="MS Mincho" w:hAnsi="Times New Roman" w:cs="Times New Roman"/>
          <w:sz w:val="28"/>
          <w:szCs w:val="28"/>
          <w:lang w:eastAsia="ja-JP"/>
        </w:rPr>
        <w:t>разработан в соответствии со статьей 79 Конституции Кыргызской Республики и статьей 31 конституционного Закона Кыргызской Республики «О Правительстве Кыргызской Республики»</w:t>
      </w:r>
      <w:r w:rsidR="006802E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 целях</w:t>
      </w:r>
      <w:r w:rsidR="00EB5F4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исполнения</w:t>
      </w:r>
      <w:r w:rsidR="00EB5F4A" w:rsidRPr="00EB5F4A">
        <w:rPr>
          <w:rFonts w:ascii="Times New Roman" w:hAnsi="Times New Roman" w:cs="Times New Roman"/>
          <w:sz w:val="28"/>
          <w:szCs w:val="28"/>
        </w:rPr>
        <w:t xml:space="preserve"> </w:t>
      </w:r>
      <w:r w:rsidR="00EB5F4A" w:rsidRPr="00EB5F4A">
        <w:rPr>
          <w:rFonts w:ascii="Times New Roman" w:eastAsia="MS Mincho" w:hAnsi="Times New Roman" w:cs="Times New Roman"/>
          <w:sz w:val="28"/>
          <w:szCs w:val="28"/>
          <w:lang w:eastAsia="ja-JP"/>
        </w:rPr>
        <w:t>распоряжения Правительства Кыргызской Республики от 14 апреля 2017 года № 120-р</w:t>
      </w:r>
      <w:r w:rsidRPr="009731A4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  <w:r w:rsidR="006802E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EB5F4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</w:t>
      </w:r>
      <w:proofErr w:type="gramEnd"/>
    </w:p>
    <w:p w:rsidR="009731A4" w:rsidRPr="009731A4" w:rsidRDefault="009731A4" w:rsidP="009731A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31A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Проектом постановления Правительства предлагается </w:t>
      </w:r>
      <w:r w:rsidRPr="009731A4">
        <w:rPr>
          <w:rFonts w:ascii="Times New Roman" w:hAnsi="Times New Roman" w:cs="Times New Roman"/>
          <w:sz w:val="28"/>
          <w:szCs w:val="28"/>
        </w:rPr>
        <w:t xml:space="preserve">определить министра юстиции в качестве официального представителя Правительства </w:t>
      </w:r>
      <w:r w:rsidRPr="009731A4">
        <w:rPr>
          <w:rFonts w:ascii="Times New Roman" w:eastAsia="MS Mincho" w:hAnsi="Times New Roman" w:cs="Times New Roman"/>
          <w:sz w:val="28"/>
          <w:szCs w:val="28"/>
          <w:lang w:eastAsia="ja-JP"/>
        </w:rPr>
        <w:t>Кыргызской Республики</w:t>
      </w:r>
      <w:r w:rsidRPr="009731A4">
        <w:rPr>
          <w:rFonts w:ascii="Times New Roman" w:hAnsi="Times New Roman" w:cs="Times New Roman"/>
          <w:sz w:val="28"/>
          <w:szCs w:val="28"/>
        </w:rPr>
        <w:t xml:space="preserve"> при рассмотрении названного проекта </w:t>
      </w:r>
      <w:proofErr w:type="spellStart"/>
      <w:r w:rsidRPr="009731A4">
        <w:rPr>
          <w:rFonts w:ascii="Times New Roman" w:hAnsi="Times New Roman" w:cs="Times New Roman"/>
          <w:sz w:val="28"/>
          <w:szCs w:val="28"/>
        </w:rPr>
        <w:t>Жогорку</w:t>
      </w:r>
      <w:proofErr w:type="spellEnd"/>
      <w:r w:rsidRPr="00973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1A4">
        <w:rPr>
          <w:rFonts w:ascii="Times New Roman" w:hAnsi="Times New Roman" w:cs="Times New Roman"/>
          <w:sz w:val="28"/>
          <w:szCs w:val="28"/>
        </w:rPr>
        <w:t>Кенешем</w:t>
      </w:r>
      <w:proofErr w:type="spellEnd"/>
      <w:r w:rsidRPr="009731A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Кыргызской Республики</w:t>
      </w:r>
      <w:r w:rsidRPr="009731A4">
        <w:rPr>
          <w:rFonts w:ascii="Times New Roman" w:hAnsi="Times New Roman" w:cs="Times New Roman"/>
          <w:sz w:val="28"/>
          <w:szCs w:val="28"/>
        </w:rPr>
        <w:t>.</w:t>
      </w:r>
    </w:p>
    <w:p w:rsidR="006802E9" w:rsidRPr="006802E9" w:rsidRDefault="006802E9" w:rsidP="006802E9">
      <w:pPr>
        <w:pStyle w:val="a3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802E9">
        <w:rPr>
          <w:rFonts w:ascii="Times New Roman" w:eastAsiaTheme="minorEastAsia" w:hAnsi="Times New Roman" w:cs="Times New Roman"/>
          <w:sz w:val="28"/>
          <w:szCs w:val="28"/>
        </w:rPr>
        <w:t xml:space="preserve">По результатам проведенного анализа действующих норм национального и международного законодательства установлено, что нормы представленного проекта не противоречат другим действующим нормативным правовым актам, а также проект не подлежит анализу регулятивного воздействия, поскольку не направлен на регулирование предпринимательской деятельности. </w:t>
      </w:r>
    </w:p>
    <w:p w:rsidR="006802E9" w:rsidRPr="006802E9" w:rsidRDefault="006802E9" w:rsidP="006802E9">
      <w:pPr>
        <w:pStyle w:val="a3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802E9">
        <w:rPr>
          <w:rFonts w:ascii="Times New Roman" w:eastAsiaTheme="minorEastAsia" w:hAnsi="Times New Roman" w:cs="Times New Roman"/>
          <w:sz w:val="28"/>
          <w:szCs w:val="28"/>
        </w:rPr>
        <w:t>Принятие обозначенного проекта негативных социальных, экономических, правовых, правозащитных, гендерных, экологических, коррупционных последствий за собой не повлечет и дополнительных финансовых затрат из государственного бюджета не потребует.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B5F4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9731A4" w:rsidRPr="009731A4" w:rsidRDefault="009731A4" w:rsidP="009731A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31A4" w:rsidRDefault="009731A4" w:rsidP="009731A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65EA" w:rsidRPr="009731A4" w:rsidRDefault="008165EA" w:rsidP="009731A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04A7" w:rsidRPr="009731A4" w:rsidRDefault="00044B4C" w:rsidP="006802E9">
      <w:pPr>
        <w:pStyle w:val="a3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9731A4">
        <w:rPr>
          <w:rFonts w:ascii="Times New Roman" w:hAnsi="Times New Roman" w:cs="Times New Roman"/>
          <w:b/>
          <w:sz w:val="28"/>
          <w:szCs w:val="28"/>
        </w:rPr>
        <w:t>инистр</w:t>
      </w:r>
      <w:r w:rsidR="00F54BE4">
        <w:rPr>
          <w:rFonts w:ascii="Times New Roman" w:hAnsi="Times New Roman" w:cs="Times New Roman"/>
          <w:b/>
          <w:sz w:val="28"/>
          <w:szCs w:val="28"/>
        </w:rPr>
        <w:tab/>
      </w:r>
      <w:r w:rsidR="00F54BE4">
        <w:rPr>
          <w:rFonts w:ascii="Times New Roman" w:hAnsi="Times New Roman" w:cs="Times New Roman"/>
          <w:b/>
          <w:sz w:val="28"/>
          <w:szCs w:val="28"/>
        </w:rPr>
        <w:tab/>
      </w:r>
      <w:r w:rsidR="002D55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D559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2D559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2D559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54BE4">
        <w:rPr>
          <w:rFonts w:ascii="Times New Roman" w:hAnsi="Times New Roman" w:cs="Times New Roman"/>
          <w:b/>
          <w:sz w:val="28"/>
          <w:szCs w:val="28"/>
        </w:rPr>
        <w:t xml:space="preserve">У. </w:t>
      </w:r>
      <w:r>
        <w:rPr>
          <w:rFonts w:ascii="Times New Roman" w:hAnsi="Times New Roman" w:cs="Times New Roman"/>
          <w:b/>
          <w:sz w:val="28"/>
          <w:szCs w:val="28"/>
        </w:rPr>
        <w:t>Ахметов</w:t>
      </w:r>
    </w:p>
    <w:sectPr w:rsidR="006B04A7" w:rsidRPr="00973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E2"/>
    <w:rsid w:val="00044B4C"/>
    <w:rsid w:val="002D5594"/>
    <w:rsid w:val="00301EE2"/>
    <w:rsid w:val="00521DF4"/>
    <w:rsid w:val="006802E9"/>
    <w:rsid w:val="006B04A7"/>
    <w:rsid w:val="008165EA"/>
    <w:rsid w:val="009731A4"/>
    <w:rsid w:val="00C01230"/>
    <w:rsid w:val="00EB5F4A"/>
    <w:rsid w:val="00F5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E2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E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E2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E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2017-03-13T03:38:00Z</dcterms:created>
  <dcterms:modified xsi:type="dcterms:W3CDTF">2017-08-10T05:48:00Z</dcterms:modified>
</cp:coreProperties>
</file>