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ED" w:rsidRPr="00D75E98" w:rsidRDefault="003E1EED" w:rsidP="003E1EED">
      <w:pPr>
        <w:pStyle w:val="tkNazvanie"/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E1EED" w:rsidRDefault="003E1EED" w:rsidP="003E1EED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EED" w:rsidRDefault="003E1EED" w:rsidP="003E1EED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EED" w:rsidRDefault="003E1EED" w:rsidP="003E1EED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</w:p>
    <w:p w:rsidR="003E1EED" w:rsidRDefault="003E1EED" w:rsidP="003E1EED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3E1EED" w:rsidRDefault="003E1EED" w:rsidP="003E1EED">
      <w:pPr>
        <w:pStyle w:val="tkNazvanie"/>
        <w:spacing w:before="0" w:after="0" w:line="240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3E1EED" w:rsidRDefault="003E1EED" w:rsidP="003E1EED">
      <w:pPr>
        <w:pStyle w:val="tkNazvanie"/>
        <w:spacing w:before="0" w:after="0" w:line="240" w:lineRule="auto"/>
        <w:ind w:right="-1" w:hanging="1134"/>
        <w:rPr>
          <w:rFonts w:ascii="Times New Roman" w:hAnsi="Times New Roman" w:cs="Times New Roman"/>
          <w:sz w:val="28"/>
          <w:szCs w:val="28"/>
          <w:lang w:val="ky-KG"/>
        </w:rPr>
      </w:pPr>
      <w:r w:rsidRPr="00766841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  <w:lang w:val="ky-KG"/>
        </w:rPr>
        <w:t>й</w:t>
      </w:r>
      <w:r w:rsidRPr="00766841">
        <w:rPr>
          <w:rFonts w:ascii="Times New Roman" w:hAnsi="Times New Roman" w:cs="Times New Roman"/>
          <w:sz w:val="28"/>
          <w:szCs w:val="28"/>
        </w:rPr>
        <w:t xml:space="preserve"> </w:t>
      </w:r>
      <w:r w:rsidRPr="00766841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Pr="0076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некоторые решения</w:t>
      </w:r>
    </w:p>
    <w:p w:rsidR="003E1EED" w:rsidRDefault="003E1EED" w:rsidP="003E1EED">
      <w:pPr>
        <w:pStyle w:val="tkNazvanie"/>
        <w:spacing w:before="0" w:after="0" w:line="240" w:lineRule="auto"/>
        <w:ind w:left="0" w:right="-1" w:hanging="142"/>
        <w:rPr>
          <w:rFonts w:ascii="Times New Roman" w:hAnsi="Times New Roman" w:cs="Times New Roman"/>
          <w:sz w:val="28"/>
          <w:szCs w:val="28"/>
        </w:rPr>
      </w:pPr>
      <w:r w:rsidRPr="00766841">
        <w:rPr>
          <w:rFonts w:ascii="Times New Roman" w:hAnsi="Times New Roman" w:cs="Times New Roman"/>
          <w:sz w:val="28"/>
          <w:szCs w:val="28"/>
        </w:rPr>
        <w:t>Правительства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ED" w:rsidRPr="00766841" w:rsidRDefault="003E1EED" w:rsidP="003E1EED">
      <w:pPr>
        <w:pStyle w:val="tkNazvanie"/>
        <w:spacing w:before="0" w:after="0" w:line="240" w:lineRule="auto"/>
        <w:ind w:left="0" w:right="-1" w:hanging="142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в сфере охраны окружающей среды</w:t>
      </w:r>
    </w:p>
    <w:p w:rsidR="003E1EED" w:rsidRDefault="003E1EED" w:rsidP="003E1EED">
      <w:pPr>
        <w:pStyle w:val="a3"/>
        <w:spacing w:after="0"/>
        <w:ind w:firstLine="567"/>
        <w:rPr>
          <w:rFonts w:ascii="Times New Roman" w:hAnsi="Times New Roman" w:cs="Times New Roman"/>
          <w:b w:val="0"/>
          <w:lang w:val="ky-KG"/>
        </w:rPr>
      </w:pPr>
    </w:p>
    <w:p w:rsidR="003E1EED" w:rsidRPr="00C45407" w:rsidRDefault="003E1EED" w:rsidP="003E1EED">
      <w:pPr>
        <w:pStyle w:val="a3"/>
        <w:spacing w:after="0"/>
        <w:ind w:firstLine="567"/>
        <w:rPr>
          <w:rFonts w:ascii="Times New Roman" w:hAnsi="Times New Roman" w:cs="Times New Roman"/>
          <w:b w:val="0"/>
          <w:lang w:val="ky-KG"/>
        </w:rPr>
      </w:pPr>
    </w:p>
    <w:p w:rsidR="003E1EED" w:rsidRPr="00C45407" w:rsidRDefault="003E1EED" w:rsidP="003E1EED">
      <w:pPr>
        <w:ind w:firstLine="708"/>
        <w:jc w:val="both"/>
      </w:pPr>
      <w:r w:rsidRPr="003B4308">
        <w:t>В</w:t>
      </w:r>
      <w:r>
        <w:t xml:space="preserve"> целях </w:t>
      </w:r>
      <w:r>
        <w:rPr>
          <w:szCs w:val="28"/>
        </w:rPr>
        <w:t xml:space="preserve">обеспечения прозрачности, исключения коррупционных рисков и </w:t>
      </w:r>
      <w:r>
        <w:rPr>
          <w:szCs w:val="28"/>
          <w:lang w:val="ky-KG"/>
        </w:rPr>
        <w:t>снижения воздействия государственного регулирования на предпринимательскую деятельность, в</w:t>
      </w:r>
      <w:r w:rsidRPr="003B4308">
        <w:t xml:space="preserve"> соответствии со стать</w:t>
      </w:r>
      <w:r w:rsidRPr="003B4308">
        <w:rPr>
          <w:lang w:val="ky-KG"/>
        </w:rPr>
        <w:t>ями</w:t>
      </w:r>
      <w:r w:rsidRPr="003B4308">
        <w:t xml:space="preserve"> 10 </w:t>
      </w:r>
      <w:r w:rsidRPr="003B4308">
        <w:rPr>
          <w:lang w:val="ky-KG"/>
        </w:rPr>
        <w:t>и 17 к</w:t>
      </w:r>
      <w:r w:rsidRPr="003B4308">
        <w:t>онституци</w:t>
      </w:r>
      <w:r w:rsidRPr="003B4308">
        <w:rPr>
          <w:lang w:val="ky-KG"/>
        </w:rPr>
        <w:t>онного Закона</w:t>
      </w:r>
      <w:r w:rsidRPr="003B4308">
        <w:t xml:space="preserve"> Кыргызской Республики</w:t>
      </w:r>
      <w:r w:rsidRPr="003B4308">
        <w:rPr>
          <w:lang w:val="ky-KG"/>
        </w:rPr>
        <w:t xml:space="preserve"> </w:t>
      </w:r>
      <w:r w:rsidRPr="003B4308">
        <w:t>«</w:t>
      </w:r>
      <w:r w:rsidRPr="003B4308">
        <w:rPr>
          <w:lang w:val="ky-KG"/>
        </w:rPr>
        <w:t>О Правительстве Кыргызской Республики</w:t>
      </w:r>
      <w:r w:rsidRPr="003B4308">
        <w:t>»</w:t>
      </w:r>
      <w:r>
        <w:t>,</w:t>
      </w:r>
      <w:r w:rsidRPr="003B4308">
        <w:t xml:space="preserve"> Правительство Кыргызской Республики постановляет:</w:t>
      </w:r>
    </w:p>
    <w:p w:rsidR="003E1EED" w:rsidRPr="002C5CCC" w:rsidRDefault="003E1EED" w:rsidP="003E1EED">
      <w:pPr>
        <w:ind w:firstLine="708"/>
        <w:jc w:val="both"/>
      </w:pPr>
      <w:r w:rsidRPr="002C5CCC">
        <w:rPr>
          <w:rFonts w:cs="Times New Roman"/>
          <w:szCs w:val="28"/>
          <w:lang w:val="ky-KG"/>
        </w:rPr>
        <w:t xml:space="preserve"> 1. </w:t>
      </w:r>
      <w:r w:rsidRPr="002C5CCC">
        <w:rPr>
          <w:rFonts w:cs="Times New Roman"/>
          <w:szCs w:val="28"/>
        </w:rPr>
        <w:t xml:space="preserve">Внести в </w:t>
      </w:r>
      <w:r w:rsidRPr="002C5CCC">
        <w:rPr>
          <w:rFonts w:cs="Times New Roman"/>
          <w:szCs w:val="28"/>
          <w:lang w:val="ky-KG"/>
        </w:rPr>
        <w:t xml:space="preserve">постановление </w:t>
      </w:r>
      <w:r w:rsidRPr="002C5CCC">
        <w:rPr>
          <w:rFonts w:cs="Times New Roman"/>
          <w:szCs w:val="28"/>
        </w:rPr>
        <w:t>Правительства Кыргызской Республики «Об утверждении Положения</w:t>
      </w:r>
      <w:r>
        <w:rPr>
          <w:rFonts w:cs="Times New Roman"/>
          <w:szCs w:val="28"/>
        </w:rPr>
        <w:t xml:space="preserve"> о государственной лесной охране Кыргызской Республики и Правил пожарной безопасности в лесах Кыргызской Республики</w:t>
      </w:r>
      <w:r>
        <w:t>» от 24 июня 1997 года №371</w:t>
      </w:r>
      <w:r w:rsidRPr="002C5CCC">
        <w:t xml:space="preserve"> </w:t>
      </w:r>
      <w:r w:rsidRPr="002C5CCC">
        <w:rPr>
          <w:rFonts w:cs="Times New Roman"/>
          <w:szCs w:val="28"/>
        </w:rPr>
        <w:t>следующ</w:t>
      </w:r>
      <w:r w:rsidRPr="002C5CCC">
        <w:rPr>
          <w:rFonts w:cs="Times New Roman"/>
          <w:szCs w:val="28"/>
          <w:lang w:val="ky-KG"/>
        </w:rPr>
        <w:t>ие</w:t>
      </w:r>
      <w:r w:rsidRPr="002C5CCC">
        <w:rPr>
          <w:rFonts w:cs="Times New Roman"/>
          <w:szCs w:val="28"/>
        </w:rPr>
        <w:t xml:space="preserve"> изменени</w:t>
      </w:r>
      <w:r w:rsidRPr="002C5CCC">
        <w:rPr>
          <w:rFonts w:cs="Times New Roman"/>
          <w:szCs w:val="28"/>
          <w:lang w:val="ky-KG"/>
        </w:rPr>
        <w:t>я</w:t>
      </w:r>
      <w:r w:rsidRPr="002C5CCC">
        <w:rPr>
          <w:rFonts w:cs="Times New Roman"/>
          <w:szCs w:val="28"/>
        </w:rPr>
        <w:t>:</w:t>
      </w:r>
    </w:p>
    <w:p w:rsidR="003E1EED" w:rsidRPr="00C32E4A" w:rsidRDefault="003E1EED" w:rsidP="003E1EE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ky-KG"/>
        </w:rPr>
        <w:t xml:space="preserve"> </w:t>
      </w:r>
      <w:r w:rsidRPr="00C32E4A">
        <w:rPr>
          <w:rFonts w:cs="Times New Roman"/>
          <w:szCs w:val="28"/>
        </w:rPr>
        <w:t>в Правилах пожарной безопасности в лесах Кыргызской Республики Кыргызской Республике</w:t>
      </w:r>
      <w:r w:rsidRPr="00C32E4A">
        <w:rPr>
          <w:rFonts w:cs="Times New Roman"/>
          <w:szCs w:val="28"/>
          <w:lang w:val="ky-KG"/>
        </w:rPr>
        <w:t xml:space="preserve">, </w:t>
      </w:r>
      <w:r w:rsidRPr="00C32E4A">
        <w:rPr>
          <w:rFonts w:cs="Times New Roman"/>
          <w:szCs w:val="28"/>
        </w:rPr>
        <w:t>утвержденных вышеуказанным</w:t>
      </w:r>
      <w:r w:rsidRPr="00C32E4A">
        <w:rPr>
          <w:rFonts w:cs="Times New Roman"/>
          <w:szCs w:val="28"/>
          <w:lang w:val="ky-KG"/>
        </w:rPr>
        <w:t xml:space="preserve"> постановлением</w:t>
      </w:r>
      <w:r w:rsidRPr="00C32E4A">
        <w:rPr>
          <w:rFonts w:cs="Times New Roman"/>
          <w:szCs w:val="28"/>
        </w:rPr>
        <w:t>:</w:t>
      </w:r>
    </w:p>
    <w:p w:rsidR="003E1EED" w:rsidRPr="007B6D58" w:rsidRDefault="003E1EED" w:rsidP="003E1EE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val="ky-KG"/>
        </w:rPr>
      </w:pPr>
      <w:r>
        <w:rPr>
          <w:rFonts w:cs="Times New Roman"/>
          <w:szCs w:val="28"/>
        </w:rPr>
        <w:t xml:space="preserve">- в пункте 14 </w:t>
      </w:r>
      <w:r>
        <w:rPr>
          <w:rFonts w:cs="Times New Roman"/>
          <w:szCs w:val="28"/>
          <w:lang w:val="ky-KG"/>
        </w:rPr>
        <w:t xml:space="preserve">слова </w:t>
      </w:r>
      <w:r w:rsidRPr="003B4308">
        <w:t>«</w:t>
      </w:r>
      <w:r w:rsidRPr="0057067F">
        <w:rPr>
          <w:rFonts w:cs="Times New Roman"/>
          <w:szCs w:val="28"/>
          <w:lang w:val="ky-KG"/>
        </w:rPr>
        <w:t>разрешается использовать в пожароопасный период в качестве постоянных мест отдыха, для устройства туристических стоянок и проведения других массовых мероприятий лесные участки только по согласованию с лесхозами при условии оборудования на этих участках по указанию лесхозов мест для разведения костров и сбора мусора</w:t>
      </w:r>
      <w:r w:rsidRPr="007B6D58">
        <w:rPr>
          <w:rFonts w:cs="Times New Roman"/>
          <w:szCs w:val="28"/>
        </w:rPr>
        <w:t>»</w:t>
      </w:r>
      <w:r>
        <w:rPr>
          <w:rFonts w:cs="Times New Roman"/>
          <w:szCs w:val="28"/>
          <w:lang w:val="ky-KG"/>
        </w:rPr>
        <w:t xml:space="preserve"> заменить словами </w:t>
      </w:r>
      <w:r w:rsidRPr="003B4308">
        <w:t>«</w:t>
      </w:r>
      <w:r w:rsidRPr="007B6D58">
        <w:rPr>
          <w:rFonts w:cs="Times New Roman"/>
          <w:szCs w:val="28"/>
        </w:rPr>
        <w:t>указанные мероприятия необходимо проводить на определенных участках специально оборудованных лесхозами для разведения костров и сбора мусора, оснащенных средствами тушения огня/пожара»;</w:t>
      </w:r>
    </w:p>
    <w:p w:rsidR="003E1EED" w:rsidRPr="00DF0CDC" w:rsidRDefault="003E1EED" w:rsidP="003E1EE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DF0CDC">
        <w:rPr>
          <w:rFonts w:cs="Times New Roman"/>
          <w:szCs w:val="28"/>
        </w:rPr>
        <w:t xml:space="preserve">- пункт 15 </w:t>
      </w:r>
      <w:r w:rsidRPr="00DF0CDC">
        <w:rPr>
          <w:rFonts w:cs="Times New Roman"/>
          <w:szCs w:val="28"/>
          <w:lang w:val="ky-KG"/>
        </w:rPr>
        <w:t xml:space="preserve">дополнить подпунктом следующего содержания: </w:t>
      </w:r>
      <w:r w:rsidRPr="00DF0CDC">
        <w:rPr>
          <w:rFonts w:cs="Times New Roman"/>
          <w:szCs w:val="28"/>
        </w:rPr>
        <w:tab/>
      </w:r>
    </w:p>
    <w:p w:rsidR="003E1EED" w:rsidRDefault="003E1EED" w:rsidP="003E1EED">
      <w:pPr>
        <w:pStyle w:val="a5"/>
        <w:ind w:firstLine="507"/>
        <w:jc w:val="both"/>
        <w:rPr>
          <w:rFonts w:cs="Times New Roman"/>
          <w:szCs w:val="28"/>
        </w:rPr>
      </w:pPr>
      <w:r w:rsidRPr="00DF0CDC">
        <w:rPr>
          <w:rFonts w:ascii="Times New Roman" w:hAnsi="Times New Roman" w:cs="Times New Roman"/>
          <w:sz w:val="28"/>
          <w:szCs w:val="28"/>
        </w:rPr>
        <w:t>« 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0CDC">
        <w:rPr>
          <w:rFonts w:ascii="Times New Roman" w:hAnsi="Times New Roman" w:cs="Times New Roman"/>
          <w:sz w:val="28"/>
          <w:szCs w:val="28"/>
          <w:lang w:val="ky-KG"/>
        </w:rPr>
        <w:t xml:space="preserve"> определить участки леса для проведения культурно-массовых мероприятий и оборудовать места для разведения костров и сбора мусора  средствами тушения огня/пожара.</w:t>
      </w:r>
      <w:r w:rsidRPr="00DF0CDC">
        <w:rPr>
          <w:rFonts w:ascii="Times New Roman" w:hAnsi="Times New Roman" w:cs="Times New Roman"/>
          <w:sz w:val="28"/>
          <w:szCs w:val="28"/>
        </w:rPr>
        <w:t>».</w:t>
      </w:r>
      <w:r w:rsidRPr="00570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ED" w:rsidRPr="002C5CCC" w:rsidRDefault="003E1EED" w:rsidP="003E1EED">
      <w:pPr>
        <w:ind w:firstLine="708"/>
        <w:jc w:val="both"/>
      </w:pPr>
      <w:r>
        <w:rPr>
          <w:rFonts w:cs="Times New Roman"/>
          <w:szCs w:val="28"/>
        </w:rPr>
        <w:t xml:space="preserve">2. </w:t>
      </w:r>
      <w:r w:rsidRPr="00766841">
        <w:rPr>
          <w:rFonts w:cs="Times New Roman"/>
          <w:szCs w:val="28"/>
        </w:rPr>
        <w:t xml:space="preserve">Внести в </w:t>
      </w:r>
      <w:r w:rsidRPr="00766841">
        <w:rPr>
          <w:rFonts w:cs="Times New Roman"/>
          <w:szCs w:val="28"/>
          <w:lang w:val="ky-KG"/>
        </w:rPr>
        <w:t xml:space="preserve">постановление </w:t>
      </w:r>
      <w:r w:rsidRPr="00766841">
        <w:rPr>
          <w:rFonts w:cs="Times New Roman"/>
          <w:szCs w:val="28"/>
        </w:rPr>
        <w:t>Правительства Кыргызской Республики</w:t>
      </w:r>
      <w:r w:rsidRPr="00582611">
        <w:rPr>
          <w:rFonts w:cs="Times New Roman"/>
          <w:szCs w:val="28"/>
        </w:rPr>
        <w:t xml:space="preserve"> </w:t>
      </w:r>
      <w:r w:rsidRPr="0083172E">
        <w:t xml:space="preserve"> «Об утверждении Положения</w:t>
      </w:r>
      <w:r>
        <w:t xml:space="preserve"> об охране подземных вод в Кыргызской Республике» от 2 марта 2015 года № 92</w:t>
      </w:r>
      <w:r w:rsidRPr="0083172E">
        <w:t xml:space="preserve"> </w:t>
      </w:r>
      <w:r w:rsidRPr="002C5CCC">
        <w:rPr>
          <w:rFonts w:cs="Times New Roman"/>
          <w:szCs w:val="28"/>
        </w:rPr>
        <w:t>следующ</w:t>
      </w:r>
      <w:r>
        <w:rPr>
          <w:rFonts w:cs="Times New Roman"/>
          <w:szCs w:val="28"/>
          <w:lang w:val="ky-KG"/>
        </w:rPr>
        <w:t>ие</w:t>
      </w:r>
      <w:r>
        <w:rPr>
          <w:rFonts w:cs="Times New Roman"/>
          <w:szCs w:val="28"/>
        </w:rPr>
        <w:t xml:space="preserve"> изменения</w:t>
      </w:r>
      <w:r w:rsidRPr="002C5CCC">
        <w:rPr>
          <w:rFonts w:cs="Times New Roman"/>
          <w:szCs w:val="28"/>
        </w:rPr>
        <w:t>:</w:t>
      </w:r>
    </w:p>
    <w:p w:rsidR="003E1EED" w:rsidRDefault="003E1EED" w:rsidP="003E1EE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ky-KG"/>
        </w:rPr>
        <w:t xml:space="preserve"> </w:t>
      </w:r>
      <w:r w:rsidRPr="00766841">
        <w:rPr>
          <w:rFonts w:cs="Times New Roman"/>
          <w:szCs w:val="28"/>
        </w:rPr>
        <w:t xml:space="preserve">в </w:t>
      </w:r>
      <w:r w:rsidRPr="00766841">
        <w:rPr>
          <w:rFonts w:cs="Times New Roman"/>
          <w:szCs w:val="28"/>
          <w:lang w:val="ky-KG"/>
        </w:rPr>
        <w:t>Положении</w:t>
      </w:r>
      <w:r>
        <w:rPr>
          <w:rFonts w:cs="Times New Roman"/>
          <w:szCs w:val="28"/>
          <w:lang w:val="ky-KG"/>
        </w:rPr>
        <w:t xml:space="preserve"> </w:t>
      </w:r>
      <w:r>
        <w:t>об охране подземных вод</w:t>
      </w:r>
      <w:r w:rsidRPr="0083172E">
        <w:rPr>
          <w:rFonts w:eastAsia="Batang" w:cs="Times New Roman"/>
          <w:color w:val="000000" w:themeColor="text1"/>
          <w:szCs w:val="28"/>
          <w:lang w:eastAsia="ko-KR"/>
        </w:rPr>
        <w:t xml:space="preserve"> в Кыргызской Республике</w:t>
      </w:r>
      <w:r w:rsidRPr="0083172E">
        <w:rPr>
          <w:bCs/>
          <w:szCs w:val="28"/>
        </w:rPr>
        <w:t>,</w:t>
      </w:r>
      <w:r w:rsidRPr="0083172E">
        <w:rPr>
          <w:rFonts w:cs="Times New Roman"/>
          <w:szCs w:val="28"/>
        </w:rPr>
        <w:t xml:space="preserve"> </w:t>
      </w:r>
      <w:r w:rsidRPr="00766841">
        <w:rPr>
          <w:rFonts w:cs="Times New Roman"/>
          <w:szCs w:val="28"/>
        </w:rPr>
        <w:t>утвержденном вышеуказанным</w:t>
      </w:r>
      <w:r w:rsidRPr="00766841">
        <w:rPr>
          <w:rFonts w:cs="Times New Roman"/>
          <w:szCs w:val="28"/>
          <w:lang w:val="ky-KG"/>
        </w:rPr>
        <w:t xml:space="preserve"> постановлением</w:t>
      </w:r>
      <w:r w:rsidRPr="00766841">
        <w:rPr>
          <w:rFonts w:cs="Times New Roman"/>
          <w:szCs w:val="28"/>
        </w:rPr>
        <w:t>:</w:t>
      </w:r>
    </w:p>
    <w:p w:rsidR="003E1EED" w:rsidRDefault="003E1EED" w:rsidP="003E1EE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пункте 11:</w:t>
      </w:r>
    </w:p>
    <w:p w:rsidR="003E1EED" w:rsidRDefault="003E1EED" w:rsidP="003E1EED">
      <w:pPr>
        <w:autoSpaceDE w:val="0"/>
        <w:autoSpaceDN w:val="0"/>
        <w:adjustRightInd w:val="0"/>
        <w:ind w:firstLine="708"/>
        <w:jc w:val="both"/>
      </w:pPr>
      <w:r>
        <w:rPr>
          <w:rFonts w:cs="Times New Roman"/>
          <w:szCs w:val="28"/>
        </w:rPr>
        <w:lastRenderedPageBreak/>
        <w:t>в абзаце пятом  слова «</w:t>
      </w:r>
      <w:r>
        <w:t>рационально использовать подземные воды,»  исключить;</w:t>
      </w:r>
    </w:p>
    <w:p w:rsidR="003E1EED" w:rsidRDefault="003E1EED" w:rsidP="003E1EE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абзаце одиннадцатом после слов «счетчика водомера» слова «и т.д.» исключить;</w:t>
      </w:r>
    </w:p>
    <w:p w:rsidR="003E1EED" w:rsidRDefault="003E1EED" w:rsidP="003E1EE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абзаце пятнадцатом после слова «каптажи» слова «и т.д.» исключить;</w:t>
      </w:r>
    </w:p>
    <w:p w:rsidR="003E1EED" w:rsidRDefault="003E1EED" w:rsidP="003E1E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95547F">
        <w:rPr>
          <w:szCs w:val="28"/>
        </w:rPr>
        <w:t>Настоящее постановление вступает в силу по истечении пятнадцати дней со дня официального опубликования.</w:t>
      </w:r>
    </w:p>
    <w:p w:rsidR="003E1EED" w:rsidRDefault="003E1EED" w:rsidP="003E1EE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E1EED" w:rsidRDefault="003E1EED" w:rsidP="003E1EE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E1EED" w:rsidRDefault="003E1EED" w:rsidP="003E1EED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766841">
        <w:rPr>
          <w:rFonts w:cs="Times New Roman"/>
          <w:b/>
          <w:szCs w:val="28"/>
        </w:rPr>
        <w:t>Премьер-министр</w:t>
      </w:r>
      <w:r w:rsidRPr="00766841">
        <w:rPr>
          <w:rFonts w:cs="Times New Roman"/>
          <w:b/>
          <w:szCs w:val="28"/>
        </w:rPr>
        <w:tab/>
      </w:r>
      <w:r w:rsidRPr="00766841">
        <w:rPr>
          <w:rFonts w:cs="Times New Roman"/>
          <w:b/>
          <w:szCs w:val="28"/>
        </w:rPr>
        <w:tab/>
      </w:r>
      <w:r w:rsidRPr="00766841">
        <w:rPr>
          <w:rFonts w:cs="Times New Roman"/>
          <w:b/>
          <w:szCs w:val="28"/>
        </w:rPr>
        <w:tab/>
      </w:r>
      <w:r w:rsidRPr="00766841">
        <w:rPr>
          <w:rFonts w:cs="Times New Roman"/>
          <w:b/>
          <w:szCs w:val="28"/>
        </w:rPr>
        <w:tab/>
      </w:r>
      <w:r w:rsidRPr="00766841">
        <w:rPr>
          <w:rFonts w:cs="Times New Roman"/>
          <w:b/>
          <w:szCs w:val="28"/>
        </w:rPr>
        <w:tab/>
        <w:t xml:space="preserve"> </w:t>
      </w:r>
      <w:r>
        <w:rPr>
          <w:rFonts w:cs="Times New Roman"/>
          <w:b/>
          <w:szCs w:val="28"/>
        </w:rPr>
        <w:t xml:space="preserve">       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.Ш. Жээнбеков</w:t>
      </w:r>
    </w:p>
    <w:p w:rsidR="003E1EED" w:rsidRDefault="003E1EED" w:rsidP="003E1EED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3E1EED" w:rsidRDefault="003E1EED" w:rsidP="003E1EED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3E1EED" w:rsidRDefault="003E1EED" w:rsidP="003E1EED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3E1EED" w:rsidRDefault="003E1EED" w:rsidP="003E1EED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3E1EED" w:rsidRDefault="003E1EED" w:rsidP="003E1EED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3F1BE9" w:rsidRDefault="003F1BE9"/>
    <w:sectPr w:rsidR="003F1BE9" w:rsidSect="002A6121">
      <w:pgSz w:w="11906" w:h="16838"/>
      <w:pgMar w:top="1134" w:right="1274" w:bottom="1134" w:left="1701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BA" w:rsidRDefault="008B63BA" w:rsidP="002A6121">
      <w:r>
        <w:separator/>
      </w:r>
    </w:p>
  </w:endnote>
  <w:endnote w:type="continuationSeparator" w:id="0">
    <w:p w:rsidR="008B63BA" w:rsidRDefault="008B63BA" w:rsidP="002A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BA" w:rsidRDefault="008B63BA" w:rsidP="002A6121">
      <w:r>
        <w:separator/>
      </w:r>
    </w:p>
  </w:footnote>
  <w:footnote w:type="continuationSeparator" w:id="0">
    <w:p w:rsidR="008B63BA" w:rsidRDefault="008B63BA" w:rsidP="002A6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EED"/>
    <w:rsid w:val="00042869"/>
    <w:rsid w:val="002A6121"/>
    <w:rsid w:val="003E1EED"/>
    <w:rsid w:val="003F1BE9"/>
    <w:rsid w:val="005736FC"/>
    <w:rsid w:val="008B63BA"/>
    <w:rsid w:val="00BD0BE7"/>
    <w:rsid w:val="00CE7FE4"/>
    <w:rsid w:val="00F5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E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E1EED"/>
    <w:pPr>
      <w:spacing w:after="480"/>
      <w:jc w:val="center"/>
    </w:pPr>
    <w:rPr>
      <w:rFonts w:ascii="Arial" w:eastAsiaTheme="minorEastAsia" w:hAnsi="Arial" w:cs="Arial"/>
      <w:b/>
      <w:bCs/>
      <w:spacing w:val="5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E1EED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customStyle="1" w:styleId="tkNazvanie">
    <w:name w:val="_Название (tkNazvanie)"/>
    <w:basedOn w:val="a"/>
    <w:rsid w:val="003E1EED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3E1EE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A6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612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6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12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2</cp:revision>
  <cp:lastPrinted>2017-08-01T08:59:00Z</cp:lastPrinted>
  <dcterms:created xsi:type="dcterms:W3CDTF">2017-08-01T09:00:00Z</dcterms:created>
  <dcterms:modified xsi:type="dcterms:W3CDTF">2017-08-01T09:00:00Z</dcterms:modified>
</cp:coreProperties>
</file>