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C4" w:rsidRDefault="001C6AC4" w:rsidP="001C6AC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СРАВНИТЕЛЬНАЯ ТАБЛИЦА </w:t>
      </w:r>
    </w:p>
    <w:p w:rsidR="001C6AC4" w:rsidRPr="005861D9" w:rsidRDefault="001C6AC4" w:rsidP="001C6AC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861D9">
        <w:rPr>
          <w:rFonts w:ascii="Times New Roman" w:hAnsi="Times New Roman" w:cs="Times New Roman"/>
          <w:b/>
          <w:sz w:val="28"/>
          <w:szCs w:val="28"/>
        </w:rPr>
        <w:t>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861D9">
        <w:rPr>
          <w:rFonts w:ascii="Times New Roman" w:hAnsi="Times New Roman" w:cs="Times New Roman"/>
          <w:b/>
          <w:sz w:val="28"/>
          <w:szCs w:val="28"/>
        </w:rPr>
        <w:t xml:space="preserve"> Правительства Кыргызской Республики</w:t>
      </w:r>
    </w:p>
    <w:p w:rsidR="001C6AC4" w:rsidRPr="0023089D" w:rsidRDefault="001C6AC4" w:rsidP="001C6A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D9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дополнений в постановление </w:t>
      </w:r>
      <w:r w:rsidRPr="005861D9">
        <w:rPr>
          <w:rFonts w:ascii="Times New Roman" w:hAnsi="Times New Roman" w:cs="Times New Roman"/>
          <w:b/>
          <w:sz w:val="28"/>
          <w:szCs w:val="28"/>
        </w:rPr>
        <w:t>Правительства Кыргызской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89D">
        <w:rPr>
          <w:rFonts w:ascii="Times New Roman" w:hAnsi="Times New Roman" w:cs="Times New Roman"/>
          <w:b/>
          <w:sz w:val="28"/>
          <w:szCs w:val="28"/>
        </w:rPr>
        <w:t>«Об утверждении форм налоговой отчетности по налогу на добавленную стоимость и акцизному налогу, порядка их заполнения и представления» от 14 июля 2015 года № 491»</w:t>
      </w:r>
    </w:p>
    <w:p w:rsidR="001C6AC4" w:rsidRPr="008B64B7" w:rsidRDefault="001C6AC4" w:rsidP="001C6AC4">
      <w:pPr>
        <w:jc w:val="center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1418"/>
        <w:gridCol w:w="6945"/>
        <w:gridCol w:w="6663"/>
      </w:tblGrid>
      <w:tr w:rsidR="001C6AC4" w:rsidRPr="00D55256" w:rsidTr="001C6AC4">
        <w:tc>
          <w:tcPr>
            <w:tcW w:w="15026" w:type="dxa"/>
            <w:gridSpan w:val="3"/>
          </w:tcPr>
          <w:p w:rsidR="001C6AC4" w:rsidRPr="001C6AC4" w:rsidRDefault="001C6AC4" w:rsidP="001C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AC4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заполнения и представления отчета по налогу на добавленную стоимость, утвержденный постановлением Правительства Кыргызской Республики</w:t>
            </w:r>
            <w:r w:rsidRPr="001C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C6AC4">
              <w:rPr>
                <w:rFonts w:ascii="Times New Roman" w:hAnsi="Times New Roman" w:cs="Times New Roman"/>
                <w:b/>
                <w:sz w:val="28"/>
                <w:szCs w:val="28"/>
              </w:rPr>
              <w:t>от 14 июля 2015 года № 491</w:t>
            </w:r>
            <w:hyperlink r:id="rId8" w:history="1"/>
          </w:p>
        </w:tc>
      </w:tr>
      <w:tr w:rsidR="001C6AC4" w:rsidRPr="00D55256" w:rsidTr="001C6AC4">
        <w:tc>
          <w:tcPr>
            <w:tcW w:w="1418" w:type="dxa"/>
          </w:tcPr>
          <w:p w:rsidR="001C6AC4" w:rsidRPr="00D55256" w:rsidRDefault="001C6AC4" w:rsidP="00D6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1C6AC4" w:rsidRPr="00D55256" w:rsidRDefault="001C6AC4" w:rsidP="00D6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56">
              <w:rPr>
                <w:rFonts w:ascii="Times New Roman" w:hAnsi="Times New Roman" w:cs="Times New Roman"/>
                <w:sz w:val="28"/>
                <w:szCs w:val="28"/>
              </w:rPr>
              <w:t>Действующая редакция</w:t>
            </w:r>
          </w:p>
        </w:tc>
        <w:tc>
          <w:tcPr>
            <w:tcW w:w="6663" w:type="dxa"/>
          </w:tcPr>
          <w:p w:rsidR="001C6AC4" w:rsidRPr="00D55256" w:rsidRDefault="001C6AC4" w:rsidP="00D6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56">
              <w:rPr>
                <w:rFonts w:ascii="Times New Roman" w:hAnsi="Times New Roman" w:cs="Times New Roman"/>
                <w:sz w:val="28"/>
                <w:szCs w:val="28"/>
              </w:rPr>
              <w:t>Предлагаемая редакция</w:t>
            </w:r>
          </w:p>
        </w:tc>
      </w:tr>
      <w:tr w:rsidR="001C6AC4" w:rsidRPr="00D55256" w:rsidTr="00F132BC">
        <w:trPr>
          <w:trHeight w:val="1853"/>
        </w:trPr>
        <w:tc>
          <w:tcPr>
            <w:tcW w:w="1418" w:type="dxa"/>
          </w:tcPr>
          <w:p w:rsidR="00444714" w:rsidRDefault="00444714" w:rsidP="00D6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AC4" w:rsidRPr="00D55256" w:rsidRDefault="001C6AC4" w:rsidP="00D6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4 пункта 45 Порядка</w:t>
            </w:r>
          </w:p>
        </w:tc>
        <w:tc>
          <w:tcPr>
            <w:tcW w:w="6945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86"/>
              <w:gridCol w:w="6033"/>
            </w:tblGrid>
            <w:tr w:rsidR="001C6AC4" w:rsidTr="001C6AC4">
              <w:tc>
                <w:tcPr>
                  <w:tcW w:w="595" w:type="dxa"/>
                </w:tcPr>
                <w:p w:rsidR="001C6AC4" w:rsidRDefault="00C17001" w:rsidP="00C17001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Код  </w:t>
                  </w:r>
                </w:p>
              </w:tc>
              <w:tc>
                <w:tcPr>
                  <w:tcW w:w="6096" w:type="dxa"/>
                </w:tcPr>
                <w:p w:rsidR="001C6AC4" w:rsidRPr="00020774" w:rsidRDefault="00C17001" w:rsidP="00C1700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поставки</w:t>
                  </w:r>
                </w:p>
              </w:tc>
            </w:tr>
            <w:tr w:rsidR="001C6AC4" w:rsidTr="00444714">
              <w:trPr>
                <w:trHeight w:val="1234"/>
              </w:trPr>
              <w:tc>
                <w:tcPr>
                  <w:tcW w:w="595" w:type="dxa"/>
                </w:tcPr>
                <w:p w:rsidR="00444714" w:rsidRDefault="00444714" w:rsidP="00444714">
                  <w:pPr>
                    <w:pStyle w:val="a5"/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C6AC4" w:rsidRPr="0023089D" w:rsidRDefault="00A3490C" w:rsidP="00444714">
                  <w:pPr>
                    <w:pStyle w:val="a5"/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EC29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96" w:type="dxa"/>
                </w:tcPr>
                <w:p w:rsidR="0023089D" w:rsidRDefault="0023089D" w:rsidP="0023089D">
                  <w:pPr>
                    <w:pStyle w:val="a5"/>
                    <w:jc w:val="both"/>
                    <w:rPr>
                      <w:rFonts w:ascii="Times New Roman" w:hAnsi="Times New Roman" w:cs="Times New Roman"/>
                      <w:strike/>
                      <w:sz w:val="28"/>
                      <w:szCs w:val="28"/>
                    </w:rPr>
                  </w:pPr>
                </w:p>
                <w:p w:rsidR="001C6AC4" w:rsidRPr="00A3490C" w:rsidRDefault="00EC29C7" w:rsidP="0023089D">
                  <w:pPr>
                    <w:pStyle w:val="a5"/>
                    <w:jc w:val="both"/>
                    <w:rPr>
                      <w:rFonts w:ascii="Times New Roman" w:hAnsi="Times New Roman" w:cs="Times New Roman"/>
                      <w:strike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trike/>
                      <w:sz w:val="28"/>
                      <w:szCs w:val="28"/>
                    </w:rPr>
                    <w:t>Товары и услуги в сфере медицинской деятельности</w:t>
                  </w:r>
                </w:p>
              </w:tc>
            </w:tr>
          </w:tbl>
          <w:p w:rsidR="001C6AC4" w:rsidRPr="00D55256" w:rsidRDefault="001C6AC4" w:rsidP="00D6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86"/>
              <w:gridCol w:w="5751"/>
            </w:tblGrid>
            <w:tr w:rsidR="00C17001" w:rsidRPr="00020774" w:rsidTr="00D63924">
              <w:tc>
                <w:tcPr>
                  <w:tcW w:w="595" w:type="dxa"/>
                </w:tcPr>
                <w:p w:rsidR="00C17001" w:rsidRDefault="00C17001" w:rsidP="00D6392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Код  </w:t>
                  </w:r>
                </w:p>
              </w:tc>
              <w:tc>
                <w:tcPr>
                  <w:tcW w:w="6096" w:type="dxa"/>
                </w:tcPr>
                <w:p w:rsidR="00C17001" w:rsidRPr="00020774" w:rsidRDefault="00C17001" w:rsidP="00D6392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поставки</w:t>
                  </w:r>
                </w:p>
              </w:tc>
            </w:tr>
            <w:tr w:rsidR="00C17001" w:rsidTr="00A3490C">
              <w:trPr>
                <w:trHeight w:val="1234"/>
              </w:trPr>
              <w:tc>
                <w:tcPr>
                  <w:tcW w:w="595" w:type="dxa"/>
                </w:tcPr>
                <w:p w:rsidR="00C17001" w:rsidRDefault="00C17001" w:rsidP="00D6392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4714" w:rsidRDefault="00444714" w:rsidP="00EC29C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17001" w:rsidRPr="0023089D" w:rsidRDefault="00C17001" w:rsidP="00EC29C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3089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EC29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96" w:type="dxa"/>
                </w:tcPr>
                <w:p w:rsidR="00C17001" w:rsidRPr="00C17001" w:rsidRDefault="00EC29C7" w:rsidP="00D63924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Поставки товаров, услуг и лекарственных средств и изделий медицинского назначения в сфере медицинской и ветеринарной деятельности</w:t>
                  </w:r>
                </w:p>
              </w:tc>
            </w:tr>
          </w:tbl>
          <w:p w:rsidR="001C6AC4" w:rsidRPr="00D55256" w:rsidRDefault="001C6AC4" w:rsidP="00D6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001" w:rsidRPr="00D55256" w:rsidTr="00F132BC">
        <w:trPr>
          <w:trHeight w:val="1822"/>
        </w:trPr>
        <w:tc>
          <w:tcPr>
            <w:tcW w:w="1418" w:type="dxa"/>
          </w:tcPr>
          <w:p w:rsidR="00A3490C" w:rsidRDefault="00A3490C" w:rsidP="00D6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001" w:rsidRPr="00D55256" w:rsidRDefault="00C17001" w:rsidP="00D6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4 пункта 45 Порядка</w:t>
            </w:r>
          </w:p>
        </w:tc>
        <w:tc>
          <w:tcPr>
            <w:tcW w:w="6945" w:type="dxa"/>
          </w:tcPr>
          <w:p w:rsidR="00C17001" w:rsidRPr="00D55256" w:rsidRDefault="00C17001" w:rsidP="00D6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36"/>
              <w:gridCol w:w="6083"/>
            </w:tblGrid>
            <w:tr w:rsidR="00C17001" w:rsidTr="0023089D">
              <w:trPr>
                <w:trHeight w:val="1363"/>
              </w:trPr>
              <w:tc>
                <w:tcPr>
                  <w:tcW w:w="595" w:type="dxa"/>
                </w:tcPr>
                <w:p w:rsidR="00C17001" w:rsidRPr="0023089D" w:rsidRDefault="00C17001" w:rsidP="00D6392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17001" w:rsidRPr="0023089D" w:rsidRDefault="00C17001" w:rsidP="00EC29C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3089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EC29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096" w:type="dxa"/>
                </w:tcPr>
                <w:p w:rsidR="00A3490C" w:rsidRDefault="00A3490C" w:rsidP="00D63924">
                  <w:pPr>
                    <w:pStyle w:val="a5"/>
                    <w:jc w:val="both"/>
                  </w:pPr>
                </w:p>
                <w:p w:rsidR="00C17001" w:rsidRPr="00A3490C" w:rsidRDefault="00A3490C" w:rsidP="00EC29C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49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Поставк</w:t>
                  </w:r>
                  <w:r w:rsidR="00EC29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минеральных удобрений и средств химической защиты растений</w:t>
                  </w:r>
                  <w:r w:rsidR="00EC29C7" w:rsidRPr="00F132BC">
                    <w:rPr>
                      <w:rFonts w:ascii="Times New Roman" w:hAnsi="Times New Roman" w:cs="Times New Roman"/>
                      <w:strike/>
                      <w:sz w:val="28"/>
                      <w:szCs w:val="28"/>
                    </w:rPr>
                    <w:t>, вакцин и лекарственных сре</w:t>
                  </w:r>
                  <w:proofErr w:type="gramStart"/>
                  <w:r w:rsidR="00EC29C7" w:rsidRPr="00F132BC">
                    <w:rPr>
                      <w:rFonts w:ascii="Times New Roman" w:hAnsi="Times New Roman" w:cs="Times New Roman"/>
                      <w:strike/>
                      <w:sz w:val="28"/>
                      <w:szCs w:val="28"/>
                    </w:rPr>
                    <w:t>дств дл</w:t>
                  </w:r>
                  <w:proofErr w:type="gramEnd"/>
                  <w:r w:rsidR="00EC29C7" w:rsidRPr="00F132BC">
                    <w:rPr>
                      <w:rFonts w:ascii="Times New Roman" w:hAnsi="Times New Roman" w:cs="Times New Roman"/>
                      <w:strike/>
                      <w:sz w:val="28"/>
                      <w:szCs w:val="28"/>
                    </w:rPr>
                    <w:t>я животных</w:t>
                  </w:r>
                </w:p>
              </w:tc>
            </w:tr>
          </w:tbl>
          <w:p w:rsidR="00C17001" w:rsidRPr="00D55256" w:rsidRDefault="00C17001" w:rsidP="00D6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86"/>
              <w:gridCol w:w="5751"/>
            </w:tblGrid>
            <w:tr w:rsidR="003F7C06" w:rsidRPr="00020774" w:rsidTr="00BE0935">
              <w:tc>
                <w:tcPr>
                  <w:tcW w:w="6437" w:type="dxa"/>
                  <w:gridSpan w:val="2"/>
                </w:tcPr>
                <w:p w:rsidR="003F7C06" w:rsidRPr="00020774" w:rsidRDefault="003F7C06" w:rsidP="00D6392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17001" w:rsidTr="00A3490C">
              <w:trPr>
                <w:trHeight w:val="1363"/>
              </w:trPr>
              <w:tc>
                <w:tcPr>
                  <w:tcW w:w="686" w:type="dxa"/>
                </w:tcPr>
                <w:p w:rsidR="00C17001" w:rsidRDefault="00C17001" w:rsidP="00D6392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7001" w:rsidRPr="0023089D" w:rsidRDefault="00A3490C" w:rsidP="00EC29C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EC29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751" w:type="dxa"/>
                </w:tcPr>
                <w:p w:rsidR="00A3490C" w:rsidRPr="00A3490C" w:rsidRDefault="00A3490C" w:rsidP="00D6392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7001" w:rsidRPr="00EC29C7" w:rsidRDefault="00EC29C7" w:rsidP="00D63924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C29C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Поставки минеральных удобрений и средств химической защиты растений</w:t>
                  </w:r>
                </w:p>
              </w:tc>
            </w:tr>
          </w:tbl>
          <w:p w:rsidR="00C17001" w:rsidRPr="00D55256" w:rsidRDefault="00C17001" w:rsidP="00D6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9C7" w:rsidRPr="00D55256" w:rsidTr="00A3490C">
        <w:trPr>
          <w:trHeight w:val="3811"/>
        </w:trPr>
        <w:tc>
          <w:tcPr>
            <w:tcW w:w="1418" w:type="dxa"/>
          </w:tcPr>
          <w:p w:rsidR="00EC29C7" w:rsidRDefault="00EC29C7" w:rsidP="003B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C7" w:rsidRDefault="00EC29C7" w:rsidP="003B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C7" w:rsidRDefault="00EC29C7" w:rsidP="003B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C7" w:rsidRDefault="00EC29C7" w:rsidP="003B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C7" w:rsidRPr="00D55256" w:rsidRDefault="00EC29C7" w:rsidP="003B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4 пункта 45 Порядка</w:t>
            </w:r>
          </w:p>
        </w:tc>
        <w:tc>
          <w:tcPr>
            <w:tcW w:w="6945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36"/>
              <w:gridCol w:w="6083"/>
            </w:tblGrid>
            <w:tr w:rsidR="00EC29C7" w:rsidRPr="00A3490C" w:rsidTr="00EC29C7">
              <w:trPr>
                <w:trHeight w:val="1363"/>
              </w:trPr>
              <w:tc>
                <w:tcPr>
                  <w:tcW w:w="636" w:type="dxa"/>
                </w:tcPr>
                <w:p w:rsidR="00EC29C7" w:rsidRDefault="00EC29C7" w:rsidP="00EC29C7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C29C7" w:rsidRDefault="00EC29C7" w:rsidP="00EC29C7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C29C7" w:rsidRDefault="00EC29C7" w:rsidP="00EC29C7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217</w:t>
                  </w:r>
                </w:p>
                <w:p w:rsidR="00EC29C7" w:rsidRPr="0023089D" w:rsidRDefault="00EC29C7" w:rsidP="00EC29C7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83" w:type="dxa"/>
                </w:tcPr>
                <w:p w:rsidR="00EC29C7" w:rsidRDefault="00EC29C7" w:rsidP="003B1D74">
                  <w:pPr>
                    <w:pStyle w:val="a5"/>
                    <w:jc w:val="both"/>
                  </w:pPr>
                </w:p>
                <w:p w:rsidR="00EC29C7" w:rsidRDefault="00EC29C7" w:rsidP="003B1D74">
                  <w:pPr>
                    <w:pStyle w:val="a5"/>
                    <w:jc w:val="both"/>
                    <w:rPr>
                      <w:rFonts w:ascii="Times New Roman" w:hAnsi="Times New Roman" w:cs="Times New Roman"/>
                      <w:strike/>
                      <w:sz w:val="28"/>
                      <w:szCs w:val="28"/>
                    </w:rPr>
                  </w:pPr>
                </w:p>
                <w:p w:rsidR="00EC29C7" w:rsidRPr="00A3490C" w:rsidRDefault="00EC29C7" w:rsidP="003B1D7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trike/>
                      <w:sz w:val="28"/>
                      <w:szCs w:val="28"/>
                    </w:rPr>
                    <w:t>П</w:t>
                  </w:r>
                  <w:r w:rsidRPr="00A3490C">
                    <w:rPr>
                      <w:rFonts w:ascii="Times New Roman" w:hAnsi="Times New Roman" w:cs="Times New Roman"/>
                      <w:strike/>
                      <w:sz w:val="28"/>
                      <w:szCs w:val="28"/>
                    </w:rPr>
                    <w:t>оставка и экспорт золота и серебра</w:t>
                  </w:r>
                </w:p>
              </w:tc>
            </w:tr>
            <w:tr w:rsidR="00EC29C7" w:rsidRPr="00A3490C" w:rsidTr="00EC29C7">
              <w:trPr>
                <w:trHeight w:val="1363"/>
              </w:trPr>
              <w:tc>
                <w:tcPr>
                  <w:tcW w:w="636" w:type="dxa"/>
                </w:tcPr>
                <w:p w:rsidR="00EC29C7" w:rsidRPr="0023089D" w:rsidRDefault="00EC29C7" w:rsidP="003B1D7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C29C7" w:rsidRPr="0023089D" w:rsidRDefault="00EC29C7" w:rsidP="003B1D7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3089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6083" w:type="dxa"/>
                </w:tcPr>
                <w:p w:rsidR="00EC29C7" w:rsidRDefault="00EC29C7" w:rsidP="003B1D74">
                  <w:pPr>
                    <w:pStyle w:val="a5"/>
                    <w:jc w:val="both"/>
                  </w:pPr>
                </w:p>
                <w:p w:rsidR="00EC29C7" w:rsidRPr="00A3490C" w:rsidRDefault="00EC29C7" w:rsidP="003B1D7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49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Поставка товаров или работ согласно договору о социально значимом объекте</w:t>
                  </w:r>
                </w:p>
              </w:tc>
            </w:tr>
          </w:tbl>
          <w:p w:rsidR="00EC29C7" w:rsidRPr="00D55256" w:rsidRDefault="00EC29C7" w:rsidP="00D6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86"/>
              <w:gridCol w:w="5751"/>
            </w:tblGrid>
            <w:tr w:rsidR="00EC29C7" w:rsidRPr="00A3490C" w:rsidTr="003B1D74">
              <w:trPr>
                <w:trHeight w:val="1363"/>
              </w:trPr>
              <w:tc>
                <w:tcPr>
                  <w:tcW w:w="686" w:type="dxa"/>
                </w:tcPr>
                <w:p w:rsidR="00EC29C7" w:rsidRDefault="00EC29C7" w:rsidP="003B1D7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C29C7" w:rsidRDefault="00EC29C7" w:rsidP="003B1D7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C29C7" w:rsidRPr="0023089D" w:rsidRDefault="00EC29C7" w:rsidP="003B1D7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217</w:t>
                  </w:r>
                </w:p>
              </w:tc>
              <w:tc>
                <w:tcPr>
                  <w:tcW w:w="5751" w:type="dxa"/>
                </w:tcPr>
                <w:p w:rsidR="00EC29C7" w:rsidRDefault="00EC29C7" w:rsidP="003B1D74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EC29C7" w:rsidRPr="00A3490C" w:rsidRDefault="00EC29C7" w:rsidP="003B1D7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Поставка и экспорт металлосодержащих руд, концентратов, сплавов и аффинированных металлов</w:t>
                  </w:r>
                </w:p>
              </w:tc>
            </w:tr>
            <w:tr w:rsidR="00EC29C7" w:rsidRPr="00A3490C" w:rsidTr="003B1D74">
              <w:trPr>
                <w:trHeight w:val="1363"/>
              </w:trPr>
              <w:tc>
                <w:tcPr>
                  <w:tcW w:w="686" w:type="dxa"/>
                </w:tcPr>
                <w:p w:rsidR="00EC29C7" w:rsidRDefault="00EC29C7" w:rsidP="003B1D7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C29C7" w:rsidRPr="0023089D" w:rsidRDefault="00EC29C7" w:rsidP="003B1D7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226</w:t>
                  </w:r>
                </w:p>
              </w:tc>
              <w:tc>
                <w:tcPr>
                  <w:tcW w:w="5751" w:type="dxa"/>
                </w:tcPr>
                <w:p w:rsidR="00EC29C7" w:rsidRPr="00A3490C" w:rsidRDefault="00EC29C7" w:rsidP="003B1D7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29C7" w:rsidRPr="00A3490C" w:rsidRDefault="00EC29C7" w:rsidP="003B1D7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49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Поставка товаров или работ согласно договору о социально значимом объекте</w:t>
                  </w:r>
                </w:p>
              </w:tc>
            </w:tr>
            <w:tr w:rsidR="00EC29C7" w:rsidRPr="0023089D" w:rsidTr="003B1D74">
              <w:trPr>
                <w:trHeight w:val="1363"/>
              </w:trPr>
              <w:tc>
                <w:tcPr>
                  <w:tcW w:w="686" w:type="dxa"/>
                </w:tcPr>
                <w:p w:rsidR="00EC29C7" w:rsidRDefault="00EC29C7" w:rsidP="003B1D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29C7" w:rsidRPr="0023089D" w:rsidRDefault="00EC29C7" w:rsidP="003B1D7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3089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5751" w:type="dxa"/>
                </w:tcPr>
                <w:p w:rsidR="00EC29C7" w:rsidRPr="0023089D" w:rsidRDefault="00EC29C7" w:rsidP="003B1D7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Поставка услуг общеобразовательными организациями, созданными на основе частной формы собственности</w:t>
                  </w:r>
                </w:p>
              </w:tc>
            </w:tr>
          </w:tbl>
          <w:p w:rsidR="00EC29C7" w:rsidRDefault="00EC29C7" w:rsidP="00D639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AB9" w:rsidRDefault="00FF7AB9"/>
    <w:p w:rsidR="00B738C5" w:rsidRDefault="00B738C5">
      <w:r>
        <w:tab/>
      </w:r>
      <w:r>
        <w:tab/>
      </w:r>
    </w:p>
    <w:p w:rsidR="00B738C5" w:rsidRDefault="00B738C5">
      <w:pPr>
        <w:rPr>
          <w:rFonts w:ascii="Times New Roman" w:hAnsi="Times New Roman" w:cs="Times New Roman"/>
          <w:b/>
          <w:sz w:val="28"/>
        </w:rPr>
      </w:pPr>
      <w:r>
        <w:tab/>
      </w:r>
      <w:r>
        <w:tab/>
      </w:r>
      <w:r w:rsidRPr="00B738C5">
        <w:rPr>
          <w:rFonts w:ascii="Times New Roman" w:hAnsi="Times New Roman" w:cs="Times New Roman"/>
          <w:b/>
          <w:sz w:val="28"/>
        </w:rPr>
        <w:tab/>
        <w:t xml:space="preserve">Министр </w:t>
      </w:r>
      <w:r w:rsidRPr="00B738C5">
        <w:rPr>
          <w:rFonts w:ascii="Times New Roman" w:hAnsi="Times New Roman" w:cs="Times New Roman"/>
          <w:b/>
          <w:sz w:val="28"/>
        </w:rPr>
        <w:tab/>
      </w:r>
      <w:r w:rsidRPr="00B738C5">
        <w:rPr>
          <w:rFonts w:ascii="Times New Roman" w:hAnsi="Times New Roman" w:cs="Times New Roman"/>
          <w:b/>
          <w:sz w:val="28"/>
        </w:rPr>
        <w:tab/>
      </w:r>
      <w:r w:rsidRPr="00B738C5">
        <w:rPr>
          <w:rFonts w:ascii="Times New Roman" w:hAnsi="Times New Roman" w:cs="Times New Roman"/>
          <w:b/>
          <w:sz w:val="28"/>
        </w:rPr>
        <w:tab/>
      </w:r>
      <w:r w:rsidRPr="00B738C5">
        <w:rPr>
          <w:rFonts w:ascii="Times New Roman" w:hAnsi="Times New Roman" w:cs="Times New Roman"/>
          <w:b/>
          <w:sz w:val="28"/>
        </w:rPr>
        <w:tab/>
      </w:r>
      <w:r w:rsidRPr="00B738C5">
        <w:rPr>
          <w:rFonts w:ascii="Times New Roman" w:hAnsi="Times New Roman" w:cs="Times New Roman"/>
          <w:b/>
          <w:sz w:val="28"/>
        </w:rPr>
        <w:tab/>
      </w:r>
      <w:r w:rsidRPr="00B738C5">
        <w:rPr>
          <w:rFonts w:ascii="Times New Roman" w:hAnsi="Times New Roman" w:cs="Times New Roman"/>
          <w:b/>
          <w:sz w:val="28"/>
        </w:rPr>
        <w:tab/>
      </w:r>
      <w:r w:rsidRPr="00B738C5">
        <w:rPr>
          <w:rFonts w:ascii="Times New Roman" w:hAnsi="Times New Roman" w:cs="Times New Roman"/>
          <w:b/>
          <w:sz w:val="28"/>
        </w:rPr>
        <w:tab/>
      </w:r>
      <w:r w:rsidRPr="00B738C5">
        <w:rPr>
          <w:rFonts w:ascii="Times New Roman" w:hAnsi="Times New Roman" w:cs="Times New Roman"/>
          <w:b/>
          <w:sz w:val="28"/>
        </w:rPr>
        <w:tab/>
      </w:r>
      <w:r w:rsidRPr="00B738C5">
        <w:rPr>
          <w:rFonts w:ascii="Times New Roman" w:hAnsi="Times New Roman" w:cs="Times New Roman"/>
          <w:b/>
          <w:sz w:val="28"/>
        </w:rPr>
        <w:tab/>
      </w:r>
      <w:r w:rsidRPr="00B738C5">
        <w:rPr>
          <w:rFonts w:ascii="Times New Roman" w:hAnsi="Times New Roman" w:cs="Times New Roman"/>
          <w:b/>
          <w:sz w:val="28"/>
        </w:rPr>
        <w:tab/>
      </w:r>
      <w:r w:rsidRPr="00B738C5">
        <w:rPr>
          <w:rFonts w:ascii="Times New Roman" w:hAnsi="Times New Roman" w:cs="Times New Roman"/>
          <w:b/>
          <w:sz w:val="28"/>
        </w:rPr>
        <w:tab/>
        <w:t xml:space="preserve">А. </w:t>
      </w:r>
      <w:proofErr w:type="spellStart"/>
      <w:r w:rsidRPr="00B738C5">
        <w:rPr>
          <w:rFonts w:ascii="Times New Roman" w:hAnsi="Times New Roman" w:cs="Times New Roman"/>
          <w:b/>
          <w:sz w:val="28"/>
        </w:rPr>
        <w:t>Кожошев</w:t>
      </w:r>
      <w:proofErr w:type="spellEnd"/>
    </w:p>
    <w:p w:rsidR="00F71D4D" w:rsidRPr="00F71D4D" w:rsidRDefault="00F71D4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F71D4D">
        <w:rPr>
          <w:rFonts w:ascii="Times New Roman" w:hAnsi="Times New Roman" w:cs="Times New Roman"/>
          <w:i/>
          <w:sz w:val="24"/>
          <w:szCs w:val="28"/>
        </w:rPr>
        <w:t xml:space="preserve">(в отсутствии министра – заместитель министра Д. </w:t>
      </w:r>
      <w:proofErr w:type="spellStart"/>
      <w:r w:rsidRPr="00F71D4D">
        <w:rPr>
          <w:rFonts w:ascii="Times New Roman" w:hAnsi="Times New Roman" w:cs="Times New Roman"/>
          <w:i/>
          <w:sz w:val="24"/>
          <w:szCs w:val="28"/>
        </w:rPr>
        <w:t>Иманалиев</w:t>
      </w:r>
      <w:proofErr w:type="spellEnd"/>
      <w:r w:rsidRPr="00F71D4D">
        <w:rPr>
          <w:rFonts w:ascii="Times New Roman" w:hAnsi="Times New Roman" w:cs="Times New Roman"/>
          <w:i/>
          <w:sz w:val="24"/>
          <w:szCs w:val="28"/>
        </w:rPr>
        <w:t>)</w:t>
      </w:r>
      <w:bookmarkStart w:id="0" w:name="_GoBack"/>
      <w:bookmarkEnd w:id="0"/>
    </w:p>
    <w:sectPr w:rsidR="00F71D4D" w:rsidRPr="00F71D4D" w:rsidSect="00AA6336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EB" w:rsidRDefault="00F429EB" w:rsidP="009521E5">
      <w:pPr>
        <w:spacing w:after="0" w:line="240" w:lineRule="auto"/>
      </w:pPr>
      <w:r>
        <w:separator/>
      </w:r>
    </w:p>
  </w:endnote>
  <w:endnote w:type="continuationSeparator" w:id="0">
    <w:p w:rsidR="00F429EB" w:rsidRDefault="00F429EB" w:rsidP="0095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EB" w:rsidRDefault="00F429EB" w:rsidP="009521E5">
      <w:pPr>
        <w:spacing w:after="0" w:line="240" w:lineRule="auto"/>
      </w:pPr>
      <w:r>
        <w:separator/>
      </w:r>
    </w:p>
  </w:footnote>
  <w:footnote w:type="continuationSeparator" w:id="0">
    <w:p w:rsidR="00F429EB" w:rsidRDefault="00F429EB" w:rsidP="00952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35"/>
    <w:rsid w:val="0003203A"/>
    <w:rsid w:val="001C6AC4"/>
    <w:rsid w:val="0023089D"/>
    <w:rsid w:val="002B1851"/>
    <w:rsid w:val="002D4DC5"/>
    <w:rsid w:val="00375D8D"/>
    <w:rsid w:val="003F7C06"/>
    <w:rsid w:val="00444714"/>
    <w:rsid w:val="009521E5"/>
    <w:rsid w:val="00964D4C"/>
    <w:rsid w:val="00A3490C"/>
    <w:rsid w:val="00A4453A"/>
    <w:rsid w:val="00AA6336"/>
    <w:rsid w:val="00B738C5"/>
    <w:rsid w:val="00C17001"/>
    <w:rsid w:val="00C44235"/>
    <w:rsid w:val="00E97F1C"/>
    <w:rsid w:val="00EC29C7"/>
    <w:rsid w:val="00F132BC"/>
    <w:rsid w:val="00F429EB"/>
    <w:rsid w:val="00F71D4D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C6AC4"/>
    <w:rPr>
      <w:color w:val="0000FF"/>
      <w:u w:val="single"/>
    </w:rPr>
  </w:style>
  <w:style w:type="paragraph" w:styleId="a5">
    <w:name w:val="No Spacing"/>
    <w:uiPriority w:val="1"/>
    <w:qFormat/>
    <w:rsid w:val="001C6AC4"/>
    <w:pPr>
      <w:spacing w:after="0" w:line="240" w:lineRule="auto"/>
    </w:pPr>
  </w:style>
  <w:style w:type="paragraph" w:customStyle="1" w:styleId="tktekst">
    <w:name w:val="tktekst"/>
    <w:basedOn w:val="a"/>
    <w:rsid w:val="001C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5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21E5"/>
  </w:style>
  <w:style w:type="paragraph" w:styleId="a8">
    <w:name w:val="footer"/>
    <w:basedOn w:val="a"/>
    <w:link w:val="a9"/>
    <w:uiPriority w:val="99"/>
    <w:unhideWhenUsed/>
    <w:rsid w:val="0095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2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C6AC4"/>
    <w:rPr>
      <w:color w:val="0000FF"/>
      <w:u w:val="single"/>
    </w:rPr>
  </w:style>
  <w:style w:type="paragraph" w:styleId="a5">
    <w:name w:val="No Spacing"/>
    <w:uiPriority w:val="1"/>
    <w:qFormat/>
    <w:rsid w:val="001C6AC4"/>
    <w:pPr>
      <w:spacing w:after="0" w:line="240" w:lineRule="auto"/>
    </w:pPr>
  </w:style>
  <w:style w:type="paragraph" w:customStyle="1" w:styleId="tktekst">
    <w:name w:val="tktekst"/>
    <w:basedOn w:val="a"/>
    <w:rsid w:val="001C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5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21E5"/>
  </w:style>
  <w:style w:type="paragraph" w:styleId="a8">
    <w:name w:val="footer"/>
    <w:basedOn w:val="a"/>
    <w:link w:val="a9"/>
    <w:uiPriority w:val="99"/>
    <w:unhideWhenUsed/>
    <w:rsid w:val="0095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2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i.gov.kg/STSDocuments/PPPKR3107201555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5656-343B-4878-921D-FDD85D12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kab-38_6</dc:creator>
  <cp:keywords/>
  <dc:description/>
  <cp:lastModifiedBy>Бакай Б. Эшеналиев</cp:lastModifiedBy>
  <cp:revision>10</cp:revision>
  <cp:lastPrinted>2017-06-15T05:33:00Z</cp:lastPrinted>
  <dcterms:created xsi:type="dcterms:W3CDTF">2017-05-23T07:12:00Z</dcterms:created>
  <dcterms:modified xsi:type="dcterms:W3CDTF">2017-06-15T05:33:00Z</dcterms:modified>
</cp:coreProperties>
</file>