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83" w:rsidRPr="00D36561" w:rsidRDefault="00454083" w:rsidP="00B4608A">
      <w:pPr>
        <w:pStyle w:val="a3"/>
        <w:tabs>
          <w:tab w:val="left" w:pos="42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1370B">
        <w:rPr>
          <w:rFonts w:ascii="Times New Roman" w:hAnsi="Times New Roman"/>
          <w:b/>
          <w:sz w:val="28"/>
          <w:szCs w:val="28"/>
        </w:rPr>
        <w:t>Сравнительная таблица</w:t>
      </w:r>
    </w:p>
    <w:p w:rsidR="00B4608A" w:rsidRPr="0051370B" w:rsidRDefault="00454083" w:rsidP="00B4608A">
      <w:pPr>
        <w:pStyle w:val="a3"/>
        <w:tabs>
          <w:tab w:val="left" w:pos="426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51370B">
        <w:rPr>
          <w:rFonts w:ascii="Times New Roman" w:eastAsia="Times New Roman" w:hAnsi="Times New Roman"/>
          <w:b/>
          <w:bCs/>
          <w:spacing w:val="5"/>
          <w:sz w:val="28"/>
          <w:szCs w:val="28"/>
          <w:lang w:eastAsia="ru-RU"/>
        </w:rPr>
        <w:t>к проекту постановления Правительства Кыргызской Республики</w:t>
      </w:r>
      <w:r w:rsidR="00B4608A">
        <w:rPr>
          <w:rFonts w:ascii="Times New Roman" w:eastAsia="Times New Roman" w:hAnsi="Times New Roman"/>
          <w:b/>
          <w:bCs/>
          <w:spacing w:val="5"/>
          <w:sz w:val="28"/>
          <w:szCs w:val="28"/>
          <w:lang w:eastAsia="ru-RU"/>
        </w:rPr>
        <w:t xml:space="preserve"> </w:t>
      </w:r>
      <w:r w:rsidR="00B4608A" w:rsidRPr="0051370B">
        <w:rPr>
          <w:rFonts w:ascii="Times New Roman" w:eastAsia="Times New Roman" w:hAnsi="Times New Roman"/>
          <w:b/>
          <w:bCs/>
          <w:spacing w:val="5"/>
          <w:sz w:val="28"/>
          <w:szCs w:val="28"/>
          <w:lang w:eastAsia="ru-RU"/>
        </w:rPr>
        <w:t xml:space="preserve">к проекту постановления Правительства Кыргызской Республики </w:t>
      </w:r>
      <w:r w:rsidR="00B4608A" w:rsidRPr="0051370B">
        <w:rPr>
          <w:rFonts w:ascii="Times New Roman" w:hAnsi="Times New Roman"/>
          <w:b/>
          <w:sz w:val="28"/>
          <w:szCs w:val="28"/>
        </w:rPr>
        <w:t xml:space="preserve">«О внесении </w:t>
      </w:r>
      <w:r w:rsidR="00B4608A">
        <w:rPr>
          <w:rFonts w:ascii="Times New Roman" w:hAnsi="Times New Roman"/>
          <w:b/>
          <w:sz w:val="28"/>
          <w:szCs w:val="28"/>
        </w:rPr>
        <w:t xml:space="preserve">изменений в </w:t>
      </w:r>
      <w:r w:rsidR="00B4608A" w:rsidRPr="0051370B">
        <w:rPr>
          <w:rFonts w:ascii="Times New Roman" w:hAnsi="Times New Roman"/>
          <w:b/>
          <w:sz w:val="28"/>
          <w:szCs w:val="28"/>
        </w:rPr>
        <w:t xml:space="preserve">постановление Правительства Кыргызской Республики «Об утверждении </w:t>
      </w:r>
      <w:r w:rsidR="00B4608A">
        <w:rPr>
          <w:rFonts w:ascii="Times New Roman" w:hAnsi="Times New Roman"/>
          <w:b/>
          <w:sz w:val="28"/>
          <w:szCs w:val="28"/>
        </w:rPr>
        <w:t>Правил идентификации животных</w:t>
      </w:r>
      <w:r w:rsidR="00B4608A" w:rsidRPr="0051370B">
        <w:rPr>
          <w:rFonts w:ascii="Times New Roman" w:hAnsi="Times New Roman"/>
          <w:b/>
          <w:sz w:val="28"/>
          <w:szCs w:val="28"/>
        </w:rPr>
        <w:t>» от</w:t>
      </w:r>
      <w:r w:rsidR="00B4608A">
        <w:rPr>
          <w:rFonts w:ascii="Times New Roman" w:hAnsi="Times New Roman"/>
          <w:b/>
          <w:sz w:val="28"/>
          <w:szCs w:val="28"/>
        </w:rPr>
        <w:t xml:space="preserve"> 5 декабря 2014 года № 694»</w:t>
      </w:r>
    </w:p>
    <w:p w:rsidR="00B4608A" w:rsidRPr="0051370B" w:rsidRDefault="00B4608A" w:rsidP="00B4608A">
      <w:pPr>
        <w:pStyle w:val="a3"/>
        <w:tabs>
          <w:tab w:val="left" w:pos="426"/>
        </w:tabs>
        <w:ind w:firstLine="709"/>
        <w:rPr>
          <w:rFonts w:ascii="Times New Roman" w:hAnsi="Times New Roman"/>
          <w:sz w:val="28"/>
          <w:szCs w:val="28"/>
        </w:rPr>
      </w:pPr>
    </w:p>
    <w:p w:rsidR="00454083" w:rsidRPr="0051370B" w:rsidRDefault="00454083" w:rsidP="00454083">
      <w:pPr>
        <w:pStyle w:val="a3"/>
        <w:tabs>
          <w:tab w:val="left" w:pos="42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879" w:type="dxa"/>
        <w:tblLook w:val="04A0"/>
      </w:tblPr>
      <w:tblGrid>
        <w:gridCol w:w="7337"/>
        <w:gridCol w:w="7542"/>
      </w:tblGrid>
      <w:tr w:rsidR="00454083" w:rsidRPr="0051370B" w:rsidTr="00064D7C">
        <w:tc>
          <w:tcPr>
            <w:tcW w:w="7337" w:type="dxa"/>
          </w:tcPr>
          <w:p w:rsidR="00454083" w:rsidRPr="0051370B" w:rsidRDefault="00454083" w:rsidP="00064D7C">
            <w:pPr>
              <w:pStyle w:val="a3"/>
              <w:tabs>
                <w:tab w:val="left" w:pos="426"/>
                <w:tab w:val="left" w:pos="454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1370B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542" w:type="dxa"/>
          </w:tcPr>
          <w:p w:rsidR="00454083" w:rsidRPr="0051370B" w:rsidRDefault="00454083" w:rsidP="00064D7C">
            <w:pPr>
              <w:pStyle w:val="a3"/>
              <w:tabs>
                <w:tab w:val="left" w:pos="426"/>
                <w:tab w:val="left" w:pos="454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1370B">
              <w:rPr>
                <w:rFonts w:ascii="Times New Roman" w:hAnsi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454083" w:rsidRPr="0051370B" w:rsidTr="00064D7C">
        <w:tc>
          <w:tcPr>
            <w:tcW w:w="7337" w:type="dxa"/>
          </w:tcPr>
          <w:p w:rsidR="00AA1005" w:rsidRPr="00AA1005" w:rsidRDefault="00AA1005" w:rsidP="00AA1005">
            <w:pPr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05">
              <w:rPr>
                <w:rFonts w:ascii="Times New Roman" w:hAnsi="Times New Roman"/>
                <w:sz w:val="24"/>
                <w:szCs w:val="24"/>
              </w:rPr>
              <w:t>2. Ушные бирки для крупного рогатого скота:</w:t>
            </w:r>
          </w:p>
          <w:p w:rsidR="00AA1005" w:rsidRPr="00AA1005" w:rsidRDefault="00AA1005" w:rsidP="00AA1005">
            <w:pPr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1005">
              <w:rPr>
                <w:rFonts w:ascii="Times New Roman" w:hAnsi="Times New Roman"/>
                <w:sz w:val="24"/>
                <w:szCs w:val="24"/>
              </w:rPr>
              <w:t xml:space="preserve">в) длина ушной бирки должна составлять: не менее </w:t>
            </w:r>
            <w:r w:rsidRPr="00D36561">
              <w:rPr>
                <w:rFonts w:ascii="Times New Roman" w:hAnsi="Times New Roman"/>
                <w:b/>
                <w:strike/>
                <w:sz w:val="24"/>
                <w:szCs w:val="24"/>
              </w:rPr>
              <w:t>55</w:t>
            </w:r>
            <w:r w:rsidRPr="00F24B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3A4C">
              <w:rPr>
                <w:rFonts w:ascii="Times New Roman" w:hAnsi="Times New Roman"/>
                <w:sz w:val="24"/>
                <w:szCs w:val="24"/>
              </w:rPr>
              <w:t>мм</w:t>
            </w:r>
            <w:r w:rsidRPr="00AA1005">
              <w:rPr>
                <w:rFonts w:ascii="Times New Roman" w:hAnsi="Times New Roman"/>
                <w:sz w:val="24"/>
                <w:szCs w:val="24"/>
              </w:rPr>
              <w:t xml:space="preserve"> - для «мужской» части и </w:t>
            </w:r>
            <w:r w:rsidRPr="00D36561">
              <w:rPr>
                <w:rFonts w:ascii="Times New Roman" w:hAnsi="Times New Roman"/>
                <w:b/>
                <w:strike/>
                <w:sz w:val="24"/>
                <w:szCs w:val="24"/>
              </w:rPr>
              <w:t>75</w:t>
            </w:r>
            <w:r w:rsidRPr="00863A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3A4C">
              <w:rPr>
                <w:rFonts w:ascii="Times New Roman" w:hAnsi="Times New Roman"/>
                <w:sz w:val="24"/>
                <w:szCs w:val="24"/>
              </w:rPr>
              <w:t>мм</w:t>
            </w:r>
            <w:r w:rsidRPr="00AA1005">
              <w:rPr>
                <w:rFonts w:ascii="Times New Roman" w:hAnsi="Times New Roman"/>
                <w:sz w:val="24"/>
                <w:szCs w:val="24"/>
              </w:rPr>
              <w:t xml:space="preserve"> - для «женской» части, но не более </w:t>
            </w:r>
            <w:r w:rsidRPr="00D36561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65 </w:t>
            </w:r>
            <w:r w:rsidRPr="00863A4C">
              <w:rPr>
                <w:rFonts w:ascii="Times New Roman" w:hAnsi="Times New Roman"/>
                <w:sz w:val="24"/>
                <w:szCs w:val="24"/>
              </w:rPr>
              <w:t>мм</w:t>
            </w:r>
            <w:r w:rsidRPr="00AA1005">
              <w:rPr>
                <w:rFonts w:ascii="Times New Roman" w:hAnsi="Times New Roman"/>
                <w:sz w:val="24"/>
                <w:szCs w:val="24"/>
              </w:rPr>
              <w:t xml:space="preserve"> - для «мужской» части и 85 мм - для «женской» части соответственно;</w:t>
            </w:r>
            <w:proofErr w:type="gramEnd"/>
          </w:p>
          <w:p w:rsidR="00454083" w:rsidRPr="00AA1005" w:rsidRDefault="00AA1005" w:rsidP="00D36561">
            <w:pPr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05">
              <w:rPr>
                <w:rFonts w:ascii="Times New Roman" w:hAnsi="Times New Roman"/>
                <w:sz w:val="24"/>
                <w:szCs w:val="24"/>
              </w:rPr>
              <w:t xml:space="preserve">г) ширина ушной бирки должна быть не менее </w:t>
            </w:r>
            <w:r w:rsidRPr="00D36561">
              <w:rPr>
                <w:rFonts w:ascii="Times New Roman" w:hAnsi="Times New Roman"/>
                <w:b/>
                <w:strike/>
                <w:sz w:val="24"/>
                <w:szCs w:val="24"/>
              </w:rPr>
              <w:t>55</w:t>
            </w:r>
            <w:r w:rsidRPr="00863A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3A4C">
              <w:rPr>
                <w:rFonts w:ascii="Times New Roman" w:hAnsi="Times New Roman"/>
                <w:sz w:val="24"/>
                <w:szCs w:val="24"/>
              </w:rPr>
              <w:t>мм</w:t>
            </w:r>
            <w:r w:rsidRPr="00AA1005">
              <w:rPr>
                <w:rFonts w:ascii="Times New Roman" w:hAnsi="Times New Roman"/>
                <w:sz w:val="24"/>
                <w:szCs w:val="24"/>
              </w:rPr>
              <w:t xml:space="preserve"> для «мужской» и «женской» частей, но не более </w:t>
            </w:r>
            <w:r w:rsidRPr="00D36561">
              <w:rPr>
                <w:rFonts w:ascii="Times New Roman" w:hAnsi="Times New Roman"/>
                <w:b/>
                <w:strike/>
                <w:sz w:val="24"/>
                <w:szCs w:val="24"/>
              </w:rPr>
              <w:t>65</w:t>
            </w:r>
            <w:r w:rsidRPr="00863A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3A4C">
              <w:rPr>
                <w:rFonts w:ascii="Times New Roman" w:hAnsi="Times New Roman"/>
                <w:sz w:val="24"/>
                <w:szCs w:val="24"/>
              </w:rPr>
              <w:t>мм</w:t>
            </w:r>
            <w:r w:rsidRPr="00AA1005">
              <w:rPr>
                <w:rFonts w:ascii="Times New Roman" w:hAnsi="Times New Roman"/>
                <w:sz w:val="24"/>
                <w:szCs w:val="24"/>
              </w:rPr>
              <w:t>. Части бирки («мужская» и «женская») должны иметь одинаковую ширину</w:t>
            </w:r>
            <w:r w:rsidR="00D365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42" w:type="dxa"/>
          </w:tcPr>
          <w:p w:rsidR="00AA1005" w:rsidRPr="00AA1005" w:rsidRDefault="00AA1005" w:rsidP="00AA1005">
            <w:pPr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05">
              <w:rPr>
                <w:rFonts w:ascii="Times New Roman" w:hAnsi="Times New Roman"/>
                <w:sz w:val="24"/>
                <w:szCs w:val="24"/>
              </w:rPr>
              <w:t>2. Ушные бирки для крупного рогатого скота:</w:t>
            </w:r>
          </w:p>
          <w:p w:rsidR="00AA1005" w:rsidRPr="00AA1005" w:rsidRDefault="00AA1005" w:rsidP="00AA1005">
            <w:pPr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1005">
              <w:rPr>
                <w:rFonts w:ascii="Times New Roman" w:hAnsi="Times New Roman"/>
                <w:sz w:val="24"/>
                <w:szCs w:val="24"/>
              </w:rPr>
              <w:t xml:space="preserve">в) длина ушной бирки должна составлять: не менее </w:t>
            </w:r>
            <w:r w:rsidRPr="00863A4C">
              <w:rPr>
                <w:rFonts w:ascii="Times New Roman" w:hAnsi="Times New Roman"/>
                <w:b/>
                <w:sz w:val="24"/>
                <w:szCs w:val="24"/>
              </w:rPr>
              <w:t xml:space="preserve">45 </w:t>
            </w:r>
            <w:r w:rsidRPr="00863A4C">
              <w:rPr>
                <w:rFonts w:ascii="Times New Roman" w:hAnsi="Times New Roman"/>
                <w:sz w:val="24"/>
                <w:szCs w:val="24"/>
              </w:rPr>
              <w:t>мм</w:t>
            </w:r>
            <w:r w:rsidRPr="00AA1005">
              <w:rPr>
                <w:rFonts w:ascii="Times New Roman" w:hAnsi="Times New Roman"/>
                <w:sz w:val="24"/>
                <w:szCs w:val="24"/>
              </w:rPr>
              <w:t xml:space="preserve"> - для «мужской» части и </w:t>
            </w:r>
            <w:r w:rsidRPr="00863A4C">
              <w:rPr>
                <w:rFonts w:ascii="Times New Roman" w:hAnsi="Times New Roman"/>
                <w:b/>
                <w:sz w:val="24"/>
                <w:szCs w:val="24"/>
              </w:rPr>
              <w:t xml:space="preserve">70 </w:t>
            </w:r>
            <w:r w:rsidRPr="00863A4C">
              <w:rPr>
                <w:rFonts w:ascii="Times New Roman" w:hAnsi="Times New Roman"/>
                <w:sz w:val="24"/>
                <w:szCs w:val="24"/>
              </w:rPr>
              <w:t>мм</w:t>
            </w:r>
            <w:r w:rsidRPr="00AA1005">
              <w:rPr>
                <w:rFonts w:ascii="Times New Roman" w:hAnsi="Times New Roman"/>
                <w:sz w:val="24"/>
                <w:szCs w:val="24"/>
              </w:rPr>
              <w:t xml:space="preserve"> - для «женской» части, но не более </w:t>
            </w:r>
            <w:r w:rsidR="00CA3D36" w:rsidRPr="00863A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63A4C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863A4C">
              <w:rPr>
                <w:rFonts w:ascii="Times New Roman" w:hAnsi="Times New Roman"/>
                <w:sz w:val="24"/>
                <w:szCs w:val="24"/>
              </w:rPr>
              <w:t>мм</w:t>
            </w:r>
            <w:r w:rsidRPr="00AA1005">
              <w:rPr>
                <w:rFonts w:ascii="Times New Roman" w:hAnsi="Times New Roman"/>
                <w:sz w:val="24"/>
                <w:szCs w:val="24"/>
              </w:rPr>
              <w:t xml:space="preserve"> - для «мужской» части и 85 мм - для «женской» части соответственно;</w:t>
            </w:r>
            <w:proofErr w:type="gramEnd"/>
          </w:p>
          <w:p w:rsidR="00454083" w:rsidRPr="00AA1005" w:rsidRDefault="00AA1005" w:rsidP="00D36561">
            <w:pPr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05">
              <w:rPr>
                <w:rFonts w:ascii="Times New Roman" w:hAnsi="Times New Roman"/>
                <w:sz w:val="24"/>
                <w:szCs w:val="24"/>
              </w:rPr>
              <w:t xml:space="preserve">г) ширина ушной бирки должна быть не менее </w:t>
            </w:r>
            <w:r w:rsidRPr="00863A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813FE" w:rsidRPr="00863A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A1005">
              <w:rPr>
                <w:rFonts w:ascii="Times New Roman" w:hAnsi="Times New Roman"/>
                <w:sz w:val="24"/>
                <w:szCs w:val="24"/>
              </w:rPr>
              <w:t xml:space="preserve"> мм для «мужской» и «женской» частей, но не более </w:t>
            </w:r>
            <w:r w:rsidR="00E813FE" w:rsidRPr="00863A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63A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A1005">
              <w:rPr>
                <w:rFonts w:ascii="Times New Roman" w:hAnsi="Times New Roman"/>
                <w:sz w:val="24"/>
                <w:szCs w:val="24"/>
              </w:rPr>
              <w:t xml:space="preserve"> мм. Части бирки («мужская» и «женская») должны иметь одинаковую ширину</w:t>
            </w:r>
            <w:r w:rsidR="00D365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4083" w:rsidRPr="0051370B" w:rsidTr="00064D7C">
        <w:tc>
          <w:tcPr>
            <w:tcW w:w="7337" w:type="dxa"/>
          </w:tcPr>
          <w:p w:rsidR="00AA1005" w:rsidRPr="00AA1005" w:rsidRDefault="00AA1005" w:rsidP="00AA1005">
            <w:pPr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05">
              <w:rPr>
                <w:rFonts w:ascii="Times New Roman" w:hAnsi="Times New Roman"/>
                <w:sz w:val="24"/>
                <w:szCs w:val="24"/>
              </w:rPr>
              <w:t>3. Ушные бирки для мелкого рогатого скота:</w:t>
            </w:r>
          </w:p>
          <w:p w:rsidR="00AA1005" w:rsidRPr="00AA1005" w:rsidRDefault="00AA1005" w:rsidP="00AA1005">
            <w:pPr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05">
              <w:rPr>
                <w:rFonts w:ascii="Times New Roman" w:hAnsi="Times New Roman"/>
                <w:sz w:val="24"/>
                <w:szCs w:val="24"/>
              </w:rPr>
              <w:t xml:space="preserve">в) длина ушной бирки («мужской» и «женской» частей) должна быть не менее </w:t>
            </w:r>
            <w:r w:rsidRPr="009C4CB0">
              <w:rPr>
                <w:rFonts w:ascii="Times New Roman" w:hAnsi="Times New Roman"/>
                <w:sz w:val="24"/>
                <w:szCs w:val="24"/>
              </w:rPr>
              <w:t>25</w:t>
            </w:r>
            <w:r w:rsidRPr="00AA1005">
              <w:rPr>
                <w:rFonts w:ascii="Times New Roman" w:hAnsi="Times New Roman"/>
                <w:sz w:val="24"/>
                <w:szCs w:val="24"/>
              </w:rPr>
              <w:t xml:space="preserve"> мм и не более </w:t>
            </w:r>
            <w:r w:rsidRPr="00D36561">
              <w:rPr>
                <w:rFonts w:ascii="Times New Roman" w:hAnsi="Times New Roman"/>
                <w:b/>
                <w:strike/>
                <w:sz w:val="24"/>
                <w:szCs w:val="24"/>
              </w:rPr>
              <w:t>40</w:t>
            </w:r>
            <w:r w:rsidRPr="00AA1005">
              <w:rPr>
                <w:rFonts w:ascii="Times New Roman" w:hAnsi="Times New Roman"/>
                <w:sz w:val="24"/>
                <w:szCs w:val="24"/>
              </w:rPr>
              <w:t xml:space="preserve"> мм;</w:t>
            </w:r>
          </w:p>
          <w:p w:rsidR="00454083" w:rsidRPr="00AA1005" w:rsidRDefault="00AA1005" w:rsidP="00D36561">
            <w:pPr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05">
              <w:rPr>
                <w:rFonts w:ascii="Times New Roman" w:hAnsi="Times New Roman"/>
                <w:sz w:val="24"/>
                <w:szCs w:val="24"/>
              </w:rPr>
              <w:t xml:space="preserve">г) ширина ушной бирки должна быть не менее 25 мм - для «мужской» и «женской» частей, но не более </w:t>
            </w:r>
            <w:r w:rsidRPr="00D36561">
              <w:rPr>
                <w:rFonts w:ascii="Times New Roman" w:hAnsi="Times New Roman"/>
                <w:b/>
                <w:strike/>
                <w:sz w:val="24"/>
                <w:szCs w:val="24"/>
              </w:rPr>
              <w:t>35</w:t>
            </w:r>
            <w:r w:rsidRPr="00AA1005">
              <w:rPr>
                <w:rFonts w:ascii="Times New Roman" w:hAnsi="Times New Roman"/>
                <w:sz w:val="24"/>
                <w:szCs w:val="24"/>
              </w:rPr>
              <w:t xml:space="preserve"> мм. Обе части должны иметь одинаковую ширину.</w:t>
            </w:r>
          </w:p>
        </w:tc>
        <w:tc>
          <w:tcPr>
            <w:tcW w:w="7542" w:type="dxa"/>
          </w:tcPr>
          <w:p w:rsidR="00AA1005" w:rsidRPr="00AA1005" w:rsidRDefault="00AA1005" w:rsidP="00AA1005">
            <w:pPr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05">
              <w:rPr>
                <w:rFonts w:ascii="Times New Roman" w:hAnsi="Times New Roman"/>
                <w:sz w:val="24"/>
                <w:szCs w:val="24"/>
              </w:rPr>
              <w:t>3. Ушные бирки для мелкого рогатого скота:</w:t>
            </w:r>
          </w:p>
          <w:p w:rsidR="00AA1005" w:rsidRPr="00AA1005" w:rsidRDefault="00AA1005" w:rsidP="00AA1005">
            <w:pPr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05">
              <w:rPr>
                <w:rFonts w:ascii="Times New Roman" w:hAnsi="Times New Roman"/>
                <w:sz w:val="24"/>
                <w:szCs w:val="24"/>
              </w:rPr>
              <w:t xml:space="preserve">в) длина ушной бирки («мужской» и «женской» частей) должна быть не менее </w:t>
            </w:r>
            <w:r w:rsidR="009C4CB0">
              <w:rPr>
                <w:rFonts w:ascii="Times New Roman" w:hAnsi="Times New Roman"/>
                <w:sz w:val="24"/>
                <w:szCs w:val="24"/>
              </w:rPr>
              <w:t>25</w:t>
            </w:r>
            <w:r w:rsidRPr="00AA1005">
              <w:rPr>
                <w:rFonts w:ascii="Times New Roman" w:hAnsi="Times New Roman"/>
                <w:sz w:val="24"/>
                <w:szCs w:val="24"/>
              </w:rPr>
              <w:t xml:space="preserve"> мм и не более </w:t>
            </w:r>
            <w:r w:rsidR="00F6036B" w:rsidRPr="00863A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63A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A1005">
              <w:rPr>
                <w:rFonts w:ascii="Times New Roman" w:hAnsi="Times New Roman"/>
                <w:sz w:val="24"/>
                <w:szCs w:val="24"/>
              </w:rPr>
              <w:t xml:space="preserve"> мм;</w:t>
            </w:r>
          </w:p>
          <w:p w:rsidR="00454083" w:rsidRPr="00AA1005" w:rsidRDefault="00AA1005" w:rsidP="00D36561">
            <w:pPr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05">
              <w:rPr>
                <w:rFonts w:ascii="Times New Roman" w:hAnsi="Times New Roman"/>
                <w:sz w:val="24"/>
                <w:szCs w:val="24"/>
              </w:rPr>
              <w:t xml:space="preserve">г) ширина ушной бирки должна быть не менее </w:t>
            </w:r>
            <w:r w:rsidR="009C4CB0">
              <w:rPr>
                <w:rFonts w:ascii="Times New Roman" w:hAnsi="Times New Roman"/>
                <w:sz w:val="24"/>
                <w:szCs w:val="24"/>
              </w:rPr>
              <w:t>25</w:t>
            </w:r>
            <w:r w:rsidRPr="00AA1005">
              <w:rPr>
                <w:rFonts w:ascii="Times New Roman" w:hAnsi="Times New Roman"/>
                <w:sz w:val="24"/>
                <w:szCs w:val="24"/>
              </w:rPr>
              <w:t xml:space="preserve"> мм - для «мужской» и «женской» частей, но не более </w:t>
            </w:r>
            <w:r w:rsidR="00E34B14" w:rsidRPr="00863A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63A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A1005">
              <w:rPr>
                <w:rFonts w:ascii="Times New Roman" w:hAnsi="Times New Roman"/>
                <w:sz w:val="24"/>
                <w:szCs w:val="24"/>
              </w:rPr>
              <w:t xml:space="preserve"> мм. Обе части должны иметь одинаковую ширину.</w:t>
            </w:r>
          </w:p>
        </w:tc>
      </w:tr>
    </w:tbl>
    <w:p w:rsidR="00454083" w:rsidRDefault="00454083" w:rsidP="00454083">
      <w:pPr>
        <w:pStyle w:val="a3"/>
        <w:tabs>
          <w:tab w:val="left" w:pos="426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4083" w:rsidRDefault="00454083" w:rsidP="00454083">
      <w:pPr>
        <w:pStyle w:val="a3"/>
        <w:tabs>
          <w:tab w:val="left" w:pos="426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57CC" w:rsidRDefault="009857CC" w:rsidP="00AA1005">
      <w:pPr>
        <w:pStyle w:val="a3"/>
        <w:tabs>
          <w:tab w:val="left" w:pos="426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36EBE" w:rsidRDefault="00AA1005" w:rsidP="00AA1005">
      <w:pPr>
        <w:pStyle w:val="a3"/>
        <w:tabs>
          <w:tab w:val="left" w:pos="426"/>
        </w:tabs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Министр </w:t>
      </w:r>
      <w:r w:rsidR="00454083" w:rsidRPr="005137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Н.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Мурашев</w:t>
      </w:r>
      <w:proofErr w:type="spellEnd"/>
    </w:p>
    <w:p w:rsidR="00236EBE" w:rsidRDefault="00236EBE" w:rsidP="00236EBE"/>
    <w:p w:rsidR="00242B91" w:rsidRPr="00242B91" w:rsidRDefault="00242B91" w:rsidP="00242B91">
      <w:pPr>
        <w:rPr>
          <w:rFonts w:ascii="Times New Roman" w:hAnsi="Times New Roman"/>
          <w:sz w:val="24"/>
          <w:szCs w:val="24"/>
        </w:rPr>
      </w:pPr>
      <w:r w:rsidRPr="00242B91">
        <w:rPr>
          <w:rFonts w:ascii="Times New Roman" w:hAnsi="Times New Roman"/>
          <w:sz w:val="24"/>
          <w:szCs w:val="24"/>
        </w:rPr>
        <w:t>Зав. отделом правового обеспечения</w:t>
      </w:r>
    </w:p>
    <w:p w:rsidR="00242B91" w:rsidRPr="00242B91" w:rsidRDefault="00242B91" w:rsidP="00242B91">
      <w:pPr>
        <w:rPr>
          <w:rFonts w:ascii="Times New Roman" w:hAnsi="Times New Roman"/>
          <w:sz w:val="24"/>
          <w:szCs w:val="24"/>
        </w:rPr>
      </w:pPr>
      <w:r w:rsidRPr="00242B91">
        <w:rPr>
          <w:rFonts w:ascii="Times New Roman" w:hAnsi="Times New Roman"/>
          <w:sz w:val="24"/>
          <w:szCs w:val="24"/>
        </w:rPr>
        <w:t xml:space="preserve">________________А. </w:t>
      </w:r>
      <w:proofErr w:type="spellStart"/>
      <w:r w:rsidRPr="00242B91">
        <w:rPr>
          <w:rFonts w:ascii="Times New Roman" w:hAnsi="Times New Roman"/>
          <w:sz w:val="24"/>
          <w:szCs w:val="24"/>
        </w:rPr>
        <w:t>Джакшылыкова</w:t>
      </w:r>
      <w:proofErr w:type="spellEnd"/>
    </w:p>
    <w:p w:rsidR="00617492" w:rsidRPr="00236EBE" w:rsidRDefault="00242B91" w:rsidP="00236EBE">
      <w:r w:rsidRPr="00242B91">
        <w:rPr>
          <w:rFonts w:ascii="Times New Roman" w:hAnsi="Times New Roman"/>
          <w:sz w:val="24"/>
          <w:szCs w:val="24"/>
        </w:rPr>
        <w:t>«____» __________ 2017 года</w:t>
      </w:r>
      <w:r w:rsidRPr="00242B91">
        <w:rPr>
          <w:rFonts w:ascii="Times New Roman" w:hAnsi="Times New Roman"/>
          <w:sz w:val="24"/>
          <w:szCs w:val="24"/>
        </w:rPr>
        <w:tab/>
      </w:r>
      <w:r w:rsidRPr="00242B91">
        <w:rPr>
          <w:rFonts w:ascii="Times New Roman" w:hAnsi="Times New Roman"/>
          <w:sz w:val="24"/>
          <w:szCs w:val="24"/>
        </w:rPr>
        <w:tab/>
      </w:r>
      <w:r w:rsidRPr="00242B91">
        <w:rPr>
          <w:rFonts w:ascii="Times New Roman" w:hAnsi="Times New Roman"/>
          <w:sz w:val="24"/>
          <w:szCs w:val="24"/>
        </w:rPr>
        <w:tab/>
      </w:r>
    </w:p>
    <w:sectPr w:rsidR="00617492" w:rsidRPr="00236EBE" w:rsidSect="00454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9D7"/>
    <w:rsid w:val="00236EBE"/>
    <w:rsid w:val="00242B91"/>
    <w:rsid w:val="002A6E50"/>
    <w:rsid w:val="00454083"/>
    <w:rsid w:val="00490BC2"/>
    <w:rsid w:val="005352A0"/>
    <w:rsid w:val="005C6F00"/>
    <w:rsid w:val="007065B1"/>
    <w:rsid w:val="007E3ED6"/>
    <w:rsid w:val="00810081"/>
    <w:rsid w:val="00863A4C"/>
    <w:rsid w:val="009857CC"/>
    <w:rsid w:val="009C4CB0"/>
    <w:rsid w:val="00AA1005"/>
    <w:rsid w:val="00AC1089"/>
    <w:rsid w:val="00AD596F"/>
    <w:rsid w:val="00AE79D7"/>
    <w:rsid w:val="00B4608A"/>
    <w:rsid w:val="00CA3D36"/>
    <w:rsid w:val="00D36561"/>
    <w:rsid w:val="00E34B14"/>
    <w:rsid w:val="00E813FE"/>
    <w:rsid w:val="00F24B68"/>
    <w:rsid w:val="00F60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8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0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5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634B-05EB-4D12-97D1-9442998D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Ilina</dc:creator>
  <cp:keywords/>
  <dc:description/>
  <cp:lastModifiedBy>komp</cp:lastModifiedBy>
  <cp:revision>17</cp:revision>
  <dcterms:created xsi:type="dcterms:W3CDTF">2017-04-13T12:18:00Z</dcterms:created>
  <dcterms:modified xsi:type="dcterms:W3CDTF">2017-05-10T10:12:00Z</dcterms:modified>
</cp:coreProperties>
</file>