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AE" w:rsidRDefault="00030DAE" w:rsidP="0003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81">
        <w:rPr>
          <w:rFonts w:ascii="Times New Roman" w:hAnsi="Times New Roman" w:cs="Times New Roman"/>
          <w:b/>
          <w:sz w:val="24"/>
          <w:szCs w:val="24"/>
        </w:rPr>
        <w:t xml:space="preserve">СПРАВКА-ОБОСНОВАНИЕ </w:t>
      </w:r>
    </w:p>
    <w:p w:rsidR="00B709CE" w:rsidRPr="004C6081" w:rsidRDefault="00B709CE" w:rsidP="0003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E" w:rsidRPr="004C6081" w:rsidRDefault="00030DAE" w:rsidP="0003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81">
        <w:rPr>
          <w:rFonts w:ascii="Times New Roman" w:hAnsi="Times New Roman" w:cs="Times New Roman"/>
          <w:b/>
          <w:sz w:val="24"/>
          <w:szCs w:val="24"/>
        </w:rPr>
        <w:t>к проекту Закона Кыргызской Республики</w:t>
      </w:r>
      <w:r w:rsidR="00DE7946" w:rsidRPr="004C60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C6081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030DAE" w:rsidRPr="004C6081" w:rsidRDefault="00030DAE" w:rsidP="0003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81">
        <w:rPr>
          <w:rFonts w:ascii="Times New Roman" w:hAnsi="Times New Roman" w:cs="Times New Roman"/>
          <w:b/>
          <w:sz w:val="24"/>
          <w:szCs w:val="24"/>
        </w:rPr>
        <w:t>в Закон Кыргызской Республики «О государственной регистрации юридических лиц</w:t>
      </w:r>
      <w:r w:rsidR="004C1D0E">
        <w:rPr>
          <w:rFonts w:ascii="Times New Roman" w:hAnsi="Times New Roman" w:cs="Times New Roman"/>
          <w:b/>
          <w:sz w:val="24"/>
          <w:szCs w:val="24"/>
        </w:rPr>
        <w:t>, филиалов (представительств)»</w:t>
      </w:r>
    </w:p>
    <w:p w:rsidR="00030DAE" w:rsidRPr="004C6081" w:rsidRDefault="00030DAE" w:rsidP="00030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AEE" w:rsidRPr="004C6081" w:rsidRDefault="00964AEE" w:rsidP="00A3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2E1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Настоящий проект Закона «О внесении изменений в Закон Кыргызской Республики «О государственной регистрации юридических лиц, филиалов (представительств)» (далее – законопроект) разработан </w:t>
      </w:r>
      <w:r w:rsidR="00AC0139">
        <w:rPr>
          <w:rFonts w:ascii="Times New Roman" w:hAnsi="Times New Roman" w:cs="Times New Roman"/>
          <w:sz w:val="24"/>
          <w:szCs w:val="24"/>
        </w:rPr>
        <w:t>с целью</w:t>
      </w:r>
      <w:r w:rsidRPr="004F3753">
        <w:rPr>
          <w:rFonts w:ascii="Times New Roman" w:hAnsi="Times New Roman" w:cs="Times New Roman"/>
          <w:sz w:val="24"/>
          <w:szCs w:val="24"/>
        </w:rPr>
        <w:t xml:space="preserve"> устранения противоречий и восполнения пробелов в нормативных правовых актах Кыргызской Республики.</w:t>
      </w:r>
    </w:p>
    <w:p w:rsidR="00FD2DBE" w:rsidRDefault="00FD2DBE" w:rsidP="00FD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часть </w:t>
      </w:r>
      <w:r w:rsidRPr="00267FCB">
        <w:rPr>
          <w:rFonts w:ascii="Times New Roman" w:hAnsi="Times New Roman" w:cs="Times New Roman"/>
          <w:sz w:val="24"/>
          <w:szCs w:val="24"/>
        </w:rPr>
        <w:t>3¹ статьи 1</w:t>
      </w:r>
      <w:r>
        <w:rPr>
          <w:rFonts w:ascii="Times New Roman" w:hAnsi="Times New Roman" w:cs="Times New Roman"/>
          <w:sz w:val="24"/>
          <w:szCs w:val="24"/>
        </w:rPr>
        <w:t xml:space="preserve"> вносятся следующие изменения: </w:t>
      </w:r>
    </w:p>
    <w:p w:rsidR="00FD2DBE" w:rsidRPr="00FD2DBE" w:rsidRDefault="00FD2DBE" w:rsidP="00FD2DBE">
      <w:pPr>
        <w:pStyle w:val="a7"/>
        <w:numPr>
          <w:ilvl w:val="0"/>
          <w:numId w:val="2"/>
        </w:numPr>
        <w:spacing w:after="0"/>
        <w:ind w:left="0" w:firstLine="708"/>
        <w:rPr>
          <w:rFonts w:cs="Times New Roman"/>
          <w:szCs w:val="24"/>
        </w:rPr>
      </w:pPr>
      <w:r w:rsidRPr="00FD2DBE">
        <w:rPr>
          <w:rFonts w:cs="Times New Roman"/>
          <w:szCs w:val="24"/>
        </w:rPr>
        <w:t>в целях единообразия слова «Органы государственной власти» предлагаются заменить словами «Государственные органы».</w:t>
      </w:r>
    </w:p>
    <w:p w:rsidR="000732E1" w:rsidRPr="00FD2DBE" w:rsidRDefault="00352ED4" w:rsidP="00FD2DBE">
      <w:pPr>
        <w:pStyle w:val="a7"/>
        <w:numPr>
          <w:ilvl w:val="0"/>
          <w:numId w:val="2"/>
        </w:numPr>
        <w:spacing w:after="0"/>
        <w:ind w:left="0" w:firstLine="709"/>
        <w:rPr>
          <w:rFonts w:cs="Times New Roman"/>
          <w:szCs w:val="24"/>
        </w:rPr>
      </w:pPr>
      <w:r w:rsidRPr="00FD2DBE">
        <w:rPr>
          <w:rFonts w:cs="Times New Roman"/>
          <w:szCs w:val="24"/>
        </w:rPr>
        <w:t xml:space="preserve">Местные </w:t>
      </w:r>
      <w:proofErr w:type="spellStart"/>
      <w:r w:rsidRPr="00FD2DBE">
        <w:rPr>
          <w:rFonts w:cs="Times New Roman"/>
          <w:szCs w:val="24"/>
        </w:rPr>
        <w:t>кенеши</w:t>
      </w:r>
      <w:proofErr w:type="spellEnd"/>
      <w:r w:rsidRPr="00FD2DBE">
        <w:rPr>
          <w:rFonts w:cs="Times New Roman"/>
          <w:szCs w:val="24"/>
        </w:rPr>
        <w:t xml:space="preserve">, </w:t>
      </w:r>
      <w:proofErr w:type="spellStart"/>
      <w:r w:rsidRPr="00FD2DBE">
        <w:rPr>
          <w:rFonts w:cs="Times New Roman"/>
          <w:szCs w:val="24"/>
        </w:rPr>
        <w:t>айыл</w:t>
      </w:r>
      <w:proofErr w:type="spellEnd"/>
      <w:r w:rsidRPr="00FD2DBE">
        <w:rPr>
          <w:rFonts w:cs="Times New Roman"/>
          <w:szCs w:val="24"/>
        </w:rPr>
        <w:t xml:space="preserve"> </w:t>
      </w:r>
      <w:proofErr w:type="spellStart"/>
      <w:r w:rsidRPr="00FD2DBE">
        <w:rPr>
          <w:rFonts w:cs="Times New Roman"/>
          <w:szCs w:val="24"/>
        </w:rPr>
        <w:t>окмоту</w:t>
      </w:r>
      <w:proofErr w:type="spellEnd"/>
      <w:r w:rsidRPr="00FD2DBE">
        <w:rPr>
          <w:rFonts w:cs="Times New Roman"/>
          <w:szCs w:val="24"/>
        </w:rPr>
        <w:t>, мэрии городов</w:t>
      </w:r>
      <w:r w:rsidR="000732E1" w:rsidRPr="00FD2DBE">
        <w:rPr>
          <w:rFonts w:cs="Times New Roman"/>
          <w:szCs w:val="24"/>
        </w:rPr>
        <w:t xml:space="preserve"> являются органами </w:t>
      </w:r>
      <w:r w:rsidRPr="00FD2DBE">
        <w:rPr>
          <w:rFonts w:cs="Times New Roman"/>
          <w:szCs w:val="24"/>
        </w:rPr>
        <w:t>местного самоуправления</w:t>
      </w:r>
      <w:r w:rsidR="000732E1" w:rsidRPr="00FD2DBE">
        <w:rPr>
          <w:rFonts w:cs="Times New Roman"/>
          <w:szCs w:val="24"/>
        </w:rPr>
        <w:t>, определенными Конституцией</w:t>
      </w:r>
      <w:r w:rsidR="004D5BC7" w:rsidRPr="00FD2DBE">
        <w:rPr>
          <w:rFonts w:cs="Times New Roman"/>
          <w:szCs w:val="24"/>
        </w:rPr>
        <w:t xml:space="preserve"> Кыргызской Республики</w:t>
      </w:r>
      <w:r w:rsidR="000732E1" w:rsidRPr="00FD2DBE">
        <w:rPr>
          <w:rFonts w:cs="Times New Roman"/>
          <w:szCs w:val="24"/>
        </w:rPr>
        <w:t xml:space="preserve">, и обладают правоспособностью юридических лиц. </w:t>
      </w:r>
    </w:p>
    <w:p w:rsidR="000732E1" w:rsidRPr="004F3753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Вышеуказанные органы обладают правами и обязанностями юридических лиц, их гражданские права, соответствующие целям деятельности, в отличие от юридических лиц регламентированы не учредительными документами, а </w:t>
      </w:r>
      <w:hyperlink r:id="rId7" w:history="1">
        <w:r w:rsidRPr="004F37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4F3753">
        <w:rPr>
          <w:rFonts w:ascii="Times New Roman" w:hAnsi="Times New Roman" w:cs="Times New Roman"/>
          <w:sz w:val="24"/>
          <w:szCs w:val="24"/>
        </w:rPr>
        <w:t xml:space="preserve"> Кыргызской Республики и другими нормативными правовыми актами.</w:t>
      </w:r>
    </w:p>
    <w:p w:rsidR="000732E1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>В этой связи</w:t>
      </w:r>
      <w:r w:rsidR="00352ED4" w:rsidRPr="004F3753">
        <w:rPr>
          <w:rFonts w:ascii="Times New Roman" w:hAnsi="Times New Roman" w:cs="Times New Roman"/>
          <w:sz w:val="24"/>
          <w:szCs w:val="24"/>
        </w:rPr>
        <w:t>,</w:t>
      </w:r>
      <w:r w:rsidR="004D5BC7">
        <w:rPr>
          <w:rFonts w:ascii="Times New Roman" w:hAnsi="Times New Roman" w:cs="Times New Roman"/>
          <w:sz w:val="24"/>
          <w:szCs w:val="24"/>
        </w:rPr>
        <w:t xml:space="preserve"> </w:t>
      </w:r>
      <w:r w:rsidR="00FD2DBE">
        <w:rPr>
          <w:rFonts w:ascii="Times New Roman" w:hAnsi="Times New Roman" w:cs="Times New Roman"/>
          <w:sz w:val="24"/>
          <w:szCs w:val="24"/>
        </w:rPr>
        <w:t xml:space="preserve">законопроектом предусматривается положение, согласно которому </w:t>
      </w:r>
      <w:r w:rsidR="00352ED4" w:rsidRPr="004F375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4F3753">
        <w:rPr>
          <w:rFonts w:ascii="Times New Roman" w:hAnsi="Times New Roman" w:cs="Times New Roman"/>
          <w:sz w:val="24"/>
          <w:szCs w:val="24"/>
        </w:rPr>
        <w:t>не подлежат государственной регистрации.</w:t>
      </w:r>
    </w:p>
    <w:p w:rsidR="00B00929" w:rsidRDefault="00B00929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вносятся соответствующие изменения в статью 11 </w:t>
      </w:r>
      <w:r w:rsidR="00FD2DBE">
        <w:rPr>
          <w:rFonts w:ascii="Times New Roman" w:hAnsi="Times New Roman" w:cs="Times New Roman"/>
          <w:sz w:val="24"/>
          <w:szCs w:val="24"/>
        </w:rPr>
        <w:t>Закона</w:t>
      </w:r>
      <w:r w:rsidR="00FD2DBE" w:rsidRPr="004F3753">
        <w:rPr>
          <w:rFonts w:ascii="Times New Roman" w:hAnsi="Times New Roman" w:cs="Times New Roman"/>
          <w:sz w:val="24"/>
          <w:szCs w:val="24"/>
        </w:rPr>
        <w:t xml:space="preserve"> </w:t>
      </w:r>
      <w:r w:rsidR="00FD2DBE" w:rsidRPr="004D5BC7">
        <w:rPr>
          <w:rFonts w:ascii="Times New Roman" w:hAnsi="Times New Roman" w:cs="Times New Roman"/>
          <w:sz w:val="24"/>
          <w:szCs w:val="24"/>
        </w:rPr>
        <w:t>Кыргызской Республики «О государственной регистрации юридических лиц, филиалов (представительств)»</w:t>
      </w:r>
      <w:r w:rsidR="00FD2DBE">
        <w:rPr>
          <w:rFonts w:ascii="Times New Roman" w:hAnsi="Times New Roman" w:cs="Times New Roman"/>
          <w:sz w:val="24"/>
          <w:szCs w:val="24"/>
        </w:rPr>
        <w:t xml:space="preserve"> (далее-Закон)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3CE" w:rsidRDefault="009D03CE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D03CE">
        <w:rPr>
          <w:rFonts w:ascii="Times New Roman" w:hAnsi="Times New Roman" w:cs="Times New Roman"/>
          <w:sz w:val="24"/>
          <w:szCs w:val="24"/>
        </w:rPr>
        <w:t>упрощени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CE">
        <w:rPr>
          <w:rFonts w:ascii="Times New Roman" w:hAnsi="Times New Roman" w:cs="Times New Roman"/>
          <w:sz w:val="24"/>
          <w:szCs w:val="24"/>
        </w:rPr>
        <w:t xml:space="preserve"> регистрации иностранных инвесторов в регионах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D03CE">
        <w:rPr>
          <w:rFonts w:ascii="Times New Roman" w:hAnsi="Times New Roman" w:cs="Times New Roman"/>
          <w:sz w:val="24"/>
          <w:szCs w:val="24"/>
        </w:rPr>
        <w:t xml:space="preserve"> сокращени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CE">
        <w:rPr>
          <w:rFonts w:ascii="Times New Roman" w:hAnsi="Times New Roman" w:cs="Times New Roman"/>
          <w:sz w:val="24"/>
          <w:szCs w:val="24"/>
        </w:rPr>
        <w:t xml:space="preserve"> времени на регистрацию компании с иностранным капиталом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изменения вносятся в статью </w:t>
      </w:r>
      <w:r w:rsidR="006D3B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E21A1C" w:rsidRDefault="00E21A1C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статью</w:t>
      </w:r>
      <w:r w:rsidR="006D3BDB">
        <w:rPr>
          <w:rFonts w:ascii="Times New Roman" w:hAnsi="Times New Roman" w:cs="Times New Roman"/>
          <w:sz w:val="24"/>
          <w:szCs w:val="24"/>
        </w:rPr>
        <w:t xml:space="preserve"> 6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AEE">
        <w:rPr>
          <w:rFonts w:ascii="Times New Roman" w:hAnsi="Times New Roman" w:cs="Times New Roman"/>
          <w:sz w:val="24"/>
          <w:szCs w:val="24"/>
        </w:rPr>
        <w:t>вносится</w:t>
      </w:r>
      <w:r>
        <w:rPr>
          <w:rFonts w:ascii="Times New Roman" w:hAnsi="Times New Roman" w:cs="Times New Roman"/>
          <w:sz w:val="24"/>
          <w:szCs w:val="24"/>
        </w:rPr>
        <w:t xml:space="preserve"> положение, предусматривающее </w:t>
      </w:r>
      <w:r w:rsidR="00096E5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6D3BDB" w:rsidRPr="006D3BDB">
        <w:rPr>
          <w:rFonts w:ascii="Times New Roman" w:hAnsi="Times New Roman" w:cs="Times New Roman"/>
          <w:sz w:val="24"/>
          <w:szCs w:val="24"/>
        </w:rPr>
        <w:t xml:space="preserve">коммерческих организаций (за исключением </w:t>
      </w:r>
      <w:r w:rsidR="006D3BDB" w:rsidRPr="006D3BDB">
        <w:rPr>
          <w:rFonts w:ascii="Times New Roman" w:hAnsi="Times New Roman" w:cs="Times New Roman"/>
          <w:bCs/>
          <w:sz w:val="24"/>
          <w:szCs w:val="24"/>
        </w:rPr>
        <w:t>финансово-кредитных учреждений</w:t>
      </w:r>
      <w:r w:rsidR="006D3BDB" w:rsidRPr="006D3B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режиме онлайн</w:t>
      </w:r>
      <w:r w:rsidR="00096E5B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</w:t>
      </w:r>
      <w:proofErr w:type="gramStart"/>
      <w:r w:rsidR="00096E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поправка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позволит </w:t>
      </w:r>
      <w:r w:rsidRPr="00E21A1C">
        <w:rPr>
          <w:rFonts w:ascii="Times New Roman" w:hAnsi="Times New Roman" w:cs="Times New Roman"/>
          <w:bCs/>
          <w:sz w:val="24"/>
          <w:szCs w:val="24"/>
        </w:rPr>
        <w:t>упростить существующие процедуры открытия бизнеса</w:t>
      </w:r>
      <w:r w:rsidRPr="00E21A1C">
        <w:rPr>
          <w:rFonts w:ascii="Times New Roman" w:hAnsi="Times New Roman" w:cs="Times New Roman"/>
          <w:sz w:val="24"/>
          <w:szCs w:val="24"/>
        </w:rPr>
        <w:t xml:space="preserve"> и улучшить бизнес-среду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74388">
        <w:rPr>
          <w:rFonts w:ascii="Times New Roman" w:hAnsi="Times New Roman" w:cs="Times New Roman"/>
          <w:sz w:val="24"/>
          <w:szCs w:val="24"/>
        </w:rPr>
        <w:t>обеспечить сокращение проявления коррупционных 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E96" w:rsidRPr="004F3753" w:rsidRDefault="00523E96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В соответствии с частью 13 статьи 10 Закона при государственной перерегистрации и регистрации прекращения деятельности, в случае утери (порчи) свидетельства в регистрирующий орган представляется уведомление, которое должно быть опубликовано в течение 5 рабочих дней на официальном сайте регистрирующего органа. </w:t>
      </w:r>
    </w:p>
    <w:p w:rsidR="00523E96" w:rsidRPr="004F3753" w:rsidRDefault="00523E96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>Вместе с тем, Законом не предусмотрено предоставление уведомления, в случае получения дубликата свидетельства.</w:t>
      </w:r>
    </w:p>
    <w:p w:rsidR="002F4222" w:rsidRPr="004F3753" w:rsidRDefault="00523E96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2F4222" w:rsidRPr="004F3753">
        <w:rPr>
          <w:rFonts w:ascii="Times New Roman" w:hAnsi="Times New Roman" w:cs="Times New Roman"/>
          <w:sz w:val="24"/>
          <w:szCs w:val="24"/>
        </w:rPr>
        <w:t>законопроектом предлагается внести изменения в</w:t>
      </w:r>
      <w:r w:rsidRPr="004F3753">
        <w:rPr>
          <w:rFonts w:ascii="Times New Roman" w:hAnsi="Times New Roman" w:cs="Times New Roman"/>
          <w:sz w:val="24"/>
          <w:szCs w:val="24"/>
        </w:rPr>
        <w:t xml:space="preserve"> част</w:t>
      </w:r>
      <w:r w:rsidR="002F4222" w:rsidRPr="004F3753">
        <w:rPr>
          <w:rFonts w:ascii="Times New Roman" w:hAnsi="Times New Roman" w:cs="Times New Roman"/>
          <w:sz w:val="24"/>
          <w:szCs w:val="24"/>
        </w:rPr>
        <w:t>ь 4 статьи 7 Закона, согласно которы</w:t>
      </w:r>
      <w:r w:rsidR="00AC0139">
        <w:rPr>
          <w:rFonts w:ascii="Times New Roman" w:hAnsi="Times New Roman" w:cs="Times New Roman"/>
          <w:sz w:val="24"/>
          <w:szCs w:val="24"/>
        </w:rPr>
        <w:t>м</w:t>
      </w:r>
      <w:r w:rsidR="002F4222" w:rsidRPr="004F3753">
        <w:rPr>
          <w:rFonts w:ascii="Times New Roman" w:hAnsi="Times New Roman" w:cs="Times New Roman"/>
          <w:sz w:val="24"/>
          <w:szCs w:val="24"/>
        </w:rPr>
        <w:t xml:space="preserve"> с</w:t>
      </w:r>
      <w:r w:rsidR="00C03099" w:rsidRPr="004F3753">
        <w:rPr>
          <w:rFonts w:ascii="Times New Roman" w:hAnsi="Times New Roman" w:cs="Times New Roman"/>
          <w:bCs/>
          <w:sz w:val="24"/>
          <w:szCs w:val="24"/>
        </w:rPr>
        <w:t>видетельство выдается регистрирующим органом в течение 3 рабочих дней с пометкой "дубликат" на основании заявления руководителя юридического лица, филиала (представительства) и уведомления,</w:t>
      </w:r>
      <w:r w:rsidR="004D5BC7" w:rsidRPr="004D5BC7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  <w:r w:rsidR="004D5BC7" w:rsidRPr="004D5BC7">
        <w:rPr>
          <w:rFonts w:ascii="Times New Roman" w:hAnsi="Times New Roman" w:cs="Times New Roman"/>
          <w:bCs/>
          <w:sz w:val="24"/>
          <w:szCs w:val="24"/>
        </w:rPr>
        <w:t xml:space="preserve">предусмотренного в </w:t>
      </w:r>
      <w:r w:rsidR="008838EA">
        <w:rPr>
          <w:rFonts w:ascii="Times New Roman" w:hAnsi="Times New Roman" w:cs="Times New Roman"/>
          <w:bCs/>
          <w:sz w:val="24"/>
          <w:szCs w:val="24"/>
        </w:rPr>
        <w:t xml:space="preserve">части </w:t>
      </w:r>
      <w:r w:rsidR="004D5BC7" w:rsidRPr="004D5BC7">
        <w:rPr>
          <w:rFonts w:ascii="Times New Roman" w:hAnsi="Times New Roman" w:cs="Times New Roman"/>
          <w:bCs/>
          <w:sz w:val="24"/>
          <w:szCs w:val="24"/>
        </w:rPr>
        <w:t>13 статьи 10 Закона</w:t>
      </w:r>
      <w:r w:rsidRPr="004F3753">
        <w:rPr>
          <w:rFonts w:ascii="Times New Roman" w:hAnsi="Times New Roman" w:cs="Times New Roman"/>
          <w:bCs/>
          <w:sz w:val="24"/>
          <w:szCs w:val="24"/>
        </w:rPr>
        <w:t>.</w:t>
      </w:r>
    </w:p>
    <w:p w:rsidR="008838EA" w:rsidRDefault="00132D84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>Законопроектом предлагается внести дополнени</w:t>
      </w:r>
      <w:r w:rsidR="008838EA">
        <w:rPr>
          <w:rFonts w:ascii="Times New Roman" w:hAnsi="Times New Roman" w:cs="Times New Roman"/>
          <w:sz w:val="24"/>
          <w:szCs w:val="24"/>
        </w:rPr>
        <w:t>я</w:t>
      </w:r>
      <w:r w:rsidRPr="004F3753">
        <w:rPr>
          <w:rFonts w:ascii="Times New Roman" w:hAnsi="Times New Roman" w:cs="Times New Roman"/>
          <w:sz w:val="24"/>
          <w:szCs w:val="24"/>
        </w:rPr>
        <w:t xml:space="preserve"> </w:t>
      </w:r>
      <w:r w:rsidR="00701F26">
        <w:rPr>
          <w:rFonts w:ascii="Times New Roman" w:hAnsi="Times New Roman" w:cs="Times New Roman"/>
          <w:sz w:val="24"/>
          <w:szCs w:val="24"/>
        </w:rPr>
        <w:t xml:space="preserve">в </w:t>
      </w:r>
      <w:r w:rsidRPr="004F3753">
        <w:rPr>
          <w:rFonts w:ascii="Times New Roman" w:hAnsi="Times New Roman" w:cs="Times New Roman"/>
          <w:sz w:val="24"/>
          <w:szCs w:val="24"/>
        </w:rPr>
        <w:t>стать</w:t>
      </w:r>
      <w:r w:rsidR="002F4222" w:rsidRPr="004F3753">
        <w:rPr>
          <w:rFonts w:ascii="Times New Roman" w:hAnsi="Times New Roman" w:cs="Times New Roman"/>
          <w:sz w:val="24"/>
          <w:szCs w:val="24"/>
        </w:rPr>
        <w:t>и</w:t>
      </w:r>
      <w:r w:rsidRPr="004F3753">
        <w:rPr>
          <w:rFonts w:ascii="Times New Roman" w:hAnsi="Times New Roman" w:cs="Times New Roman"/>
          <w:sz w:val="24"/>
          <w:szCs w:val="24"/>
        </w:rPr>
        <w:t xml:space="preserve"> 10</w:t>
      </w:r>
      <w:r w:rsidR="00701F26">
        <w:rPr>
          <w:rFonts w:ascii="Times New Roman" w:hAnsi="Times New Roman" w:cs="Times New Roman"/>
          <w:sz w:val="24"/>
          <w:szCs w:val="24"/>
        </w:rPr>
        <w:t>, 17</w:t>
      </w:r>
      <w:r w:rsidRPr="004F3753">
        <w:rPr>
          <w:rFonts w:ascii="Times New Roman" w:hAnsi="Times New Roman" w:cs="Times New Roman"/>
          <w:sz w:val="24"/>
          <w:szCs w:val="24"/>
        </w:rPr>
        <w:t xml:space="preserve"> Закона, согласно котор</w:t>
      </w:r>
      <w:r w:rsidR="008838EA">
        <w:rPr>
          <w:rFonts w:ascii="Times New Roman" w:hAnsi="Times New Roman" w:cs="Times New Roman"/>
          <w:sz w:val="24"/>
          <w:szCs w:val="24"/>
        </w:rPr>
        <w:t>ы</w:t>
      </w:r>
      <w:r w:rsidR="00AC0139">
        <w:rPr>
          <w:rFonts w:ascii="Times New Roman" w:hAnsi="Times New Roman" w:cs="Times New Roman"/>
          <w:sz w:val="24"/>
          <w:szCs w:val="24"/>
        </w:rPr>
        <w:t>м</w:t>
      </w:r>
      <w:r w:rsidR="008838EA">
        <w:rPr>
          <w:rFonts w:ascii="Times New Roman" w:hAnsi="Times New Roman" w:cs="Times New Roman"/>
          <w:sz w:val="24"/>
          <w:szCs w:val="24"/>
        </w:rPr>
        <w:t xml:space="preserve"> в случае отсутствия печати и (или) штампа в регистрирующий орган представляется гарантийное письмо об их отсутствии</w:t>
      </w:r>
      <w:r w:rsidR="00FD73A8">
        <w:rPr>
          <w:rFonts w:ascii="Times New Roman" w:hAnsi="Times New Roman" w:cs="Times New Roman"/>
          <w:sz w:val="24"/>
          <w:szCs w:val="24"/>
        </w:rPr>
        <w:t xml:space="preserve">, </w:t>
      </w:r>
      <w:r w:rsidR="00FD73A8" w:rsidRPr="00FD73A8">
        <w:rPr>
          <w:rFonts w:ascii="Times New Roman" w:hAnsi="Times New Roman" w:cs="Times New Roman"/>
          <w:sz w:val="24"/>
          <w:szCs w:val="24"/>
          <w:u w:val="single"/>
        </w:rPr>
        <w:t>подписанное его руководителем, подпись которого свидетельствуется нотариально</w:t>
      </w:r>
      <w:r w:rsidR="00701F26">
        <w:rPr>
          <w:rFonts w:ascii="Times New Roman" w:hAnsi="Times New Roman" w:cs="Times New Roman"/>
          <w:sz w:val="24"/>
          <w:szCs w:val="24"/>
        </w:rPr>
        <w:t>.</w:t>
      </w:r>
    </w:p>
    <w:p w:rsidR="0040090C" w:rsidRDefault="00701F26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422DB">
        <w:rPr>
          <w:rFonts w:ascii="Times New Roman" w:hAnsi="Times New Roman" w:cs="Times New Roman"/>
          <w:bCs/>
          <w:sz w:val="24"/>
          <w:szCs w:val="24"/>
        </w:rPr>
        <w:t xml:space="preserve">казанные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дополнения предлагаются внести в </w:t>
      </w:r>
      <w:r w:rsidR="0040090C" w:rsidRPr="004F3753">
        <w:rPr>
          <w:rFonts w:ascii="Times New Roman" w:hAnsi="Times New Roman" w:cs="Times New Roman"/>
          <w:bCs/>
          <w:sz w:val="24"/>
          <w:szCs w:val="24"/>
        </w:rPr>
        <w:t>целях</w:t>
      </w:r>
      <w:r w:rsidR="00AE6F30" w:rsidRPr="004F3753">
        <w:rPr>
          <w:rFonts w:ascii="Times New Roman" w:hAnsi="Times New Roman" w:cs="Times New Roman"/>
          <w:bCs/>
          <w:sz w:val="24"/>
          <w:szCs w:val="24"/>
        </w:rPr>
        <w:t xml:space="preserve"> подтверждения,</w:t>
      </w:r>
      <w:r w:rsidR="0040090C" w:rsidRPr="004F3753">
        <w:rPr>
          <w:rFonts w:ascii="Times New Roman" w:hAnsi="Times New Roman" w:cs="Times New Roman"/>
          <w:bCs/>
          <w:sz w:val="24"/>
          <w:szCs w:val="24"/>
        </w:rPr>
        <w:t xml:space="preserve"> что гарантийное письмо действительно подписано руководителем</w:t>
      </w:r>
      <w:r w:rsidR="008422DB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1C7" w:rsidRPr="001961C7" w:rsidRDefault="00701F26" w:rsidP="001961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Так, в</w:t>
      </w:r>
      <w:r w:rsidR="001961C7">
        <w:rPr>
          <w:rFonts w:ascii="Times New Roman" w:hAnsi="Times New Roman" w:cs="Times New Roman"/>
          <w:bCs/>
          <w:sz w:val="24"/>
          <w:szCs w:val="24"/>
        </w:rPr>
        <w:t xml:space="preserve"> соответствии со статьей 36 Закона Кыргызской Республики «О нотариате» п</w:t>
      </w:r>
      <w:r w:rsidR="001961C7" w:rsidRPr="001961C7">
        <w:rPr>
          <w:rFonts w:ascii="Times New Roman" w:hAnsi="Times New Roman" w:cs="Times New Roman"/>
          <w:bCs/>
          <w:sz w:val="24"/>
          <w:szCs w:val="24"/>
        </w:rPr>
        <w:t>ри совершении нотариального действия нотариус устанавливает личность обратившегося за совершением нотариального действия гражданина, его представителя или представителя юридического лица.</w:t>
      </w:r>
    </w:p>
    <w:p w:rsidR="001961C7" w:rsidRPr="001961C7" w:rsidRDefault="001961C7" w:rsidP="001961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1C7">
        <w:rPr>
          <w:rFonts w:ascii="Times New Roman" w:hAnsi="Times New Roman" w:cs="Times New Roman"/>
          <w:bCs/>
          <w:sz w:val="24"/>
          <w:szCs w:val="24"/>
        </w:rPr>
        <w:t xml:space="preserve">Установление личности производится на основании паспорта или удостоверения личности, </w:t>
      </w:r>
      <w:proofErr w:type="gramStart"/>
      <w:r w:rsidRPr="001961C7">
        <w:rPr>
          <w:rFonts w:ascii="Times New Roman" w:hAnsi="Times New Roman" w:cs="Times New Roman"/>
          <w:bCs/>
          <w:sz w:val="24"/>
          <w:szCs w:val="24"/>
        </w:rPr>
        <w:t>исключающих</w:t>
      </w:r>
      <w:proofErr w:type="gramEnd"/>
      <w:r w:rsidRPr="001961C7">
        <w:rPr>
          <w:rFonts w:ascii="Times New Roman" w:hAnsi="Times New Roman" w:cs="Times New Roman"/>
          <w:bCs/>
          <w:sz w:val="24"/>
          <w:szCs w:val="24"/>
        </w:rPr>
        <w:t xml:space="preserve"> любые сомнения относительно личности гражданина, обратившегося за совершением нотариального действия.</w:t>
      </w:r>
    </w:p>
    <w:p w:rsidR="002F4222" w:rsidRPr="004F3753" w:rsidRDefault="00096E5B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Также, законопроектом вносятся изменения редакционного характера в части исключения второго предложения абзаца второго </w:t>
      </w:r>
      <w:r w:rsidRPr="004F3753">
        <w:rPr>
          <w:rFonts w:ascii="Times New Roman" w:hAnsi="Times New Roman" w:cs="Times New Roman"/>
          <w:bCs/>
          <w:sz w:val="24"/>
          <w:szCs w:val="24"/>
        </w:rPr>
        <w:t>части 10 статьи 10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его указания предложением четвертым в абзаце первом части 10 данной статьи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Таким образом, в соответствии с вносимыми поправками </w:t>
      </w:r>
      <w:r w:rsidR="002F4222" w:rsidRPr="004F3753">
        <w:rPr>
          <w:rFonts w:ascii="Times New Roman" w:hAnsi="Times New Roman" w:cs="Times New Roman"/>
          <w:bCs/>
          <w:sz w:val="24"/>
          <w:szCs w:val="24"/>
        </w:rPr>
        <w:t>в случае наличия кредиторов, в связи с реорганизацией, заявитель обязан направить в регистрационный орган уведомление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реорганизации юридического лица, </w:t>
      </w:r>
      <w:r w:rsidRPr="004F3753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Cs/>
          <w:sz w:val="24"/>
          <w:szCs w:val="24"/>
        </w:rPr>
        <w:t>которого</w:t>
      </w:r>
      <w:r w:rsidRPr="004F3753">
        <w:rPr>
          <w:rFonts w:ascii="Times New Roman" w:hAnsi="Times New Roman" w:cs="Times New Roman"/>
          <w:bCs/>
          <w:sz w:val="24"/>
          <w:szCs w:val="24"/>
        </w:rPr>
        <w:t xml:space="preserve"> определяется регистрирующим органом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EC6D88" w:rsidRPr="004F3753" w:rsidRDefault="00EC6D88" w:rsidP="004F37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753">
        <w:rPr>
          <w:rFonts w:ascii="Times New Roman" w:hAnsi="Times New Roman" w:cs="Times New Roman"/>
          <w:bCs/>
          <w:sz w:val="24"/>
          <w:szCs w:val="24"/>
        </w:rPr>
        <w:tab/>
        <w:t xml:space="preserve">Согласно части 15 статьи 10 Закона при государственной регистрации (перерегистрации) объединения юридических лиц (ассоциация, союз) к регистрационному заявлению прилагается </w:t>
      </w:r>
      <w:r w:rsidRPr="004F3753">
        <w:rPr>
          <w:rFonts w:ascii="Times New Roman" w:hAnsi="Times New Roman" w:cs="Times New Roman"/>
          <w:bCs/>
          <w:sz w:val="24"/>
          <w:szCs w:val="24"/>
          <w:u w:val="single"/>
        </w:rPr>
        <w:t>учредительный договор</w:t>
      </w:r>
      <w:r w:rsidRPr="004F3753">
        <w:rPr>
          <w:rFonts w:ascii="Times New Roman" w:hAnsi="Times New Roman" w:cs="Times New Roman"/>
          <w:bCs/>
          <w:sz w:val="24"/>
          <w:szCs w:val="24"/>
        </w:rPr>
        <w:t xml:space="preserve"> в двух экземплярах, </w:t>
      </w:r>
      <w:r w:rsidRPr="004F3753">
        <w:rPr>
          <w:rFonts w:ascii="Times New Roman" w:hAnsi="Times New Roman" w:cs="Times New Roman"/>
          <w:bCs/>
          <w:sz w:val="24"/>
          <w:szCs w:val="24"/>
          <w:u w:val="single"/>
        </w:rPr>
        <w:t>подписанный представителями всех его учредителей</w:t>
      </w:r>
      <w:r w:rsidRPr="004F37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D88" w:rsidRPr="004F3753" w:rsidRDefault="00EC6D88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753">
        <w:rPr>
          <w:rFonts w:ascii="Times New Roman" w:hAnsi="Times New Roman" w:cs="Times New Roman"/>
          <w:bCs/>
          <w:sz w:val="24"/>
          <w:szCs w:val="24"/>
        </w:rPr>
        <w:t xml:space="preserve">Вместе с тем, в соответствии со статьей 166 Гражданского кодекса Кыргызской Республики учредительными документами ассоциации (союза) являются </w:t>
      </w:r>
      <w:r w:rsidRPr="004F3753">
        <w:rPr>
          <w:rFonts w:ascii="Times New Roman" w:hAnsi="Times New Roman" w:cs="Times New Roman"/>
          <w:bCs/>
          <w:sz w:val="24"/>
          <w:szCs w:val="24"/>
          <w:u w:val="single"/>
        </w:rPr>
        <w:t>учредительный договор, подписанный ее членами</w:t>
      </w:r>
      <w:r w:rsidRPr="004F3753">
        <w:rPr>
          <w:rFonts w:ascii="Times New Roman" w:hAnsi="Times New Roman" w:cs="Times New Roman"/>
          <w:bCs/>
          <w:sz w:val="24"/>
          <w:szCs w:val="24"/>
        </w:rPr>
        <w:t>, и утвержденный ими устав.</w:t>
      </w:r>
    </w:p>
    <w:p w:rsidR="00EC6D88" w:rsidRDefault="00EC6D88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753">
        <w:rPr>
          <w:rFonts w:ascii="Times New Roman" w:hAnsi="Times New Roman" w:cs="Times New Roman"/>
          <w:bCs/>
          <w:sz w:val="24"/>
          <w:szCs w:val="24"/>
        </w:rPr>
        <w:t>В этой связи, в целях устранения обозначенных противоречий в названных нормативных правовых актах, данным законопроектом предлагается внести изменения в статью 1</w:t>
      </w:r>
      <w:r w:rsidR="00C03099" w:rsidRPr="004F3753">
        <w:rPr>
          <w:rFonts w:ascii="Times New Roman" w:hAnsi="Times New Roman" w:cs="Times New Roman"/>
          <w:bCs/>
          <w:sz w:val="24"/>
          <w:szCs w:val="24"/>
        </w:rPr>
        <w:t>0</w:t>
      </w:r>
      <w:r w:rsidRPr="004F3753">
        <w:rPr>
          <w:rFonts w:ascii="Times New Roman" w:hAnsi="Times New Roman" w:cs="Times New Roman"/>
          <w:bCs/>
          <w:sz w:val="24"/>
          <w:szCs w:val="24"/>
        </w:rPr>
        <w:t xml:space="preserve"> Закона.</w:t>
      </w:r>
    </w:p>
    <w:p w:rsidR="000732E1" w:rsidRDefault="00D20969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53">
        <w:rPr>
          <w:rFonts w:ascii="Times New Roman" w:hAnsi="Times New Roman" w:cs="Times New Roman"/>
          <w:sz w:val="24"/>
          <w:szCs w:val="24"/>
        </w:rPr>
        <w:t>П</w:t>
      </w:r>
      <w:r w:rsidR="000732E1" w:rsidRPr="004F3753">
        <w:rPr>
          <w:rFonts w:ascii="Times New Roman" w:hAnsi="Times New Roman" w:cs="Times New Roman"/>
          <w:sz w:val="24"/>
          <w:szCs w:val="24"/>
        </w:rPr>
        <w:t xml:space="preserve">о результатам проведенного анализа действующих норм национального и международного законодательства установлено, что положения представленного проекта не противоречат действующим нормативным правовым актам, а также проект не подлежит анализу регулятивного воздействия, поскольку не направлен на урегулирование предпринимательской деятельности. </w:t>
      </w:r>
      <w:proofErr w:type="gramEnd"/>
    </w:p>
    <w:p w:rsidR="00B60251" w:rsidRDefault="00B6025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251">
        <w:rPr>
          <w:rFonts w:ascii="Times New Roman" w:hAnsi="Times New Roman" w:cs="Times New Roman"/>
          <w:sz w:val="24"/>
          <w:szCs w:val="24"/>
        </w:rPr>
        <w:t xml:space="preserve">Поскольку проект Закона затрагивает интересы граждан и юридических лиц, согласно статье 22 Закона Кыргызской Республики «О нормативных правовых актах Кыргызской Республики» законопроект </w:t>
      </w:r>
      <w:r>
        <w:rPr>
          <w:rFonts w:ascii="Times New Roman" w:hAnsi="Times New Roman" w:cs="Times New Roman"/>
          <w:sz w:val="24"/>
          <w:szCs w:val="24"/>
        </w:rPr>
        <w:t>17 августа</w:t>
      </w:r>
      <w:r w:rsidRPr="00B60251">
        <w:rPr>
          <w:rFonts w:ascii="Times New Roman" w:hAnsi="Times New Roman" w:cs="Times New Roman"/>
          <w:sz w:val="24"/>
          <w:szCs w:val="24"/>
        </w:rPr>
        <w:t xml:space="preserve"> 2016 года был размещен на официальном сайте Правительства Кыргызской Республики для общественного обсуждения. Предложений и замечаний по нему не поступало.</w:t>
      </w:r>
    </w:p>
    <w:p w:rsidR="000732E1" w:rsidRPr="004F3753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>Одновременно информируем, что принятие обозначенного проекта негативных правовых, правозащитных, социальных, экономических, коррупционных, гендерных последствий за собой не повлечет.</w:t>
      </w:r>
    </w:p>
    <w:p w:rsidR="000732E1" w:rsidRPr="004F3753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Дополнительно, отмечаем, что принятие данного законопроекта дополнительных финансовых затрат из государственного бюджета не потребует. </w:t>
      </w:r>
    </w:p>
    <w:p w:rsidR="00964AEE" w:rsidRDefault="00964AEE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753" w:rsidRDefault="004F3753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829" w:rsidRPr="004C6081" w:rsidRDefault="00326829" w:rsidP="00A3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54D" w:rsidRPr="00326829" w:rsidRDefault="007C4E72" w:rsidP="0032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>инистр</w:t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У.Ахметов</w:t>
      </w:r>
      <w:proofErr w:type="spellEnd"/>
    </w:p>
    <w:sectPr w:rsidR="0050654D" w:rsidRPr="0032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67C6"/>
    <w:multiLevelType w:val="hybridMultilevel"/>
    <w:tmpl w:val="F3023EC4"/>
    <w:lvl w:ilvl="0" w:tplc="A18283C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BCE6C94"/>
    <w:multiLevelType w:val="hybridMultilevel"/>
    <w:tmpl w:val="E81E5B62"/>
    <w:lvl w:ilvl="0" w:tplc="4642A3FE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E"/>
    <w:rsid w:val="000030E5"/>
    <w:rsid w:val="00030DAE"/>
    <w:rsid w:val="00040FE0"/>
    <w:rsid w:val="00055F8A"/>
    <w:rsid w:val="000732E1"/>
    <w:rsid w:val="00096E5B"/>
    <w:rsid w:val="000F45BE"/>
    <w:rsid w:val="000F4DD7"/>
    <w:rsid w:val="00120A66"/>
    <w:rsid w:val="00132D84"/>
    <w:rsid w:val="001531DA"/>
    <w:rsid w:val="001961C7"/>
    <w:rsid w:val="001A54A6"/>
    <w:rsid w:val="001C0F81"/>
    <w:rsid w:val="00204AEE"/>
    <w:rsid w:val="00266A19"/>
    <w:rsid w:val="00267FCB"/>
    <w:rsid w:val="00274388"/>
    <w:rsid w:val="002744C3"/>
    <w:rsid w:val="002E10E3"/>
    <w:rsid w:val="002F4222"/>
    <w:rsid w:val="00326829"/>
    <w:rsid w:val="00352ED4"/>
    <w:rsid w:val="003668DA"/>
    <w:rsid w:val="00381E2D"/>
    <w:rsid w:val="003F1B9B"/>
    <w:rsid w:val="0040090C"/>
    <w:rsid w:val="00410B81"/>
    <w:rsid w:val="004C1D0E"/>
    <w:rsid w:val="004C5230"/>
    <w:rsid w:val="004C6081"/>
    <w:rsid w:val="004D5BC7"/>
    <w:rsid w:val="004D6366"/>
    <w:rsid w:val="004F3753"/>
    <w:rsid w:val="0050654D"/>
    <w:rsid w:val="00523E96"/>
    <w:rsid w:val="005308BC"/>
    <w:rsid w:val="00546FC5"/>
    <w:rsid w:val="005863DF"/>
    <w:rsid w:val="0063121D"/>
    <w:rsid w:val="006D3BDB"/>
    <w:rsid w:val="007008BF"/>
    <w:rsid w:val="00701F26"/>
    <w:rsid w:val="00720CC4"/>
    <w:rsid w:val="00741D0A"/>
    <w:rsid w:val="00762288"/>
    <w:rsid w:val="007C02B7"/>
    <w:rsid w:val="007C4E72"/>
    <w:rsid w:val="007D7AD2"/>
    <w:rsid w:val="00822911"/>
    <w:rsid w:val="00822EEC"/>
    <w:rsid w:val="008422DB"/>
    <w:rsid w:val="008838EA"/>
    <w:rsid w:val="008B0F87"/>
    <w:rsid w:val="00964AEE"/>
    <w:rsid w:val="00970C6B"/>
    <w:rsid w:val="009B5405"/>
    <w:rsid w:val="009D03CE"/>
    <w:rsid w:val="00A1539C"/>
    <w:rsid w:val="00A342D8"/>
    <w:rsid w:val="00A70E14"/>
    <w:rsid w:val="00A814F6"/>
    <w:rsid w:val="00A86530"/>
    <w:rsid w:val="00AC0139"/>
    <w:rsid w:val="00AE3E0A"/>
    <w:rsid w:val="00AE6F30"/>
    <w:rsid w:val="00AF4668"/>
    <w:rsid w:val="00B00929"/>
    <w:rsid w:val="00B23B8C"/>
    <w:rsid w:val="00B60251"/>
    <w:rsid w:val="00B709CE"/>
    <w:rsid w:val="00BC1341"/>
    <w:rsid w:val="00C03099"/>
    <w:rsid w:val="00C46CB5"/>
    <w:rsid w:val="00C51ACA"/>
    <w:rsid w:val="00C7517D"/>
    <w:rsid w:val="00C86691"/>
    <w:rsid w:val="00CF3B5D"/>
    <w:rsid w:val="00D20969"/>
    <w:rsid w:val="00D41708"/>
    <w:rsid w:val="00D42A23"/>
    <w:rsid w:val="00DA6BD8"/>
    <w:rsid w:val="00DE7946"/>
    <w:rsid w:val="00E04502"/>
    <w:rsid w:val="00E066AC"/>
    <w:rsid w:val="00E21A1C"/>
    <w:rsid w:val="00E51370"/>
    <w:rsid w:val="00E65780"/>
    <w:rsid w:val="00EC6D88"/>
    <w:rsid w:val="00F52F0E"/>
    <w:rsid w:val="00F667D0"/>
    <w:rsid w:val="00FD0277"/>
    <w:rsid w:val="00FD2DBE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502"/>
    <w:rPr>
      <w:color w:val="0000FF"/>
      <w:u w:val="single"/>
    </w:rPr>
  </w:style>
  <w:style w:type="paragraph" w:customStyle="1" w:styleId="tkTekst">
    <w:name w:val="_Текст обычный (tkTekst)"/>
    <w:basedOn w:val="a"/>
    <w:rsid w:val="00F667D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20A66"/>
    <w:pPr>
      <w:jc w:val="both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3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3E96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502"/>
    <w:rPr>
      <w:color w:val="0000FF"/>
      <w:u w:val="single"/>
    </w:rPr>
  </w:style>
  <w:style w:type="paragraph" w:customStyle="1" w:styleId="tkTekst">
    <w:name w:val="_Текст обычный (tkTekst)"/>
    <w:basedOn w:val="a"/>
    <w:rsid w:val="00F667D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20A66"/>
    <w:pPr>
      <w:jc w:val="both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3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3E96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oktom://db/3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5ED4-8A53-4079-BFB8-19E5E275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2017-04-19T07:56:00Z</cp:lastPrinted>
  <dcterms:created xsi:type="dcterms:W3CDTF">2017-04-18T12:28:00Z</dcterms:created>
  <dcterms:modified xsi:type="dcterms:W3CDTF">2017-04-19T07:57:00Z</dcterms:modified>
</cp:coreProperties>
</file>